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                               </w:t>
      </w: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«Утверждаю»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 Председатель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                                        </w:t>
      </w: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Контрольно-счетного органа  г. Оби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__________________С.П. Парфенов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«___»   декабря  2012 года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Регламент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Контрольно-счетного органа г. Оби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 1. Общее положение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Статья 1. Предмет и состав Регламента Контрольно-счетного органа г. Оби</w:t>
      </w:r>
    </w:p>
    <w:p w:rsidR="00D70766" w:rsidRPr="00D70766" w:rsidRDefault="00D70766" w:rsidP="00D70766">
      <w:pPr>
        <w:numPr>
          <w:ilvl w:val="1"/>
          <w:numId w:val="1"/>
        </w:numPr>
        <w:shd w:val="clear" w:color="auto" w:fill="EBEBEA"/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 Контрольно-счётного органа г. Оби (далее – Регламент) принят во исполнение Федерального закона от 07.02.2011 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Положения о Контрольно-счётном органе г. Оби (далее – Контрольно-счётный орган).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 Контрольно-счетного органа регулирует: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организацию структуры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распределение обязанностей между сотрудниками Контрольно-счетного органа; - установление порядка ведения дел в Контрольно-счётном органе;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описание процедуры проведения контрольных и экспертно-аналитических мероприятий, определение действий работников при проведении контрольных и экспертно-аналитических мероприятий, а также установление требований к оформлению результатов контрольных и экспертно-аналитических мероприятий Контрольно-счётного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порядок решения вопроса, которые не урегулированы Положением о    Контрольно-счетном органе и настоящим Регламентом, устанавливаются распоряжением председателя Контрольно-счетного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Статья 2. Основы организации деятельности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Контрольно-счетный орган является постоянно действующим органом внешнего муниципального финансового контроля и образуется Советом депутатов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2.2. </w:t>
      </w: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Контрольно-счётный орган руководствуется Конституцией Российской Федерации,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законодательством, законодательством Новосибирской области, Уставом г. Оби, Положением о Контрольно-счётном органе, а также другими муниципальными нормативными правовыми актами г. Оби, настоящим Регламентом и внутренними документами.</w:t>
      </w:r>
      <w:proofErr w:type="gramEnd"/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Контрольно-счетный орган является юридическим лицом, имеет печать и официальный бланк со своим наименованием, контрольно-счетный орган пользуется муниципальным имуществом, необходимым для обеспечения деятельности Контрольно-счетного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</w:t>
      </w:r>
      <w:r w:rsidRPr="00D70766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Контрольно-счетный орган подотчетен Совету депутатов города Оби Новосибирской области.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2.5.</w:t>
      </w:r>
      <w:r w:rsidRPr="00D70766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2.6.</w:t>
      </w:r>
      <w:r w:rsidRPr="00D70766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Права, обязанности  и ответственность работников контрольно-счетного органа определяется Федеральным законом от 07.02.2011 № 6-ФЗ, законодательством о муниципальной службе, трудовым законодательством и иными правовыми актами, содержащими нормы трудового права.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 2. Структура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Статья 3. Структура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Контрольно-счетный орган образован в составе председателя, являющегося руководителем контрольно-счетного органа, аудитора и аппарата Контрольно-счетного органа, в состав аппарата входят инспекторы.          Структура, штатная численность контрольно-счетного органа определяются Советом депутатов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Штатное расписание утверждается решением Совета депутатов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Председатель, аудитор замещают должности муниципальной службы, а инспекторы Контрольно-счетного органа являются муниципальными служащими.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4. Председатель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Председатель Контрольно-счетного органа - должностное лицо муниципального образования, назначаемое на должность, решением Совета депутатов г. Оби на срок полномочий Совета депутатов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4.2. Председатель контрольно-счетного органа должен иметь гражданство Российской Федерации, иметь высшее экономическое образование и опыт работы в области государственного, муниципального управления, государственного, муниципального контроля, экономики, финансов, юриспруденции.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4.3. 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контрольно-счетного органа: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руководство деятельностью контрольно-счетного органа и организует ее работу;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представляет Совету депутатов г. Оби отчеты о работе и проведенных проверках; • представляет   контрольно-счетный орган в органах государственной власти, органах местного самоуправления, судебных органах, и иных организациях; • организует и проводит оценку обоснованности доходных и расходных статей проекта местного бюджета;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организует и проводит </w:t>
      </w: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установленного порядка подготовки рассмотрения проекта местного бюджета, отчета о его выполнении;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и осуществляет реализацию контрольных, экспертно-аналитических и информационных полномочий;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определяет эффективность и целесообразность расходов средств местного бюджета и использование собственности г. Оби;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запрашивает документы и информацию, необходимую для проведения контрольных и экспертно-аналитических мероприятий, в устном или  письменном виде;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составляет планы деятельности контрольно-счетного органа с учетом поручений Совета депутатов г. Оби, предложений и запросов главы г. Оби, связанные с деятельностью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взаимодействие контрольно-счетного органа с правоохранительными органами, контрольными и надзорными органами, органами государственной власти Российской Федерации и субъектов Российской Федерации, муниципальными органами и организациями; • утверждает планы ревизий, проверок и обследований на текущий год; • заключает, договора со специалистами, привлекаемыми для участия в проверках и обследованиях;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запрашивает информационные и документационные материалы, необходимые для проведения контрольно-ревизионных мероприятий и экспертных работ;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случаях, предусмотренных законодательством, направляет материалы контрольно-ревизионных мероприятий и экспертных работ в правоохранительные органы и иные органы государственного контроля;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утверждает должностные инструкции сотрудников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принимает решения о поощрениях, а также о наложении взысканий на сотрудников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распорядителем кредитов и имеет право первой подписи на банковских и финансовых документах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подписывает хозяйственные и иные договора;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подписывает представления, предписания, распоряжения и другие документы Контрольно-счетного органа.</w:t>
      </w:r>
    </w:p>
    <w:p w:rsidR="00D70766" w:rsidRPr="00D70766" w:rsidRDefault="00D70766" w:rsidP="00D70766">
      <w:pPr>
        <w:shd w:val="clear" w:color="auto" w:fill="EBEBEA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Аудитор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Аудитором Контрольно-счетного органа является должностное лицо, возглавляющее (курирующее) определенные направления деятельности Контрольно-счетного органа, которые охватывают комплекс, группу или совокупность ряда доходных или расходных статей бюджета города, объединенных единством назначения.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Для обеспечения непосредственного выполнения обязанностей распоряжением </w:t>
      </w:r>
      <w:proofErr w:type="spell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председателяКонтрольно</w:t>
      </w:r>
      <w:proofErr w:type="spell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-счетного органа за аудитором закрепляются инспекторы.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Аудитор Контрольно-счетного органа: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подчиняется непосредственно председателю Контрольно-счетного органа в части возложенных на них полномочий;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пределах своей компетенции, определенной в соответствии с настоящим Регламентом, самостоятельно решает все вопросы организации деятельности по закрепленным направлениям и несет ответственность за ее результаты, а также непосредственно участвует в осуществлении мероприятий в соответствии с планом работы Контрольно-счетного органа и поручениями председателя Контрольно-счетного органа по проведению внеплановых мероприятий;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</w:t>
      </w:r>
      <w:r w:rsidRPr="00D707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ревизии, проверки, обследования по возглавляемым им направлениям деятельности Контрольно-счетного органа в соответствии с перспективными и текущими планами работы</w:t>
      </w:r>
      <w:r w:rsidRPr="00D707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контролирует работу инспекторов и специалистов, привлекаемых для выполнения контрольно-ревизионных, экспертно-аналитических мероприятий;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 предложения о рассмотрении результатов проверок и ревизий;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вносит на рассмотрение председателя Контрольно-счетного органа предложения в план </w:t>
      </w:r>
      <w:proofErr w:type="spell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работыКонтрольно</w:t>
      </w:r>
      <w:proofErr w:type="spell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-счетного органа по закрепленным за ним направлениям деятельности;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анализирует полученную в результате проводимых контрольных мероприятий информацию о состоянии расходования средств бюджета города, об эффективности управления и распоряжения муниципальной собственностью, обобщает и исследует причины и последствия выявленных нарушений;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представляет акты по результатам проверок и ревизий, проведенных в соответствии с утвержденными планами работы Контрольно-счетного органа, а также проекты представлений, информационных и аналитических писем;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контролирует устранение выявленных нарушений, исполнение представлений и </w:t>
      </w:r>
      <w:proofErr w:type="spell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предписанийКонтрольно</w:t>
      </w:r>
      <w:proofErr w:type="spell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-счетного органа по возглавляемым им направлениям аудиторской деятельности;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подготовку необходимых документов по возглавляемым направлениям деятельности;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проведение экспертизы проектов решений и иных муниципальных правовых актов по бюджетно-финансовым вопросам, на финансирование которых используются средства бюджета города, решений и иных муниципальных правовых актов органов местного самоуправления по вопросам управления и распоряжения муниципальной собственностью;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подготовку проектов заключений и ответов по запросам уполномоченных органов и должностных лиц;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поручению председателя принимает участие в проведении ревизий, проверок, иных контрольных мероприятий по иным направлениям деятельности 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 право присутствовать и по указанию председателя Контрольн</w:t>
      </w: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счетного органа принимать участие в работе сессии Совета, его постоянных комиссий;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готовит предложения по вопросам материального и других видов поощрения закрепленных за ним  инспекторов;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выполняет другие обязанности, предусмотренные настоящим Регламентом, Положением, иными муниципальными правовыми актами города Оби;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несет ответственность за результаты работы по закрепленным за ним направлениям, качество проведенных контрольных мероприятий и составленных документов, достоверность представляемой информации, разглашение государственной, коммерческой и иной охраняемой законом тайны, сохранность документов.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Статья 7. Аппарат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Инспектор Контрольно-счетного органа осуществляет следующие полномочия: • непосредственно участвует в проведении контрольных и экспертно-аналитических мероприятий в соответствии с планом деятельности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правовое сопровождение контрольных и экспертно-аналитических мероприятий, давая правовую оценку фактам, установленным при проведении контрольных и экспертно-аналитических мероприятий; • осуществляет контроль обоснованности доходных и расходных статей проекта местного бюджета;</w:t>
      </w:r>
      <w:proofErr w:type="gramEnd"/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готовит предписания, представления, контролирует исполнение, готовит информационные письма в адрес главы г. Оби и Совета депутатов;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проведенных контрольных мероприятий дает предложения по формированию годового и текущего планов работ Контрольно-счетного органа, а также внесению изменений и дополнений в них;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участвует в работе совещаний, конференций, семинаров по вопросам муниципального финансового контроля, контроля установленного порядка управления муниципальным имуществом.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Pr="00D7076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 3.  Направление деятельности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Статья 8. Планирование работы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Контрольно-счётный орган осуществляет контрольную, экспертно-аналитическую, информационную и иные виды деятельности на основе годового плана, который формируется исходя из имеющейся численности.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 Годовой план составляется с учетом результатов контрольных и экспертно-аналитических мероприятий, а также на основе поручений Совета депутатов г. Оби, предложений и запросов главы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Годовой план должен включать в себя перечень проверяемых организаций и тем, предполагаемых для экспертизы и контроля.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8.4. Обязательному рассмотрению при формировании планов работы Контрольно-счетного органа подлежат запросы комиссий и депутатов, а также администрации г. Оби.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.5. Если выносится решение о непринятии к исполнению запроса, то одновременно предоставляется мотивированный отказ инициатору запроса.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8.6. В срок до 01 декабря, предшествующего планируемому, готовятся и отправляются обращения в Совет депутатов г. Оби, администрацию и другие организации, с которыми заключены соглашения о взаимодействии, о предложениях по формированию плана работы Контрольно-счетного органа на следующий год.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8.7. К 15 декабря все поступившие предложения рассматриваются и обобщаются в проекте годового плана. Годовой план утверждается председателем Контрольно-счетного органа до 30 декабря.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8.8. Общий контроль выполнения планов работ Контрольно-счетного органа осуществляет председатель.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8.9. Основанием для внесения изменений в утвержденный план работы является: поручения Совета депутатов г. Оби, предложения и запросы главы города, предложения председателя Контрольно-счетного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8.10. В случае поступления после утверждения плана работы в адрес Контрольно-счетного органа заявления (обращения) граждан, иных организаций выносится одно из следующих предложений: включить в план, учесть обращение при проведении иных плановых мероприятий, направить обращение в иные государственные органы в соответствии с их компетенцией, отклонить обращение.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 4. Порядок проведения контрольных мероприятий, принятие решения по их результатам и оформление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9. Основание для проведения контрольных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9.1. Основанием для проведения контрольных мероприятий является план работы Контрольно-счётного органа, утвержденный председателем Контрольно-счётного органа. Основой для формирования плана работы Контрольно-счётного органа являются результаты мониторинга исполнения бюджета городского округа, поручения (обращения) Совета депутатов, иные основания.</w:t>
      </w:r>
      <w:r w:rsidRPr="00D7076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9.2. Проведение контрольного мероприятия оформляется соответствующим распоряжением, подписанным председателем Контрольно-счетного органа либо исполняющим обязанности председателя лицом.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Распоряжение о проведении планового контрольного мероприятия должно содержать ссылку на соответствующий пункт плана работы Контрольно-счетного органа, полное наименование контрольного мероприятия, перечень объектов контроля, должностное лицо, ответственное за проведение контрольного мероприятия, сроки начала и окончания проведения контрольного мероприятия.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Статья 10. Проведение контрольных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10.1. Контрольные мероприятия осуществляются по месту нахождения проверяемого объекта.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тем как приступить к проведению контрольного мероприятия, руководитель контрольного мероприятия предъявляет распоряжение на право проведения контрольного мероприятия руководителю проверяемого объекта для письменного ознакомления, при необходимости, представляет участвующих в нем должностных лиц и иных сотрудников Контрольно-счётного органа, решает организационно-технические вопросы, связанные с проведением контрольного мероприятия. Органы местного самоуправления, организации, в отношении которых Контрольно-счетный орган осуществляет внешний муниципальный финансовый контроль, их должностные лица, в установленные сроки, обязаны представлять в Контрольно-счетный орган по его запросам информацию, документы и материалы необходимые, для проведения контрольных и экспертно-аналитических мероприятий.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10.2. Контрольные мероприятия проводятся путем проверки: - учредительных, регистрационных, плановых, отчетных, бухгалтерских и других документов по форме и содержанию;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фактического соответствия совершённых операций данным первичных документов, в том числе по фактам получения и выдачи указанных в них денежных средств и материальных ценностей, фактически выполненных работ (оказанных услуг) и т.п.;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сличения имеющихся в проверяемом объекте записей, документов и данных с соответствующими записями, документами и данными, находящимися в тех организациях, от которых получены или которым выданы денежные средства, материальные ценности и документы;</w:t>
      </w:r>
      <w:proofErr w:type="gramEnd"/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наличия и движения материальных ценностей и денежных средств (инвентаризация имущества), правильности формирования затрат, достоверности объемов выполненных работ и оказанных услуг, обеспечения сохранности денежных средств и материальных ценностей;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достоверности отражения произведенных операций в бухгалтерском учете и финансовой отчетности, в том числе соблюдения установленного порядка ведения учета, сопоставления записей в регистрах бухгалтерского учета с данными первичных документов, сопоставления показателей отчетности с данными бухгалтерского учета, арифметической проверки первичных документов;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использования и сохранности бюджетных средств, а также муниципальной собственности;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состояния организации внутреннего (ведомственного) контроля.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10.3. При отсутствии или запущенности бухгалтерского учета на проверяемом объекте сотрудники составляют об этом акт, приостанавливают проведение контрольного мероприятия и докладывают председателю Контрольно-счётного органа для принятия решения.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10.4. При выполнении своих служебных обязанностей по проведению контрольных мероприятий сотрудники Контрольно-счётного органа имеют право получать от руководства и работников организаций письменные пояснения.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10.5. Если должностному лицу, предъявившему распоряжение на проведение контрольного мероприятия, отказано в допуске на объект, предоставлении информации, то руководителю проверяемого объекта доводится содержание статей 13 и 14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При этом составляется акт об отказе в допуске или предоставлении информации, с указанием даты, места, данных должностного лица, допустившего противоправные действия, и иной информации.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оформляется в двух экземплярах, подписывается руководителем проверки. Один экземпляр акта передается руководителю проверяемого объекта или иному уполномоченному должностному лицу и незамедлительно докладывается председателю Контрольно-счётного органа. Председатель Контрольно-счётного органа принимает в соответствии с законодательством необходимые меры в отношении лиц, допускающих неправомерные действия по обеспечению условий для выполнения контрольного мероприятия.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11. Оформление актов по результатам контрольного мероприятия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11.1. Результаты контрольного мероприятия оформляются в виде акта, в котором должно быть отражено следующее: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дата, номер и место составления акта;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основание проведения контрольного мероприятия;</w:t>
      </w:r>
      <w:proofErr w:type="gramEnd"/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фамилия, имя, отчество и должность лица (лиц), проводившего (проводивших) контрольное мероприятие;</w:t>
      </w:r>
      <w:proofErr w:type="gramEnd"/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цель, объект (объекты) контрольного мероприятия и реквизиты объекта (объектов) контрольного мероприятия;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проверяемый период деятельности и срок проведения контрольного мероприятия; - перечень неполученных документов из числа затребованных (с 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указанием актов и причин в случае отказа в предоставлении документов) или иных фактов препятствования в работе;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содержательная часть акта содержит вскрытые факты нарушений законодательства в деятельности проверяемого объекта и характеристика этих фактов (описываются факты нарушений законодательства с указанием конкретных статей законов), с возможным указанием ущерба для местного бюджета; - если выявленные нарушения содержат в себе признаки состава преступления или административного правонарушения и если необходимо принять срочные меры для пресечения противоправных действий, сотрудник Контрольно-счетного органа оформляет акт по конкретному факту, выявленных нарушений, информирует председателя, требует письменного объяснения от должностных лиц проверяемой организации.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11.2. Акт составляют и подписывают должностные лица, проводившие контрольное мероприятие на данном проверяемом объекте.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11.3. Акт составляется в двух экземплярах: первый экземпляр – Контрольно-счётному органу, второй экземпляр – руководству проверяемого объекта.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11.4. При составлении акта должны соблюдаться объективность изложения, краткость и ясность формулировок, логическая и хронологическая последовательность, со ссылкой на даты и номера нормативно-правовых актов, конкретных первичных бухгалтерских, и других документов.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11.5. Если на проверяемом объекте Контрольно-счетный орган проводил контрольное мероприятие в предшествующем периоде, то в акте следует отметить, какие из требований, рекомендаций и предложений, данных по результатам предыдущего контрольного мероприятия выполнены.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11.6. Акт по результатам контрольного мероприятия оформляется в срок не позднее 5 рабочих дней по окончания мероприятия на объекте контроля.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11.7. Акт с сопроводительным письмом доводится руководителю проверяемого органа или организации в день его регистрации.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11.8. Руководство проверяемого объекта имеет право выразить возражения по результатам контрольного мероприятия (разногласия, пояснения), которые направляется в адрес Контрольно-счётного органа в срок не позднее 3 рабочих дней.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11.9. В случае разногласий лицо, проводившее данное мероприятие в срок 3 рабочих дня подготавливает заключение на данные разногласия, которое оформляются на бланке письма Контрольно-счётного органа и подписываются председателем.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11.10. Внесение в акты, подписанные сотрудниками, проводившими контрольные мероприятие каких-либо изменений или дополнений, на основании замечаний ответственных должностных лиц и вновь представленных ими материалов не допускается.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12. Порядок составления и оформления итоговых материалов контрольного мероприятия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12.1. По итогам проведенного контрольного мероприятия инспектором Контрольно-счётного органа на основании акта составляются представления или предписание  по устранению выявленных нарушений.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12.2. В случае невозможности составления представления или предписание по результатам контрольного мероприятия руководителя проверки (отпуск, болезнь, временное отсутствие соответствующего должностного лица по иным причинам), председатель Контрольно-счётного органа может поручить их подготовку одному из сотрудников Контрольно-счётного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13. Порядок подготовки и направления представлений и предписаний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13.1 Контрольно-счетный орган по результатам проведения контрольных мероприятий, вправе вносить в органы местного самоуправления, проверяемые органы и организации и их должностным лицам представления или предписания для их рассмотрения и принятия мер по устранению выявленных нарушений и недостатков, предотвращению нанесению материального ущерба городу или возмещению причиненного вреда по привлечению к ответственности должностных лиц, виновных в допущенных нарушениях, а также мер по</w:t>
      </w:r>
      <w:proofErr w:type="gram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пресечению, устранению и предупреждению нарушений.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13.2. В представлениях отражаются: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и недостатки, выявленные в результате проведения контрольных мероприятий;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по устранению выявленных нарушений и недостатков, предотвращению нанесения материального ущерба городу или возмещению причиненного вреда;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по привлечению к ответственности должностных лиц, виновных в допущенных нарушениях;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сроки принятия мер по устранению нарушений.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 местного самоуправления, муниципальные органы, а также организации в течени</w:t>
      </w:r>
      <w:proofErr w:type="gramStart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срока указанного в представлении обязаны уведомить в 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письменной форме Контрольно-счетный орган о принятых по результатам рассмотрения представления решениях и мерах.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13.3.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контрольных мероприятий. Контрольно-счетный орган направляет в органы местного самоуправления, муниципальные органы, организации и их должностным лицам предписание.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13.4. В предписаниях указывается: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нарушения, выявленные в результате проведения контрольного мероприятия и касающиеся компетенции должностного лица или организации, которым направляется предписание;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обязательные для исполнения указания по устранению выявленных нарушений и взысканию средств местного бюджета, использованных неэффективно, незаконно или не по целевому назначению, и предложения по привлечению к ответственности виновных в нарушениях лиц;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исполнения предписания.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Предписание Контрольно-счетного органа должно быть исполнено в установленные в нем сроки. Органы местного самоуправления, муниципальные органы, проверяемые органы и организации и их должностные лица обязаны уведомить в письменной форме Контрольно-счетные органы об исполнении предписания в установленные сроки.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13.5. Представления и предписания подписывает председатель или исполняющее его обязанности лицо.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13.6. Контроль исполнения представлений и предписаний осуществляется инспекторами ежеквартально.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13.7. Материалы проверок по решению председателя либо исполняющего его обязанности лицом могут направляться в правоохранительные и надзорные органы.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Статья 14. Проведение совместных контрольных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14.1. Контрольно-счетный орган в процессе своей работы вправе проводить совместные контрольные мероприятия с органами государственной исполнительной власти, налоговыми органами, органами прокуратуры, иными правоохранительными, надзорными и контрольными органами. Решение о совместном контрольном мероприятии принимает председатель</w:t>
      </w:r>
      <w:r w:rsidRPr="00D70766">
        <w:rPr>
          <w:rFonts w:ascii="Times New Roman" w:eastAsia="Times New Roman" w:hAnsi="Times New Roman" w:cs="Times New Roman"/>
          <w:color w:val="C0504D"/>
          <w:sz w:val="27"/>
          <w:szCs w:val="27"/>
          <w:lang w:eastAsia="ru-RU"/>
        </w:rPr>
        <w:t>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C0504D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Раздел 5. Организация и проведение экспертно-аналитических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lastRenderedPageBreak/>
        <w:t>Статья 15. Проведение экспертно-аналитических мероприятий.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15.1. Экспертно-аналитическая деятельность Контрольно-счётного органа основывается на данных по направлениям и содержит: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сбор и обобщение информации о состоянии и использовании объектов муниципальной собственности, и объектов, в управлении и распоряжении которых находится муниципальная собственность, использовании средств местного бюджета по соответствующим направлениям расходов;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комплексный, всесторонний анализ и аудиторская оценка состояния дел в городском округе за отчетный период;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Основными источниками информации для анализа являются: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результаты контрольных мероприятий;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статистические данные;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официальные информационно-аналитические материалы.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15.2. Экспертиза Контрольно-счётной палаты представляет собой метод предварительной оценки принятия финансовых решений с целью определения их экономической эффективности, а также экономических и юридических последствий. Экспертиза включает в себя комплексный анализ и оценку нормативных правовых и правовых актов (проектов нормативных правовых и правовых актов). Практическим и документальным результатом экспертизы с целью выработки предложений является экспертное заключение (Заключение).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15.3 Контрольно-счётный орган проводит экспертизу и дает заключения по: - проекту бюджета городского округа, обоснованности его доходных и расходных статей, размерам внутреннего долга муниципального образования и дефицита бюджета муниципального образования;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проектам решений Совета депутатов о внесении изменений в бюджет городского округа;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- проекту отчёта об исполнении бюджета городского округа за очередной финансовый год и отчётности главных администраторов бюджетных средств.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15.4. Экспертиза проводится сотрудниками Контрольно-счётного органа по поручению председателя Контрольно-счётного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C0504D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C0504D"/>
          <w:sz w:val="27"/>
          <w:szCs w:val="27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b/>
          <w:bCs/>
          <w:i/>
          <w:iCs/>
          <w:color w:val="242424"/>
          <w:sz w:val="27"/>
          <w:szCs w:val="27"/>
          <w:lang w:eastAsia="ru-RU"/>
        </w:rPr>
        <w:t>Статья 16. Сроки оформления результатов экспертно-аналитических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lastRenderedPageBreak/>
        <w:t>16.1. Срок подготовки экспертных заключений на проект бюджета городского округа на очередной финансовый год и отчёта об исполнении бюджета устанавливаются 20 рабочих дней.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16.2. Сроки подготовки экспертных заключений на проекты нормативных правовых актов городского округа и проекты изменений в эти нормативные правовые акты определяются председателем Контрольно-счётного органа, но не более 15-ти календарных дней.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 Раздел 6. Права и обязанности сотрудников Контрольно-счетного органа при проведении контрольных мероприятий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C0504D"/>
          <w:sz w:val="24"/>
          <w:szCs w:val="24"/>
          <w:lang w:eastAsia="ru-RU"/>
        </w:rPr>
        <w:t>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Статья 17. Обеспечение безопасности сотрудников при выполнении должностных обязанностей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17.1. Сотрудники Контрольно-счётного органа знакомятся с режимом работы, порядком закрытия служебных помещений и согласовывают на месте организацию работы, сообщают председателю адрес и телефон проверяемой организации.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17.2. В ходе проведения контрольных мероприятий проверяющие: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ведут себя корректно;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не вступают в споры и обсуждения действий руководящего состава проверяемого объекта; 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не отвечают на заведомо провокационные вопросы.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     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В случае конфликтной ситуации, спровоцированной проверяемой стороной, проверка может быть прекращена после предварительного уведомления о случившемся председателя.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    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В случае прямых угроз и (или) действий со стороны проверяемых должностных лиц работа прекращается незамедлительно, ставится в известность председатель и принимаются меры по доведению фактов до правоохранительных органов.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17.3. Проверяющие не разглашают предварительные результаты контрольных и экспертно-аналитических мероприятий, ни с кем не обсуждают их, кроме председателя Контрольно-счётного органа.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Раздел 7.  Гласность в работе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b/>
          <w:bCs/>
          <w:i/>
          <w:iCs/>
          <w:color w:val="242424"/>
          <w:sz w:val="27"/>
          <w:szCs w:val="27"/>
          <w:lang w:eastAsia="ru-RU"/>
        </w:rPr>
        <w:t>Статья 18. Гласность в работе Контрольно-счетного органа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18.1 Основными формами обеспечения гласности в деятельности Контрольно-счетного органа являются: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представление в Совет депутатов г. Оби отчета о деятельности Контрольно-счетного органа;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направление главе г. Оби и в Совет депутатов г. Оби материалов о результатах проведенных мероприятий;</w:t>
      </w:r>
    </w:p>
    <w:p w:rsidR="00D70766" w:rsidRPr="00D70766" w:rsidRDefault="00D70766" w:rsidP="00D70766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70766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• </w:t>
      </w:r>
      <w:r w:rsidRPr="00D70766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опубликование ежегодного отчета о работе Контрольно-счетного органа.</w:t>
      </w:r>
    </w:p>
    <w:p w:rsidR="00F06BBA" w:rsidRDefault="00F06BBA">
      <w:bookmarkStart w:id="0" w:name="_GoBack"/>
      <w:bookmarkEnd w:id="0"/>
    </w:p>
    <w:sectPr w:rsidR="00F0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94EC3"/>
    <w:multiLevelType w:val="multilevel"/>
    <w:tmpl w:val="A764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29"/>
    <w:rsid w:val="00D46529"/>
    <w:rsid w:val="00D70766"/>
    <w:rsid w:val="00F0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2017-01-12T09:24:00Z</dcterms:created>
  <dcterms:modified xsi:type="dcterms:W3CDTF">2017-01-12T09:24:00Z</dcterms:modified>
</cp:coreProperties>
</file>