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D6" w:rsidRDefault="001B21D6" w:rsidP="001B21D6">
      <w:pPr>
        <w:pStyle w:val="a3"/>
        <w:shd w:val="clear" w:color="auto" w:fill="auto"/>
        <w:spacing w:before="0" w:after="232" w:line="260" w:lineRule="exact"/>
        <w:ind w:right="20" w:firstLine="0"/>
        <w:jc w:val="right"/>
      </w:pPr>
      <w:r>
        <w:rPr>
          <w:rStyle w:val="1"/>
          <w:color w:val="000000"/>
        </w:rPr>
        <w:t>Приложение № 1</w:t>
      </w:r>
    </w:p>
    <w:p w:rsidR="001B21D6" w:rsidRDefault="001B21D6" w:rsidP="001B21D6">
      <w:pPr>
        <w:pStyle w:val="a3"/>
        <w:shd w:val="clear" w:color="auto" w:fill="auto"/>
        <w:spacing w:before="0" w:after="0" w:line="240" w:lineRule="auto"/>
        <w:ind w:left="580" w:firstLine="0"/>
        <w:jc w:val="center"/>
        <w:rPr>
          <w:rStyle w:val="1"/>
          <w:color w:val="000000"/>
        </w:rPr>
      </w:pPr>
      <w:r>
        <w:rPr>
          <w:rStyle w:val="1"/>
          <w:color w:val="000000"/>
        </w:rPr>
        <w:t xml:space="preserve">                                            </w:t>
      </w:r>
      <w:r w:rsidR="00F14360">
        <w:rPr>
          <w:rStyle w:val="1"/>
          <w:color w:val="000000"/>
        </w:rPr>
        <w:t xml:space="preserve">     </w:t>
      </w:r>
      <w:r>
        <w:rPr>
          <w:rStyle w:val="1"/>
          <w:color w:val="000000"/>
        </w:rPr>
        <w:t>УТВЕРЖДЕН</w:t>
      </w:r>
      <w:r w:rsidR="00F14360">
        <w:rPr>
          <w:rStyle w:val="1"/>
          <w:color w:val="000000"/>
        </w:rPr>
        <w:t>О</w:t>
      </w:r>
      <w:r>
        <w:rPr>
          <w:rStyle w:val="1"/>
          <w:color w:val="000000"/>
        </w:rPr>
        <w:t xml:space="preserve"> </w:t>
      </w:r>
    </w:p>
    <w:p w:rsidR="00541D50" w:rsidRDefault="00541D50" w:rsidP="00541D50">
      <w:pPr>
        <w:pStyle w:val="a3"/>
        <w:shd w:val="clear" w:color="auto" w:fill="auto"/>
        <w:spacing w:before="0" w:after="0" w:line="240" w:lineRule="auto"/>
        <w:ind w:left="580" w:firstLine="0"/>
        <w:jc w:val="center"/>
        <w:rPr>
          <w:rStyle w:val="1"/>
          <w:color w:val="000000"/>
        </w:rPr>
      </w:pPr>
      <w:r>
        <w:rPr>
          <w:rStyle w:val="1"/>
          <w:color w:val="000000"/>
        </w:rPr>
        <w:t xml:space="preserve">                                                                   </w:t>
      </w:r>
      <w:r w:rsidR="00620280">
        <w:rPr>
          <w:rStyle w:val="1"/>
          <w:color w:val="000000"/>
        </w:rPr>
        <w:t xml:space="preserve">постановлением </w:t>
      </w:r>
      <w:r>
        <w:rPr>
          <w:rStyle w:val="1"/>
          <w:color w:val="000000"/>
        </w:rPr>
        <w:t>администрации</w:t>
      </w:r>
    </w:p>
    <w:p w:rsidR="00F14360" w:rsidRPr="00541D50" w:rsidRDefault="00541D50" w:rsidP="00541D50">
      <w:pPr>
        <w:pStyle w:val="a3"/>
        <w:shd w:val="clear" w:color="auto" w:fill="auto"/>
        <w:spacing w:before="0" w:after="0" w:line="240" w:lineRule="auto"/>
        <w:ind w:left="580" w:firstLine="0"/>
        <w:jc w:val="center"/>
        <w:rPr>
          <w:color w:val="000000"/>
          <w:shd w:val="clear" w:color="auto" w:fill="FFFFFF"/>
        </w:rPr>
      </w:pPr>
      <w:r>
        <w:rPr>
          <w:rStyle w:val="1"/>
          <w:color w:val="000000"/>
        </w:rPr>
        <w:t xml:space="preserve">                                                                        </w:t>
      </w:r>
      <w:r w:rsidR="001B21D6">
        <w:rPr>
          <w:rStyle w:val="1"/>
          <w:color w:val="000000"/>
        </w:rPr>
        <w:t xml:space="preserve"> города Оби</w:t>
      </w:r>
      <w:r>
        <w:rPr>
          <w:rStyle w:val="1"/>
          <w:color w:val="000000"/>
        </w:rPr>
        <w:t xml:space="preserve"> </w:t>
      </w:r>
      <w:r w:rsidR="00F14360">
        <w:rPr>
          <w:rStyle w:val="1"/>
          <w:color w:val="000000"/>
        </w:rPr>
        <w:t>Новосибирской области</w:t>
      </w:r>
    </w:p>
    <w:p w:rsidR="001B21D6" w:rsidRDefault="00F14360" w:rsidP="00F14360">
      <w:pPr>
        <w:pStyle w:val="a3"/>
        <w:shd w:val="clear" w:color="auto" w:fill="auto"/>
        <w:spacing w:before="0" w:after="0" w:line="240" w:lineRule="auto"/>
        <w:ind w:firstLine="0"/>
        <w:jc w:val="center"/>
      </w:pPr>
      <w:r>
        <w:rPr>
          <w:rStyle w:val="1"/>
          <w:color w:val="000000"/>
        </w:rPr>
        <w:t xml:space="preserve">                                                                             </w:t>
      </w:r>
      <w:r w:rsidR="001B21D6">
        <w:rPr>
          <w:rStyle w:val="1"/>
          <w:color w:val="000000"/>
        </w:rPr>
        <w:t xml:space="preserve">от </w:t>
      </w:r>
      <w:r w:rsidR="00B76F44">
        <w:rPr>
          <w:rStyle w:val="1"/>
          <w:color w:val="000000"/>
        </w:rPr>
        <w:t>03.04.2017 г. № 390</w:t>
      </w:r>
      <w:bookmarkStart w:id="0" w:name="_GoBack"/>
      <w:bookmarkEnd w:id="0"/>
    </w:p>
    <w:p w:rsidR="001B21D6" w:rsidRDefault="001B21D6" w:rsidP="001B21D6">
      <w:pPr>
        <w:pStyle w:val="a3"/>
        <w:shd w:val="clear" w:color="auto" w:fill="auto"/>
        <w:spacing w:before="0" w:after="289" w:line="322" w:lineRule="exact"/>
        <w:ind w:right="20" w:firstLine="0"/>
        <w:jc w:val="center"/>
        <w:rPr>
          <w:rStyle w:val="1"/>
          <w:color w:val="000000"/>
        </w:rPr>
      </w:pPr>
    </w:p>
    <w:p w:rsidR="001B21D6" w:rsidRPr="001B21D6" w:rsidRDefault="001B21D6" w:rsidP="001B21D6">
      <w:pPr>
        <w:pStyle w:val="a3"/>
        <w:shd w:val="clear" w:color="auto" w:fill="auto"/>
        <w:spacing w:before="0" w:after="0" w:line="240" w:lineRule="auto"/>
        <w:ind w:firstLine="0"/>
        <w:jc w:val="center"/>
        <w:rPr>
          <w:rStyle w:val="1"/>
          <w:b/>
          <w:color w:val="000000"/>
          <w:sz w:val="28"/>
          <w:szCs w:val="28"/>
        </w:rPr>
      </w:pPr>
      <w:r w:rsidRPr="001B21D6">
        <w:rPr>
          <w:rStyle w:val="1"/>
          <w:b/>
          <w:color w:val="000000"/>
          <w:sz w:val="28"/>
          <w:szCs w:val="28"/>
        </w:rPr>
        <w:t>ПОЛОЖЕНИЕ</w:t>
      </w:r>
    </w:p>
    <w:p w:rsidR="001B21D6" w:rsidRPr="001B21D6" w:rsidRDefault="001B21D6" w:rsidP="001B21D6">
      <w:pPr>
        <w:pStyle w:val="a3"/>
        <w:shd w:val="clear" w:color="auto" w:fill="auto"/>
        <w:spacing w:before="0" w:after="0" w:line="240" w:lineRule="auto"/>
        <w:ind w:firstLine="0"/>
        <w:jc w:val="center"/>
        <w:rPr>
          <w:rStyle w:val="1"/>
          <w:b/>
          <w:color w:val="000000"/>
          <w:sz w:val="28"/>
          <w:szCs w:val="28"/>
        </w:rPr>
      </w:pPr>
      <w:r w:rsidRPr="001B21D6">
        <w:rPr>
          <w:rStyle w:val="1"/>
          <w:b/>
          <w:color w:val="000000"/>
          <w:sz w:val="28"/>
          <w:szCs w:val="28"/>
        </w:rPr>
        <w:t xml:space="preserve">о </w:t>
      </w:r>
      <w:r w:rsidR="00F14360">
        <w:rPr>
          <w:rStyle w:val="1"/>
          <w:b/>
          <w:color w:val="000000"/>
          <w:sz w:val="28"/>
          <w:szCs w:val="28"/>
        </w:rPr>
        <w:t xml:space="preserve">межведомственном </w:t>
      </w:r>
      <w:r w:rsidRPr="001B21D6">
        <w:rPr>
          <w:rStyle w:val="1"/>
          <w:b/>
          <w:color w:val="000000"/>
          <w:sz w:val="28"/>
          <w:szCs w:val="28"/>
        </w:rPr>
        <w:t>координационном Совете по вопросам патриотического и духовно-нравственного воспитания граждан города Оби Новосибирской области</w:t>
      </w:r>
    </w:p>
    <w:p w:rsidR="001B21D6" w:rsidRPr="001B21D6" w:rsidRDefault="001B21D6" w:rsidP="001B21D6">
      <w:pPr>
        <w:pStyle w:val="a3"/>
        <w:shd w:val="clear" w:color="auto" w:fill="auto"/>
        <w:spacing w:before="0" w:after="0" w:line="240" w:lineRule="auto"/>
        <w:ind w:firstLine="0"/>
        <w:jc w:val="center"/>
        <w:rPr>
          <w:b/>
          <w:sz w:val="28"/>
          <w:szCs w:val="28"/>
        </w:rPr>
      </w:pPr>
    </w:p>
    <w:p w:rsidR="001B21D6" w:rsidRPr="001B21D6" w:rsidRDefault="001B21D6" w:rsidP="001B21D6">
      <w:pPr>
        <w:pStyle w:val="a3"/>
        <w:numPr>
          <w:ilvl w:val="0"/>
          <w:numId w:val="1"/>
        </w:numPr>
        <w:shd w:val="clear" w:color="auto" w:fill="auto"/>
        <w:tabs>
          <w:tab w:val="left" w:pos="4262"/>
        </w:tabs>
        <w:spacing w:before="0" w:after="266" w:line="260" w:lineRule="exact"/>
        <w:ind w:left="3980" w:firstLine="0"/>
        <w:jc w:val="both"/>
        <w:rPr>
          <w:sz w:val="28"/>
          <w:szCs w:val="28"/>
        </w:rPr>
      </w:pPr>
      <w:r w:rsidRPr="001B21D6">
        <w:rPr>
          <w:rStyle w:val="1"/>
          <w:color w:val="000000"/>
          <w:sz w:val="28"/>
          <w:szCs w:val="28"/>
        </w:rPr>
        <w:t>Общие положения</w:t>
      </w:r>
    </w:p>
    <w:p w:rsidR="001B21D6" w:rsidRPr="001B21D6" w:rsidRDefault="001B21D6" w:rsidP="001B21D6">
      <w:pPr>
        <w:pStyle w:val="a3"/>
        <w:numPr>
          <w:ilvl w:val="0"/>
          <w:numId w:val="2"/>
        </w:numPr>
        <w:shd w:val="clear" w:color="auto" w:fill="auto"/>
        <w:tabs>
          <w:tab w:val="left" w:pos="472"/>
          <w:tab w:val="left" w:pos="7065"/>
        </w:tabs>
        <w:spacing w:before="0" w:after="0"/>
        <w:ind w:left="426" w:hanging="386"/>
        <w:jc w:val="both"/>
        <w:rPr>
          <w:sz w:val="28"/>
          <w:szCs w:val="28"/>
        </w:rPr>
      </w:pPr>
      <w:r>
        <w:rPr>
          <w:rStyle w:val="1"/>
          <w:color w:val="000000"/>
          <w:sz w:val="28"/>
          <w:szCs w:val="28"/>
        </w:rPr>
        <w:t>Межведомственный к</w:t>
      </w:r>
      <w:r w:rsidRPr="001B21D6">
        <w:rPr>
          <w:rStyle w:val="1"/>
          <w:color w:val="000000"/>
          <w:sz w:val="28"/>
          <w:szCs w:val="28"/>
        </w:rPr>
        <w:t>оординационный Совет по вопросам</w:t>
      </w:r>
      <w:r w:rsidRPr="001B21D6">
        <w:rPr>
          <w:sz w:val="28"/>
          <w:szCs w:val="28"/>
        </w:rPr>
        <w:t xml:space="preserve"> </w:t>
      </w:r>
      <w:r w:rsidRPr="001B21D6">
        <w:rPr>
          <w:rStyle w:val="1"/>
          <w:color w:val="000000"/>
          <w:sz w:val="28"/>
          <w:szCs w:val="28"/>
        </w:rPr>
        <w:t xml:space="preserve">патриотического и духовно-нравственного воспитания граждан города Оби Новосибирской области (далее - Совет) является совещательным органом, образованным в целях развития, укрепления и повышения </w:t>
      </w:r>
      <w:proofErr w:type="gramStart"/>
      <w:r w:rsidRPr="001B21D6">
        <w:rPr>
          <w:rStyle w:val="1"/>
          <w:color w:val="000000"/>
          <w:sz w:val="28"/>
          <w:szCs w:val="28"/>
        </w:rPr>
        <w:t xml:space="preserve">эффективности системы патриотического воспитания граждан </w:t>
      </w:r>
      <w:r w:rsidR="00541D50">
        <w:rPr>
          <w:rStyle w:val="1"/>
          <w:color w:val="000000"/>
          <w:sz w:val="28"/>
          <w:szCs w:val="28"/>
        </w:rPr>
        <w:t>города</w:t>
      </w:r>
      <w:proofErr w:type="gramEnd"/>
      <w:r w:rsidRPr="001B21D6">
        <w:rPr>
          <w:rStyle w:val="1"/>
          <w:color w:val="000000"/>
          <w:sz w:val="28"/>
          <w:szCs w:val="28"/>
        </w:rPr>
        <w:t>, предварительного рассмотрения вопросов патриотического и духовно-нравственного воспитания в городе Оби, подготовки по ним предложений рекомендательного характера, выработки общих принципов проведения согласованной политики развития</w:t>
      </w:r>
      <w:r w:rsidRPr="001B21D6">
        <w:rPr>
          <w:sz w:val="28"/>
          <w:szCs w:val="28"/>
        </w:rPr>
        <w:t xml:space="preserve"> </w:t>
      </w:r>
      <w:r w:rsidRPr="001B21D6">
        <w:rPr>
          <w:rStyle w:val="1"/>
          <w:color w:val="000000"/>
          <w:sz w:val="28"/>
          <w:szCs w:val="28"/>
        </w:rPr>
        <w:t>обозначенных направлений деятельности, определения механизмов и процедур развития, а также координация действий разных ведомств по данным направлениям деятельности.</w:t>
      </w:r>
    </w:p>
    <w:p w:rsidR="001B21D6" w:rsidRPr="001B21D6" w:rsidRDefault="001B21D6" w:rsidP="001B21D6">
      <w:pPr>
        <w:pStyle w:val="a3"/>
        <w:numPr>
          <w:ilvl w:val="0"/>
          <w:numId w:val="2"/>
        </w:numPr>
        <w:shd w:val="clear" w:color="auto" w:fill="auto"/>
        <w:tabs>
          <w:tab w:val="left" w:pos="426"/>
          <w:tab w:val="left" w:pos="7065"/>
        </w:tabs>
        <w:spacing w:before="0" w:after="0"/>
        <w:ind w:left="426" w:hanging="426"/>
        <w:jc w:val="both"/>
        <w:rPr>
          <w:rStyle w:val="1"/>
          <w:sz w:val="28"/>
          <w:szCs w:val="28"/>
          <w:shd w:val="clear" w:color="auto" w:fill="auto"/>
        </w:rPr>
      </w:pPr>
      <w:r w:rsidRPr="001B21D6">
        <w:rPr>
          <w:rStyle w:val="1"/>
          <w:color w:val="000000"/>
          <w:sz w:val="28"/>
          <w:szCs w:val="28"/>
        </w:rPr>
        <w:t>Совет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нормативными правовыми актами Новосибирской области, постановлениями,</w:t>
      </w:r>
      <w:r w:rsidR="00541D50">
        <w:rPr>
          <w:rStyle w:val="1"/>
          <w:color w:val="000000"/>
          <w:sz w:val="28"/>
          <w:szCs w:val="28"/>
        </w:rPr>
        <w:t xml:space="preserve"> распоряжениями </w:t>
      </w:r>
      <w:r w:rsidRPr="001B21D6">
        <w:rPr>
          <w:rStyle w:val="1"/>
          <w:color w:val="000000"/>
          <w:sz w:val="28"/>
          <w:szCs w:val="28"/>
        </w:rPr>
        <w:t>администрации города Оби</w:t>
      </w:r>
      <w:r>
        <w:rPr>
          <w:rStyle w:val="1"/>
          <w:color w:val="000000"/>
          <w:sz w:val="28"/>
          <w:szCs w:val="28"/>
        </w:rPr>
        <w:t xml:space="preserve"> Новосибирской области</w:t>
      </w:r>
      <w:r w:rsidRPr="001B21D6">
        <w:rPr>
          <w:rStyle w:val="1"/>
          <w:color w:val="000000"/>
          <w:sz w:val="28"/>
          <w:szCs w:val="28"/>
        </w:rPr>
        <w:t>, а также настоящим Положением.</w:t>
      </w:r>
    </w:p>
    <w:p w:rsidR="001B21D6" w:rsidRPr="001B21D6" w:rsidRDefault="001B21D6" w:rsidP="001B21D6">
      <w:pPr>
        <w:pStyle w:val="a3"/>
        <w:shd w:val="clear" w:color="auto" w:fill="auto"/>
        <w:tabs>
          <w:tab w:val="left" w:pos="472"/>
          <w:tab w:val="left" w:pos="7065"/>
        </w:tabs>
        <w:spacing w:before="0" w:after="0"/>
        <w:ind w:left="142" w:firstLine="0"/>
        <w:jc w:val="both"/>
        <w:rPr>
          <w:sz w:val="28"/>
          <w:szCs w:val="28"/>
        </w:rPr>
      </w:pPr>
    </w:p>
    <w:p w:rsidR="001B21D6" w:rsidRPr="001B21D6" w:rsidRDefault="001B21D6" w:rsidP="001B21D6">
      <w:pPr>
        <w:pStyle w:val="a3"/>
        <w:numPr>
          <w:ilvl w:val="0"/>
          <w:numId w:val="1"/>
        </w:numPr>
        <w:shd w:val="clear" w:color="auto" w:fill="auto"/>
        <w:tabs>
          <w:tab w:val="left" w:pos="4538"/>
        </w:tabs>
        <w:spacing w:before="0" w:after="306" w:line="260" w:lineRule="exact"/>
        <w:ind w:left="4160" w:firstLine="0"/>
        <w:jc w:val="both"/>
        <w:rPr>
          <w:sz w:val="28"/>
          <w:szCs w:val="28"/>
        </w:rPr>
      </w:pPr>
      <w:r w:rsidRPr="001B21D6">
        <w:rPr>
          <w:rStyle w:val="1"/>
          <w:color w:val="000000"/>
          <w:sz w:val="28"/>
          <w:szCs w:val="28"/>
        </w:rPr>
        <w:t>Задачи Совета</w:t>
      </w:r>
    </w:p>
    <w:p w:rsidR="001B21D6" w:rsidRPr="001B21D6" w:rsidRDefault="001B21D6" w:rsidP="001B21D6">
      <w:pPr>
        <w:pStyle w:val="a3"/>
        <w:shd w:val="clear" w:color="auto" w:fill="auto"/>
        <w:spacing w:before="0" w:after="0" w:line="260" w:lineRule="exact"/>
        <w:ind w:right="20" w:firstLine="0"/>
        <w:jc w:val="right"/>
        <w:rPr>
          <w:sz w:val="28"/>
          <w:szCs w:val="28"/>
        </w:rPr>
      </w:pPr>
      <w:r w:rsidRPr="001B21D6">
        <w:rPr>
          <w:rStyle w:val="1"/>
          <w:color w:val="000000"/>
          <w:sz w:val="28"/>
          <w:szCs w:val="28"/>
        </w:rPr>
        <w:t xml:space="preserve">В своей деятельности Совет осуществляет решение </w:t>
      </w:r>
      <w:proofErr w:type="gramStart"/>
      <w:r w:rsidRPr="001B21D6">
        <w:rPr>
          <w:rStyle w:val="1"/>
          <w:color w:val="000000"/>
          <w:sz w:val="28"/>
          <w:szCs w:val="28"/>
        </w:rPr>
        <w:t>следующих</w:t>
      </w:r>
      <w:proofErr w:type="gramEnd"/>
      <w:r w:rsidRPr="001B21D6">
        <w:rPr>
          <w:rStyle w:val="1"/>
          <w:color w:val="000000"/>
          <w:sz w:val="28"/>
          <w:szCs w:val="28"/>
        </w:rPr>
        <w:t xml:space="preserve"> основных</w:t>
      </w:r>
    </w:p>
    <w:p w:rsidR="001B21D6" w:rsidRPr="001B21D6" w:rsidRDefault="001B21D6" w:rsidP="001B21D6">
      <w:pPr>
        <w:pStyle w:val="a3"/>
        <w:shd w:val="clear" w:color="auto" w:fill="auto"/>
        <w:spacing w:before="0" w:after="269" w:line="260" w:lineRule="exact"/>
        <w:ind w:left="720" w:hanging="680"/>
        <w:jc w:val="both"/>
        <w:rPr>
          <w:sz w:val="28"/>
          <w:szCs w:val="28"/>
        </w:rPr>
      </w:pPr>
      <w:r w:rsidRPr="001B21D6">
        <w:rPr>
          <w:rStyle w:val="1"/>
          <w:color w:val="000000"/>
          <w:sz w:val="28"/>
          <w:szCs w:val="28"/>
        </w:rPr>
        <w:t>задач:</w:t>
      </w:r>
    </w:p>
    <w:p w:rsidR="001B21D6" w:rsidRPr="001B21D6" w:rsidRDefault="00620280" w:rsidP="004622BD">
      <w:pPr>
        <w:pStyle w:val="a3"/>
        <w:numPr>
          <w:ilvl w:val="0"/>
          <w:numId w:val="7"/>
        </w:numPr>
        <w:shd w:val="clear" w:color="auto" w:fill="auto"/>
        <w:tabs>
          <w:tab w:val="left" w:pos="426"/>
        </w:tabs>
        <w:spacing w:before="0" w:after="0" w:line="312" w:lineRule="exact"/>
        <w:ind w:left="426" w:right="20" w:hanging="386"/>
        <w:jc w:val="both"/>
        <w:rPr>
          <w:sz w:val="28"/>
          <w:szCs w:val="28"/>
        </w:rPr>
      </w:pPr>
      <w:r>
        <w:rPr>
          <w:rStyle w:val="1"/>
          <w:color w:val="000000"/>
          <w:sz w:val="28"/>
          <w:szCs w:val="28"/>
        </w:rPr>
        <w:t>Оказание содействия Г</w:t>
      </w:r>
      <w:r w:rsidR="001B21D6" w:rsidRPr="001B21D6">
        <w:rPr>
          <w:rStyle w:val="1"/>
          <w:color w:val="000000"/>
          <w:sz w:val="28"/>
          <w:szCs w:val="28"/>
        </w:rPr>
        <w:t>лаве города</w:t>
      </w:r>
      <w:r w:rsidR="004622BD">
        <w:rPr>
          <w:rStyle w:val="1"/>
          <w:color w:val="000000"/>
          <w:sz w:val="28"/>
          <w:szCs w:val="28"/>
        </w:rPr>
        <w:t xml:space="preserve"> </w:t>
      </w:r>
      <w:r w:rsidR="001B21D6" w:rsidRPr="001B21D6">
        <w:rPr>
          <w:rStyle w:val="1"/>
          <w:color w:val="000000"/>
          <w:sz w:val="28"/>
          <w:szCs w:val="28"/>
        </w:rPr>
        <w:t xml:space="preserve">в реализации его полномочий в области патриотического и духовно-нравственного воспитания граждан </w:t>
      </w:r>
      <w:r w:rsidR="004622BD">
        <w:rPr>
          <w:rStyle w:val="1"/>
          <w:color w:val="000000"/>
          <w:sz w:val="28"/>
          <w:szCs w:val="28"/>
        </w:rPr>
        <w:t xml:space="preserve">города, </w:t>
      </w:r>
      <w:r>
        <w:rPr>
          <w:rStyle w:val="1"/>
          <w:color w:val="000000"/>
          <w:sz w:val="28"/>
          <w:szCs w:val="28"/>
        </w:rPr>
        <w:t>рассмотрение по поручению Г</w:t>
      </w:r>
      <w:r w:rsidR="001B21D6" w:rsidRPr="001B21D6">
        <w:rPr>
          <w:rStyle w:val="1"/>
          <w:color w:val="000000"/>
          <w:sz w:val="28"/>
          <w:szCs w:val="28"/>
        </w:rPr>
        <w:t>лавы города</w:t>
      </w:r>
      <w:r w:rsidR="004622BD">
        <w:rPr>
          <w:rStyle w:val="1"/>
          <w:color w:val="000000"/>
          <w:sz w:val="28"/>
          <w:szCs w:val="28"/>
        </w:rPr>
        <w:t xml:space="preserve"> </w:t>
      </w:r>
      <w:r w:rsidR="001B21D6" w:rsidRPr="001B21D6">
        <w:rPr>
          <w:rStyle w:val="1"/>
          <w:color w:val="000000"/>
          <w:sz w:val="28"/>
          <w:szCs w:val="28"/>
        </w:rPr>
        <w:t>вопросов, относящихся к компетенции Совета.</w:t>
      </w:r>
    </w:p>
    <w:p w:rsidR="001B21D6" w:rsidRPr="001B21D6" w:rsidRDefault="001B21D6" w:rsidP="004622BD">
      <w:pPr>
        <w:pStyle w:val="a3"/>
        <w:numPr>
          <w:ilvl w:val="0"/>
          <w:numId w:val="7"/>
        </w:numPr>
        <w:shd w:val="clear" w:color="auto" w:fill="auto"/>
        <w:tabs>
          <w:tab w:val="left" w:pos="426"/>
        </w:tabs>
        <w:spacing w:before="0" w:after="0" w:line="322" w:lineRule="exact"/>
        <w:ind w:left="426" w:right="160" w:hanging="386"/>
        <w:jc w:val="both"/>
        <w:rPr>
          <w:sz w:val="28"/>
          <w:szCs w:val="28"/>
        </w:rPr>
      </w:pPr>
      <w:r w:rsidRPr="001B21D6">
        <w:rPr>
          <w:rStyle w:val="1"/>
          <w:color w:val="000000"/>
          <w:sz w:val="28"/>
          <w:szCs w:val="28"/>
        </w:rPr>
        <w:t xml:space="preserve">Мониторинг, анализ, оценка состояния и эффективности работы системы патриотического и духовно-нравственного воспитания </w:t>
      </w:r>
      <w:r w:rsidRPr="001B21D6">
        <w:rPr>
          <w:rStyle w:val="1"/>
          <w:color w:val="000000"/>
          <w:sz w:val="28"/>
          <w:szCs w:val="28"/>
        </w:rPr>
        <w:lastRenderedPageBreak/>
        <w:t>граждан, разработка стратегии, постановка перспективных и текущих задач в сфере патриотического и духовно-нравственного воспитания с учетом тенденций развития системы патриотического и духовно-нравственного воспитания.</w:t>
      </w:r>
    </w:p>
    <w:p w:rsidR="001B21D6" w:rsidRPr="001B21D6" w:rsidRDefault="00620280" w:rsidP="004622BD">
      <w:pPr>
        <w:pStyle w:val="a3"/>
        <w:numPr>
          <w:ilvl w:val="0"/>
          <w:numId w:val="7"/>
        </w:numPr>
        <w:shd w:val="clear" w:color="auto" w:fill="auto"/>
        <w:spacing w:before="0" w:after="0"/>
        <w:ind w:left="426" w:right="160" w:hanging="386"/>
        <w:jc w:val="both"/>
        <w:rPr>
          <w:sz w:val="28"/>
          <w:szCs w:val="28"/>
        </w:rPr>
      </w:pPr>
      <w:r>
        <w:rPr>
          <w:rStyle w:val="1"/>
          <w:color w:val="000000"/>
          <w:sz w:val="28"/>
          <w:szCs w:val="28"/>
        </w:rPr>
        <w:t>Подготовка Г</w:t>
      </w:r>
      <w:r w:rsidR="00B47C88">
        <w:rPr>
          <w:rStyle w:val="1"/>
          <w:color w:val="000000"/>
          <w:sz w:val="28"/>
          <w:szCs w:val="28"/>
        </w:rPr>
        <w:t xml:space="preserve">лаве города </w:t>
      </w:r>
      <w:r w:rsidR="001B21D6" w:rsidRPr="001B21D6">
        <w:rPr>
          <w:rStyle w:val="1"/>
          <w:color w:val="000000"/>
          <w:sz w:val="28"/>
          <w:szCs w:val="28"/>
        </w:rPr>
        <w:t>предложений по совершенствованию системы патриотического и духовно-нравственного воспитания</w:t>
      </w:r>
      <w:r w:rsidR="00B47C88">
        <w:rPr>
          <w:rStyle w:val="1"/>
          <w:color w:val="000000"/>
          <w:sz w:val="28"/>
          <w:szCs w:val="28"/>
        </w:rPr>
        <w:t xml:space="preserve"> граждан города</w:t>
      </w:r>
      <w:r w:rsidR="001B21D6" w:rsidRPr="001B21D6">
        <w:rPr>
          <w:rStyle w:val="1"/>
          <w:color w:val="000000"/>
          <w:sz w:val="28"/>
          <w:szCs w:val="28"/>
        </w:rPr>
        <w:t xml:space="preserve">, расширению участия граждан в работе по патриотическому и </w:t>
      </w:r>
      <w:r w:rsidR="00A30BD6" w:rsidRPr="001B21D6">
        <w:rPr>
          <w:rStyle w:val="1"/>
          <w:color w:val="000000"/>
          <w:sz w:val="28"/>
          <w:szCs w:val="28"/>
        </w:rPr>
        <w:t>духовно-нравственному</w:t>
      </w:r>
      <w:r w:rsidR="00B47C88">
        <w:rPr>
          <w:rStyle w:val="1"/>
          <w:color w:val="000000"/>
          <w:sz w:val="28"/>
          <w:szCs w:val="28"/>
        </w:rPr>
        <w:t xml:space="preserve"> воспитанию</w:t>
      </w:r>
      <w:r w:rsidR="001B21D6" w:rsidRPr="001B21D6">
        <w:rPr>
          <w:rStyle w:val="1"/>
          <w:color w:val="000000"/>
          <w:sz w:val="28"/>
          <w:szCs w:val="28"/>
        </w:rPr>
        <w:t>.</w:t>
      </w:r>
    </w:p>
    <w:p w:rsidR="001B21D6" w:rsidRPr="001B21D6" w:rsidRDefault="001B21D6" w:rsidP="004622BD">
      <w:pPr>
        <w:pStyle w:val="a3"/>
        <w:numPr>
          <w:ilvl w:val="0"/>
          <w:numId w:val="7"/>
        </w:numPr>
        <w:shd w:val="clear" w:color="auto" w:fill="auto"/>
        <w:tabs>
          <w:tab w:val="left" w:pos="697"/>
        </w:tabs>
        <w:spacing w:before="0" w:after="0"/>
        <w:ind w:left="426" w:right="160" w:hanging="386"/>
        <w:jc w:val="both"/>
        <w:rPr>
          <w:sz w:val="28"/>
          <w:szCs w:val="28"/>
        </w:rPr>
      </w:pPr>
      <w:r w:rsidRPr="001B21D6">
        <w:rPr>
          <w:rStyle w:val="1"/>
          <w:color w:val="000000"/>
          <w:sz w:val="28"/>
          <w:szCs w:val="28"/>
        </w:rPr>
        <w:t xml:space="preserve">Участие в планировании и координация деятельности структур и организаций, осуществляющих патриотическое и </w:t>
      </w:r>
      <w:r w:rsidR="00B47C88">
        <w:rPr>
          <w:rStyle w:val="1"/>
          <w:color w:val="000000"/>
          <w:sz w:val="28"/>
          <w:szCs w:val="28"/>
        </w:rPr>
        <w:t>духовно-нравственное воспитание</w:t>
      </w:r>
      <w:r w:rsidRPr="001B21D6">
        <w:rPr>
          <w:rStyle w:val="1"/>
          <w:color w:val="000000"/>
          <w:sz w:val="28"/>
          <w:szCs w:val="28"/>
        </w:rPr>
        <w:t>.</w:t>
      </w:r>
    </w:p>
    <w:p w:rsidR="001B21D6" w:rsidRPr="001B21D6" w:rsidRDefault="001B21D6" w:rsidP="004622BD">
      <w:pPr>
        <w:pStyle w:val="a3"/>
        <w:numPr>
          <w:ilvl w:val="0"/>
          <w:numId w:val="7"/>
        </w:numPr>
        <w:shd w:val="clear" w:color="auto" w:fill="auto"/>
        <w:tabs>
          <w:tab w:val="left" w:pos="697"/>
        </w:tabs>
        <w:spacing w:before="0" w:after="0"/>
        <w:ind w:left="426" w:right="160" w:hanging="386"/>
        <w:jc w:val="both"/>
        <w:rPr>
          <w:sz w:val="28"/>
          <w:szCs w:val="28"/>
        </w:rPr>
      </w:pPr>
      <w:r w:rsidRPr="001B21D6">
        <w:rPr>
          <w:rStyle w:val="1"/>
          <w:color w:val="000000"/>
          <w:sz w:val="28"/>
          <w:szCs w:val="28"/>
        </w:rPr>
        <w:t>Информирование населения о ходе реализации задач в области патриотического и духовно-нравственного воспитания</w:t>
      </w:r>
      <w:r w:rsidR="00B47C88">
        <w:rPr>
          <w:rStyle w:val="1"/>
          <w:color w:val="000000"/>
          <w:sz w:val="28"/>
          <w:szCs w:val="28"/>
        </w:rPr>
        <w:t xml:space="preserve"> граждан</w:t>
      </w:r>
      <w:r w:rsidRPr="001B21D6">
        <w:rPr>
          <w:rStyle w:val="1"/>
          <w:color w:val="000000"/>
          <w:sz w:val="28"/>
          <w:szCs w:val="28"/>
        </w:rPr>
        <w:t>.</w:t>
      </w:r>
    </w:p>
    <w:p w:rsidR="001B21D6" w:rsidRPr="001B21D6" w:rsidRDefault="001B21D6" w:rsidP="004622BD">
      <w:pPr>
        <w:pStyle w:val="a3"/>
        <w:numPr>
          <w:ilvl w:val="0"/>
          <w:numId w:val="7"/>
        </w:numPr>
        <w:shd w:val="clear" w:color="auto" w:fill="auto"/>
        <w:tabs>
          <w:tab w:val="left" w:pos="697"/>
        </w:tabs>
        <w:spacing w:before="0" w:after="0"/>
        <w:ind w:left="426" w:right="160" w:hanging="386"/>
        <w:jc w:val="both"/>
        <w:rPr>
          <w:sz w:val="28"/>
          <w:szCs w:val="28"/>
        </w:rPr>
      </w:pPr>
      <w:r w:rsidRPr="001B21D6">
        <w:rPr>
          <w:rStyle w:val="1"/>
          <w:color w:val="000000"/>
          <w:sz w:val="28"/>
          <w:szCs w:val="28"/>
        </w:rPr>
        <w:t>Участие в материально-техническом и финансовом обеспечении процесса патриотического воспитания.</w:t>
      </w:r>
    </w:p>
    <w:p w:rsidR="001B21D6" w:rsidRPr="001B21D6" w:rsidRDefault="001B21D6" w:rsidP="004622BD">
      <w:pPr>
        <w:pStyle w:val="a3"/>
        <w:numPr>
          <w:ilvl w:val="0"/>
          <w:numId w:val="7"/>
        </w:numPr>
        <w:shd w:val="clear" w:color="auto" w:fill="auto"/>
        <w:tabs>
          <w:tab w:val="left" w:pos="697"/>
        </w:tabs>
        <w:spacing w:before="0" w:after="0"/>
        <w:ind w:left="426" w:right="160" w:hanging="386"/>
        <w:jc w:val="both"/>
        <w:rPr>
          <w:sz w:val="28"/>
          <w:szCs w:val="28"/>
        </w:rPr>
      </w:pPr>
      <w:r w:rsidRPr="001B21D6">
        <w:rPr>
          <w:rStyle w:val="1"/>
          <w:color w:val="000000"/>
          <w:sz w:val="28"/>
          <w:szCs w:val="28"/>
        </w:rPr>
        <w:t>Вовлечение в процесс патриотического и духовно-нравственного воспитания граждан, ветеранских и иных общественных объединений, и организаций, воинских формирований и силовых структур.</w:t>
      </w:r>
    </w:p>
    <w:p w:rsidR="001B21D6" w:rsidRPr="001B21D6" w:rsidRDefault="001B21D6" w:rsidP="004622BD">
      <w:pPr>
        <w:pStyle w:val="a3"/>
        <w:numPr>
          <w:ilvl w:val="0"/>
          <w:numId w:val="7"/>
        </w:numPr>
        <w:shd w:val="clear" w:color="auto" w:fill="auto"/>
        <w:tabs>
          <w:tab w:val="left" w:pos="697"/>
        </w:tabs>
        <w:spacing w:before="0" w:after="0"/>
        <w:ind w:left="426" w:right="160" w:hanging="386"/>
        <w:jc w:val="both"/>
        <w:rPr>
          <w:sz w:val="28"/>
          <w:szCs w:val="28"/>
        </w:rPr>
      </w:pPr>
      <w:r w:rsidRPr="001B21D6">
        <w:rPr>
          <w:rStyle w:val="1"/>
          <w:color w:val="000000"/>
          <w:sz w:val="28"/>
          <w:szCs w:val="28"/>
        </w:rPr>
        <w:t xml:space="preserve">Обеспечение </w:t>
      </w:r>
      <w:proofErr w:type="gramStart"/>
      <w:r w:rsidRPr="001B21D6">
        <w:rPr>
          <w:rStyle w:val="1"/>
          <w:color w:val="000000"/>
          <w:sz w:val="28"/>
          <w:szCs w:val="28"/>
        </w:rPr>
        <w:t>контроля за</w:t>
      </w:r>
      <w:proofErr w:type="gramEnd"/>
      <w:r w:rsidRPr="001B21D6">
        <w:rPr>
          <w:rStyle w:val="1"/>
          <w:color w:val="000000"/>
          <w:sz w:val="28"/>
          <w:szCs w:val="28"/>
        </w:rPr>
        <w:t xml:space="preserve"> выполнением мероприятий патриотической направленности.</w:t>
      </w:r>
    </w:p>
    <w:p w:rsidR="004622BD" w:rsidRDefault="001B21D6" w:rsidP="004622BD">
      <w:pPr>
        <w:pStyle w:val="a3"/>
        <w:numPr>
          <w:ilvl w:val="0"/>
          <w:numId w:val="7"/>
        </w:numPr>
        <w:shd w:val="clear" w:color="auto" w:fill="auto"/>
        <w:tabs>
          <w:tab w:val="left" w:pos="697"/>
        </w:tabs>
        <w:spacing w:before="0" w:after="0"/>
        <w:ind w:left="426" w:right="160" w:hanging="386"/>
        <w:jc w:val="both"/>
        <w:rPr>
          <w:sz w:val="28"/>
          <w:szCs w:val="28"/>
        </w:rPr>
      </w:pPr>
      <w:r w:rsidRPr="001B21D6">
        <w:rPr>
          <w:rStyle w:val="1"/>
          <w:color w:val="000000"/>
          <w:sz w:val="28"/>
          <w:szCs w:val="28"/>
        </w:rPr>
        <w:t>Формирование предложений при разработке городской программы по патриотическому и духовно-нравственному воспитанию.</w:t>
      </w:r>
    </w:p>
    <w:p w:rsidR="001B21D6" w:rsidRPr="004622BD" w:rsidRDefault="001B21D6" w:rsidP="004622BD">
      <w:pPr>
        <w:pStyle w:val="a3"/>
        <w:numPr>
          <w:ilvl w:val="0"/>
          <w:numId w:val="7"/>
        </w:numPr>
        <w:shd w:val="clear" w:color="auto" w:fill="auto"/>
        <w:tabs>
          <w:tab w:val="left" w:pos="426"/>
        </w:tabs>
        <w:spacing w:before="0" w:after="0"/>
        <w:ind w:left="426" w:right="160" w:hanging="386"/>
        <w:jc w:val="both"/>
        <w:rPr>
          <w:rStyle w:val="1"/>
          <w:sz w:val="28"/>
          <w:szCs w:val="28"/>
          <w:shd w:val="clear" w:color="auto" w:fill="auto"/>
        </w:rPr>
      </w:pPr>
      <w:r w:rsidRPr="004622BD">
        <w:rPr>
          <w:rStyle w:val="1"/>
          <w:color w:val="000000"/>
          <w:sz w:val="28"/>
          <w:szCs w:val="28"/>
        </w:rPr>
        <w:t>Поддержка инициатив общественных организаций и граждан по проведению мероприятий патриотической направленности и совершенствованию патриотической работы.</w:t>
      </w:r>
    </w:p>
    <w:p w:rsidR="004622BD" w:rsidRPr="004622BD" w:rsidRDefault="004622BD" w:rsidP="004622BD">
      <w:pPr>
        <w:pStyle w:val="a3"/>
        <w:shd w:val="clear" w:color="auto" w:fill="auto"/>
        <w:tabs>
          <w:tab w:val="left" w:pos="426"/>
        </w:tabs>
        <w:spacing w:before="0" w:after="0"/>
        <w:ind w:left="426" w:right="160" w:firstLine="0"/>
        <w:jc w:val="both"/>
        <w:rPr>
          <w:sz w:val="28"/>
          <w:szCs w:val="28"/>
        </w:rPr>
      </w:pPr>
    </w:p>
    <w:p w:rsidR="001B21D6" w:rsidRPr="001B21D6" w:rsidRDefault="001B21D6" w:rsidP="001B21D6">
      <w:pPr>
        <w:pStyle w:val="a3"/>
        <w:numPr>
          <w:ilvl w:val="0"/>
          <w:numId w:val="1"/>
        </w:numPr>
        <w:shd w:val="clear" w:color="auto" w:fill="auto"/>
        <w:tabs>
          <w:tab w:val="left" w:pos="4646"/>
        </w:tabs>
        <w:spacing w:before="0" w:after="256" w:line="260" w:lineRule="exact"/>
        <w:ind w:left="4180" w:firstLine="0"/>
        <w:jc w:val="both"/>
        <w:rPr>
          <w:sz w:val="28"/>
          <w:szCs w:val="28"/>
        </w:rPr>
      </w:pPr>
      <w:r w:rsidRPr="001B21D6">
        <w:rPr>
          <w:rStyle w:val="1"/>
          <w:color w:val="000000"/>
          <w:sz w:val="28"/>
          <w:szCs w:val="28"/>
        </w:rPr>
        <w:t>Права Совета</w:t>
      </w:r>
    </w:p>
    <w:p w:rsidR="001B21D6" w:rsidRPr="001B21D6" w:rsidRDefault="001B21D6" w:rsidP="001B21D6">
      <w:pPr>
        <w:pStyle w:val="a3"/>
        <w:shd w:val="clear" w:color="auto" w:fill="auto"/>
        <w:spacing w:before="0" w:after="219" w:line="260" w:lineRule="exact"/>
        <w:ind w:left="580" w:hanging="520"/>
        <w:jc w:val="both"/>
        <w:rPr>
          <w:sz w:val="28"/>
          <w:szCs w:val="28"/>
        </w:rPr>
      </w:pPr>
      <w:r w:rsidRPr="001B21D6">
        <w:rPr>
          <w:rStyle w:val="1"/>
          <w:color w:val="000000"/>
          <w:sz w:val="28"/>
          <w:szCs w:val="28"/>
        </w:rPr>
        <w:t>Совет для решения возложенных на него задач имеет право:</w:t>
      </w:r>
    </w:p>
    <w:p w:rsidR="00A30BD6" w:rsidRDefault="001B21D6" w:rsidP="00A30BD6">
      <w:pPr>
        <w:pStyle w:val="a3"/>
        <w:numPr>
          <w:ilvl w:val="0"/>
          <w:numId w:val="8"/>
        </w:numPr>
        <w:shd w:val="clear" w:color="auto" w:fill="auto"/>
        <w:tabs>
          <w:tab w:val="left" w:pos="528"/>
        </w:tabs>
        <w:spacing w:before="0" w:after="0" w:line="312" w:lineRule="exact"/>
        <w:ind w:left="580" w:right="160" w:hanging="520"/>
        <w:jc w:val="both"/>
        <w:rPr>
          <w:sz w:val="28"/>
          <w:szCs w:val="28"/>
        </w:rPr>
      </w:pPr>
      <w:r w:rsidRPr="001B21D6">
        <w:rPr>
          <w:rStyle w:val="1"/>
          <w:color w:val="000000"/>
          <w:sz w:val="28"/>
          <w:szCs w:val="28"/>
        </w:rPr>
        <w:t>Запрашивать и получать в установленном порядке необходимые информацию и материалы от органов местного самоуправления, организаций, общественных формирований и должностных лиц, а также требовать от них своевременного представления информации и материалов, запрашиваемых Советом по вопросам, входя</w:t>
      </w:r>
      <w:r w:rsidRPr="00A30BD6">
        <w:rPr>
          <w:color w:val="000000"/>
          <w:sz w:val="28"/>
          <w:szCs w:val="28"/>
        </w:rPr>
        <w:t>щи</w:t>
      </w:r>
      <w:r w:rsidRPr="001B21D6">
        <w:rPr>
          <w:rStyle w:val="1"/>
          <w:color w:val="000000"/>
          <w:sz w:val="28"/>
          <w:szCs w:val="28"/>
        </w:rPr>
        <w:t>м в его компетенцию.</w:t>
      </w:r>
    </w:p>
    <w:p w:rsidR="001B21D6" w:rsidRPr="00A30BD6" w:rsidRDefault="001B21D6" w:rsidP="00A30BD6">
      <w:pPr>
        <w:pStyle w:val="a3"/>
        <w:numPr>
          <w:ilvl w:val="0"/>
          <w:numId w:val="8"/>
        </w:numPr>
        <w:shd w:val="clear" w:color="auto" w:fill="auto"/>
        <w:tabs>
          <w:tab w:val="left" w:pos="528"/>
        </w:tabs>
        <w:spacing w:before="0" w:after="0" w:line="312" w:lineRule="exact"/>
        <w:ind w:left="580" w:right="160" w:hanging="520"/>
        <w:jc w:val="both"/>
        <w:rPr>
          <w:sz w:val="28"/>
          <w:szCs w:val="28"/>
        </w:rPr>
      </w:pPr>
      <w:r w:rsidRPr="00A30BD6">
        <w:rPr>
          <w:rStyle w:val="1"/>
          <w:color w:val="000000"/>
          <w:sz w:val="28"/>
          <w:szCs w:val="28"/>
        </w:rPr>
        <w:t>Приглашать на свои заседания должностных лиц органо</w:t>
      </w:r>
      <w:r w:rsidR="00A30BD6">
        <w:rPr>
          <w:rStyle w:val="1"/>
          <w:color w:val="000000"/>
          <w:sz w:val="28"/>
          <w:szCs w:val="28"/>
        </w:rPr>
        <w:t>в местного самоуправления города</w:t>
      </w:r>
      <w:r w:rsidRPr="00A30BD6">
        <w:rPr>
          <w:rStyle w:val="1"/>
          <w:color w:val="000000"/>
          <w:sz w:val="28"/>
          <w:szCs w:val="28"/>
        </w:rPr>
        <w:t>, представителей общественных формирований города, заслушивать их отчеты о проводимой работе по вопросам на территории города.</w:t>
      </w:r>
    </w:p>
    <w:p w:rsidR="001B21D6" w:rsidRPr="001B21D6" w:rsidRDefault="001B21D6" w:rsidP="00A30BD6">
      <w:pPr>
        <w:pStyle w:val="a3"/>
        <w:numPr>
          <w:ilvl w:val="0"/>
          <w:numId w:val="8"/>
        </w:numPr>
        <w:shd w:val="clear" w:color="auto" w:fill="auto"/>
        <w:tabs>
          <w:tab w:val="left" w:pos="485"/>
          <w:tab w:val="left" w:pos="528"/>
        </w:tabs>
        <w:spacing w:before="0" w:after="0" w:line="322" w:lineRule="exact"/>
        <w:ind w:left="600" w:right="40" w:hanging="560"/>
        <w:jc w:val="both"/>
        <w:rPr>
          <w:sz w:val="28"/>
          <w:szCs w:val="28"/>
        </w:rPr>
      </w:pPr>
      <w:r w:rsidRPr="001B21D6">
        <w:rPr>
          <w:rStyle w:val="1"/>
          <w:color w:val="000000"/>
          <w:sz w:val="28"/>
          <w:szCs w:val="28"/>
        </w:rPr>
        <w:t>Направлять своих представителей для участия в совеща</w:t>
      </w:r>
      <w:r w:rsidR="00A30BD6">
        <w:rPr>
          <w:rStyle w:val="1"/>
          <w:color w:val="000000"/>
          <w:sz w:val="28"/>
          <w:szCs w:val="28"/>
        </w:rPr>
        <w:t xml:space="preserve">ниях, конференциях и семинарах </w:t>
      </w:r>
      <w:r w:rsidRPr="001B21D6">
        <w:rPr>
          <w:rStyle w:val="1"/>
          <w:color w:val="000000"/>
          <w:sz w:val="28"/>
          <w:szCs w:val="28"/>
        </w:rPr>
        <w:t>по проблемам патриотического и духовно-нравственного воспитания граждан.</w:t>
      </w:r>
    </w:p>
    <w:p w:rsidR="001B21D6" w:rsidRPr="001B21D6" w:rsidRDefault="001B21D6" w:rsidP="00A30BD6">
      <w:pPr>
        <w:pStyle w:val="a3"/>
        <w:numPr>
          <w:ilvl w:val="0"/>
          <w:numId w:val="8"/>
        </w:numPr>
        <w:shd w:val="clear" w:color="auto" w:fill="auto"/>
        <w:tabs>
          <w:tab w:val="left" w:pos="528"/>
        </w:tabs>
        <w:spacing w:before="0" w:after="0"/>
        <w:ind w:left="600" w:right="40" w:hanging="560"/>
        <w:jc w:val="both"/>
        <w:rPr>
          <w:sz w:val="28"/>
          <w:szCs w:val="28"/>
        </w:rPr>
      </w:pPr>
      <w:r w:rsidRPr="001B21D6">
        <w:rPr>
          <w:rStyle w:val="1"/>
          <w:color w:val="000000"/>
          <w:sz w:val="28"/>
          <w:szCs w:val="28"/>
        </w:rPr>
        <w:t>Участвовать в организации и проведен</w:t>
      </w:r>
      <w:r w:rsidR="00A30BD6">
        <w:rPr>
          <w:rStyle w:val="1"/>
          <w:color w:val="000000"/>
          <w:sz w:val="28"/>
          <w:szCs w:val="28"/>
        </w:rPr>
        <w:t>ии круглых столов, конференций,</w:t>
      </w:r>
      <w:r w:rsidRPr="001B21D6">
        <w:rPr>
          <w:rStyle w:val="1"/>
          <w:color w:val="000000"/>
          <w:sz w:val="28"/>
          <w:szCs w:val="28"/>
        </w:rPr>
        <w:t xml:space="preserve"> семинаров и других форм совещательной деятельности по вопросам, относящимся к компетенции Совета.</w:t>
      </w:r>
    </w:p>
    <w:p w:rsidR="001B21D6" w:rsidRPr="001B21D6" w:rsidRDefault="001B21D6" w:rsidP="00A30BD6">
      <w:pPr>
        <w:pStyle w:val="a3"/>
        <w:numPr>
          <w:ilvl w:val="0"/>
          <w:numId w:val="8"/>
        </w:numPr>
        <w:shd w:val="clear" w:color="auto" w:fill="auto"/>
        <w:tabs>
          <w:tab w:val="left" w:pos="567"/>
        </w:tabs>
        <w:spacing w:before="0" w:after="0"/>
        <w:ind w:left="600" w:hanging="560"/>
        <w:jc w:val="both"/>
        <w:rPr>
          <w:rStyle w:val="1"/>
          <w:sz w:val="28"/>
          <w:szCs w:val="28"/>
          <w:shd w:val="clear" w:color="auto" w:fill="auto"/>
        </w:rPr>
      </w:pPr>
      <w:r w:rsidRPr="001B21D6">
        <w:rPr>
          <w:rStyle w:val="1"/>
          <w:color w:val="000000"/>
          <w:sz w:val="28"/>
          <w:szCs w:val="28"/>
        </w:rPr>
        <w:lastRenderedPageBreak/>
        <w:t xml:space="preserve">Принимать участие в рассмотрении </w:t>
      </w:r>
      <w:r w:rsidRPr="001B21D6">
        <w:rPr>
          <w:color w:val="000000"/>
          <w:sz w:val="28"/>
          <w:szCs w:val="28"/>
        </w:rPr>
        <w:t>вно</w:t>
      </w:r>
      <w:r>
        <w:rPr>
          <w:rStyle w:val="1"/>
          <w:color w:val="000000"/>
          <w:sz w:val="28"/>
          <w:szCs w:val="28"/>
        </w:rPr>
        <w:t>симых в</w:t>
      </w:r>
      <w:r w:rsidRPr="001B21D6">
        <w:rPr>
          <w:rStyle w:val="1"/>
          <w:color w:val="000000"/>
          <w:sz w:val="28"/>
          <w:szCs w:val="28"/>
        </w:rPr>
        <w:t xml:space="preserve"> исполнительные органы города предложений по вопросам патриотического и духовно-нравственного воспитания.</w:t>
      </w:r>
    </w:p>
    <w:p w:rsidR="001B21D6" w:rsidRPr="001B21D6" w:rsidRDefault="001B21D6" w:rsidP="004622BD">
      <w:pPr>
        <w:pStyle w:val="a3"/>
        <w:shd w:val="clear" w:color="auto" w:fill="auto"/>
        <w:tabs>
          <w:tab w:val="left" w:pos="485"/>
        </w:tabs>
        <w:spacing w:before="0" w:after="0"/>
        <w:ind w:left="600" w:firstLine="0"/>
        <w:jc w:val="both"/>
        <w:rPr>
          <w:sz w:val="28"/>
          <w:szCs w:val="28"/>
        </w:rPr>
      </w:pPr>
    </w:p>
    <w:p w:rsidR="001B21D6" w:rsidRPr="00B47C88" w:rsidRDefault="001B21D6" w:rsidP="001B21D6">
      <w:pPr>
        <w:pStyle w:val="a3"/>
        <w:numPr>
          <w:ilvl w:val="0"/>
          <w:numId w:val="1"/>
        </w:numPr>
        <w:shd w:val="clear" w:color="auto" w:fill="auto"/>
        <w:tabs>
          <w:tab w:val="left" w:pos="4580"/>
        </w:tabs>
        <w:spacing w:before="0" w:after="0"/>
        <w:ind w:left="3860" w:firstLine="0"/>
        <w:jc w:val="both"/>
        <w:rPr>
          <w:rStyle w:val="1"/>
          <w:sz w:val="28"/>
          <w:szCs w:val="28"/>
          <w:shd w:val="clear" w:color="auto" w:fill="auto"/>
        </w:rPr>
      </w:pPr>
      <w:r w:rsidRPr="001B21D6">
        <w:rPr>
          <w:rStyle w:val="1"/>
          <w:color w:val="000000"/>
          <w:sz w:val="28"/>
          <w:szCs w:val="28"/>
        </w:rPr>
        <w:t>Состав совета</w:t>
      </w:r>
    </w:p>
    <w:p w:rsidR="00B47C88" w:rsidRPr="001B21D6" w:rsidRDefault="00B47C88" w:rsidP="00B47C88">
      <w:pPr>
        <w:pStyle w:val="a3"/>
        <w:shd w:val="clear" w:color="auto" w:fill="auto"/>
        <w:tabs>
          <w:tab w:val="left" w:pos="4580"/>
        </w:tabs>
        <w:spacing w:before="0" w:after="0"/>
        <w:ind w:left="3860" w:firstLine="0"/>
        <w:jc w:val="both"/>
        <w:rPr>
          <w:sz w:val="28"/>
          <w:szCs w:val="28"/>
        </w:rPr>
      </w:pPr>
    </w:p>
    <w:p w:rsidR="001B21D6" w:rsidRPr="001B21D6" w:rsidRDefault="001B21D6" w:rsidP="00B47C88">
      <w:pPr>
        <w:pStyle w:val="a3"/>
        <w:numPr>
          <w:ilvl w:val="0"/>
          <w:numId w:val="5"/>
        </w:numPr>
        <w:shd w:val="clear" w:color="auto" w:fill="auto"/>
        <w:spacing w:before="0" w:after="0"/>
        <w:ind w:left="567" w:right="40" w:hanging="527"/>
        <w:jc w:val="both"/>
        <w:rPr>
          <w:sz w:val="28"/>
          <w:szCs w:val="28"/>
        </w:rPr>
      </w:pPr>
      <w:r w:rsidRPr="001B21D6">
        <w:rPr>
          <w:rStyle w:val="1"/>
          <w:color w:val="000000"/>
          <w:sz w:val="28"/>
          <w:szCs w:val="28"/>
        </w:rPr>
        <w:t>В состав Совета входят председатель Совета, заместитель председателя Совета, ответственный секретарь и члены Совета, которые принимают участие в его работе на общественных началах.</w:t>
      </w:r>
    </w:p>
    <w:p w:rsidR="001B21D6" w:rsidRPr="001B21D6" w:rsidRDefault="001B21D6" w:rsidP="00B47C88">
      <w:pPr>
        <w:pStyle w:val="a3"/>
        <w:numPr>
          <w:ilvl w:val="0"/>
          <w:numId w:val="5"/>
        </w:numPr>
        <w:shd w:val="clear" w:color="auto" w:fill="auto"/>
        <w:tabs>
          <w:tab w:val="left" w:pos="485"/>
        </w:tabs>
        <w:spacing w:before="0" w:after="0"/>
        <w:ind w:left="567" w:right="40" w:hanging="560"/>
        <w:jc w:val="both"/>
        <w:rPr>
          <w:sz w:val="28"/>
          <w:szCs w:val="28"/>
        </w:rPr>
      </w:pPr>
      <w:r w:rsidRPr="001B21D6">
        <w:rPr>
          <w:rStyle w:val="1"/>
          <w:color w:val="000000"/>
          <w:sz w:val="28"/>
          <w:szCs w:val="28"/>
        </w:rPr>
        <w:t>Персональный состав Совета опред</w:t>
      </w:r>
      <w:r w:rsidR="00620280">
        <w:rPr>
          <w:rStyle w:val="1"/>
          <w:color w:val="000000"/>
          <w:sz w:val="28"/>
          <w:szCs w:val="28"/>
        </w:rPr>
        <w:t>еляется решением Г</w:t>
      </w:r>
      <w:r w:rsidR="00B47C88">
        <w:rPr>
          <w:rStyle w:val="1"/>
          <w:color w:val="000000"/>
          <w:sz w:val="28"/>
          <w:szCs w:val="28"/>
        </w:rPr>
        <w:t xml:space="preserve">лавы города и </w:t>
      </w:r>
      <w:r w:rsidR="00620280">
        <w:rPr>
          <w:rStyle w:val="1"/>
          <w:color w:val="000000"/>
          <w:sz w:val="28"/>
          <w:szCs w:val="28"/>
        </w:rPr>
        <w:t xml:space="preserve">оформляется постановлением </w:t>
      </w:r>
      <w:r w:rsidR="00541D50">
        <w:rPr>
          <w:rStyle w:val="1"/>
          <w:color w:val="000000"/>
          <w:sz w:val="28"/>
          <w:szCs w:val="28"/>
        </w:rPr>
        <w:t>администрации города Оби Новосибирской области</w:t>
      </w:r>
      <w:r w:rsidRPr="001B21D6">
        <w:rPr>
          <w:rStyle w:val="1"/>
          <w:color w:val="000000"/>
          <w:sz w:val="28"/>
          <w:szCs w:val="28"/>
        </w:rPr>
        <w:t>.</w:t>
      </w:r>
    </w:p>
    <w:p w:rsidR="001B21D6" w:rsidRPr="001B21D6" w:rsidRDefault="001B21D6" w:rsidP="001B21D6">
      <w:pPr>
        <w:pStyle w:val="a3"/>
        <w:numPr>
          <w:ilvl w:val="0"/>
          <w:numId w:val="5"/>
        </w:numPr>
        <w:shd w:val="clear" w:color="auto" w:fill="auto"/>
        <w:tabs>
          <w:tab w:val="left" w:pos="485"/>
        </w:tabs>
        <w:spacing w:before="0" w:after="0"/>
        <w:ind w:left="600" w:right="40" w:hanging="560"/>
        <w:jc w:val="both"/>
        <w:rPr>
          <w:sz w:val="28"/>
          <w:szCs w:val="28"/>
        </w:rPr>
      </w:pPr>
      <w:r w:rsidRPr="001B21D6">
        <w:rPr>
          <w:rStyle w:val="1"/>
          <w:color w:val="000000"/>
          <w:sz w:val="28"/>
          <w:szCs w:val="28"/>
        </w:rPr>
        <w:t xml:space="preserve">Совет может формировать из числа членов Совета постоянные и временные комиссии и рабочие группы по направлениям своей деятельности. К участию в работе этих комиссий и рабочих групп могут привлекаться учёные, специалисты, </w:t>
      </w:r>
      <w:r w:rsidR="00B47C88">
        <w:rPr>
          <w:rStyle w:val="1"/>
          <w:color w:val="000000"/>
          <w:sz w:val="28"/>
          <w:szCs w:val="28"/>
        </w:rPr>
        <w:t xml:space="preserve">представители </w:t>
      </w:r>
      <w:r w:rsidRPr="001B21D6">
        <w:rPr>
          <w:rStyle w:val="1"/>
          <w:color w:val="000000"/>
          <w:sz w:val="28"/>
          <w:szCs w:val="28"/>
        </w:rPr>
        <w:t>ветеранских и общественных объединений. Состав комиссий и рабочих групп определяется решением Совета.</w:t>
      </w:r>
    </w:p>
    <w:p w:rsidR="001B21D6" w:rsidRPr="001B21D6" w:rsidRDefault="001B21D6" w:rsidP="001B21D6">
      <w:pPr>
        <w:pStyle w:val="a3"/>
        <w:numPr>
          <w:ilvl w:val="0"/>
          <w:numId w:val="5"/>
        </w:numPr>
        <w:shd w:val="clear" w:color="auto" w:fill="auto"/>
        <w:tabs>
          <w:tab w:val="left" w:pos="485"/>
        </w:tabs>
        <w:spacing w:before="0" w:after="0" w:line="298" w:lineRule="exact"/>
        <w:ind w:left="600" w:right="40" w:hanging="560"/>
        <w:jc w:val="both"/>
        <w:rPr>
          <w:rStyle w:val="1"/>
          <w:sz w:val="28"/>
          <w:szCs w:val="28"/>
          <w:shd w:val="clear" w:color="auto" w:fill="auto"/>
        </w:rPr>
      </w:pPr>
      <w:r w:rsidRPr="001B21D6">
        <w:rPr>
          <w:rStyle w:val="1"/>
          <w:color w:val="000000"/>
          <w:sz w:val="28"/>
          <w:szCs w:val="28"/>
        </w:rPr>
        <w:t>Координацию деятельности рабочих групп осуществляет ответственный секретарь Совета.</w:t>
      </w:r>
    </w:p>
    <w:p w:rsidR="001B21D6" w:rsidRPr="001B21D6" w:rsidRDefault="001B21D6" w:rsidP="001B21D6">
      <w:pPr>
        <w:pStyle w:val="a3"/>
        <w:shd w:val="clear" w:color="auto" w:fill="auto"/>
        <w:tabs>
          <w:tab w:val="left" w:pos="485"/>
        </w:tabs>
        <w:spacing w:before="0" w:after="0" w:line="298" w:lineRule="exact"/>
        <w:ind w:right="40" w:firstLine="0"/>
        <w:jc w:val="both"/>
        <w:rPr>
          <w:sz w:val="28"/>
          <w:szCs w:val="28"/>
        </w:rPr>
      </w:pPr>
    </w:p>
    <w:p w:rsidR="001B21D6" w:rsidRPr="001B21D6" w:rsidRDefault="001B21D6" w:rsidP="001B21D6">
      <w:pPr>
        <w:pStyle w:val="a3"/>
        <w:shd w:val="clear" w:color="auto" w:fill="auto"/>
        <w:spacing w:before="0" w:after="271" w:line="260" w:lineRule="exact"/>
        <w:ind w:right="340" w:firstLine="0"/>
        <w:jc w:val="center"/>
        <w:rPr>
          <w:sz w:val="28"/>
          <w:szCs w:val="28"/>
        </w:rPr>
      </w:pPr>
      <w:r w:rsidRPr="001B21D6">
        <w:rPr>
          <w:rStyle w:val="1"/>
          <w:color w:val="000000"/>
          <w:sz w:val="28"/>
          <w:szCs w:val="28"/>
        </w:rPr>
        <w:t>V. Организация работы Совета</w:t>
      </w:r>
    </w:p>
    <w:p w:rsidR="001B21D6" w:rsidRPr="001B21D6" w:rsidRDefault="001B21D6" w:rsidP="001B21D6">
      <w:pPr>
        <w:pStyle w:val="a3"/>
        <w:numPr>
          <w:ilvl w:val="0"/>
          <w:numId w:val="6"/>
        </w:numPr>
        <w:shd w:val="clear" w:color="auto" w:fill="auto"/>
        <w:tabs>
          <w:tab w:val="left" w:pos="485"/>
        </w:tabs>
        <w:spacing w:before="0" w:after="0"/>
        <w:ind w:left="600" w:right="40" w:hanging="560"/>
        <w:jc w:val="both"/>
        <w:rPr>
          <w:sz w:val="28"/>
          <w:szCs w:val="28"/>
        </w:rPr>
      </w:pPr>
      <w:r w:rsidRPr="001B21D6">
        <w:rPr>
          <w:rStyle w:val="1"/>
          <w:color w:val="000000"/>
          <w:sz w:val="28"/>
          <w:szCs w:val="28"/>
        </w:rPr>
        <w:t>Основной формой работы координационного Совета является заседание координационного Совета.</w:t>
      </w:r>
    </w:p>
    <w:p w:rsidR="001B21D6" w:rsidRPr="001B21D6" w:rsidRDefault="001B21D6" w:rsidP="001B21D6">
      <w:pPr>
        <w:pStyle w:val="a3"/>
        <w:numPr>
          <w:ilvl w:val="0"/>
          <w:numId w:val="6"/>
        </w:numPr>
        <w:shd w:val="clear" w:color="auto" w:fill="auto"/>
        <w:tabs>
          <w:tab w:val="left" w:pos="485"/>
        </w:tabs>
        <w:spacing w:before="0" w:after="0"/>
        <w:ind w:left="600" w:right="40" w:hanging="560"/>
        <w:jc w:val="both"/>
        <w:rPr>
          <w:sz w:val="28"/>
          <w:szCs w:val="28"/>
        </w:rPr>
      </w:pPr>
      <w:r w:rsidRPr="001B21D6">
        <w:rPr>
          <w:rStyle w:val="1"/>
          <w:color w:val="000000"/>
          <w:sz w:val="28"/>
          <w:szCs w:val="28"/>
        </w:rPr>
        <w:t>Заседания проводятся в соответствии с планом работы координационного Совета, но не реже одного раза в полугодие. В случае необходимости могут проводиться внеочередные заседания Совета.</w:t>
      </w:r>
    </w:p>
    <w:p w:rsidR="001B21D6" w:rsidRPr="001B21D6" w:rsidRDefault="001B21D6" w:rsidP="001B21D6">
      <w:pPr>
        <w:pStyle w:val="a3"/>
        <w:numPr>
          <w:ilvl w:val="0"/>
          <w:numId w:val="6"/>
        </w:numPr>
        <w:shd w:val="clear" w:color="auto" w:fill="auto"/>
        <w:tabs>
          <w:tab w:val="left" w:pos="485"/>
        </w:tabs>
        <w:spacing w:before="0" w:after="0"/>
        <w:ind w:left="600" w:right="40" w:hanging="560"/>
        <w:jc w:val="both"/>
        <w:rPr>
          <w:sz w:val="28"/>
          <w:szCs w:val="28"/>
        </w:rPr>
      </w:pPr>
      <w:r w:rsidRPr="001B21D6">
        <w:rPr>
          <w:rStyle w:val="1"/>
          <w:color w:val="000000"/>
          <w:sz w:val="28"/>
          <w:szCs w:val="28"/>
        </w:rPr>
        <w:t>Заседание Совета ведёт председатель Совета, а в случае его отсутствия — заместитель председателя Совета.</w:t>
      </w:r>
    </w:p>
    <w:p w:rsidR="00B47C88" w:rsidRPr="00B47C88" w:rsidRDefault="001B21D6" w:rsidP="001B21D6">
      <w:pPr>
        <w:pStyle w:val="a3"/>
        <w:numPr>
          <w:ilvl w:val="0"/>
          <w:numId w:val="6"/>
        </w:numPr>
        <w:shd w:val="clear" w:color="auto" w:fill="auto"/>
        <w:tabs>
          <w:tab w:val="left" w:pos="485"/>
        </w:tabs>
        <w:spacing w:before="0" w:after="0" w:line="326" w:lineRule="exact"/>
        <w:ind w:left="560" w:right="40" w:hanging="540"/>
        <w:jc w:val="both"/>
        <w:rPr>
          <w:rStyle w:val="1"/>
          <w:sz w:val="28"/>
          <w:szCs w:val="28"/>
          <w:shd w:val="clear" w:color="auto" w:fill="auto"/>
        </w:rPr>
      </w:pPr>
      <w:r w:rsidRPr="00B47C88">
        <w:rPr>
          <w:rStyle w:val="1"/>
          <w:color w:val="000000"/>
          <w:sz w:val="28"/>
          <w:szCs w:val="28"/>
        </w:rPr>
        <w:t>Заседание Совета считается правомочным, если на нём присутствует не менее половины членов Совета. Решения Совета принимаются большинством голосов от общего числа членов Совета за исключением решений по процедурным вопросам. При необходимости по решению Совета может проводиться заочное голосование. Решения по процедурным</w:t>
      </w:r>
      <w:r w:rsidR="00B47C88" w:rsidRPr="00B47C88">
        <w:rPr>
          <w:rStyle w:val="1"/>
          <w:color w:val="000000"/>
          <w:sz w:val="28"/>
          <w:szCs w:val="28"/>
        </w:rPr>
        <w:t xml:space="preserve"> </w:t>
      </w:r>
      <w:r w:rsidRPr="00B47C88">
        <w:rPr>
          <w:rStyle w:val="1"/>
          <w:color w:val="000000"/>
          <w:sz w:val="28"/>
          <w:szCs w:val="28"/>
        </w:rPr>
        <w:t>вопросам принимаются простым большинством голосов присутствующих на заседании членов Совета.</w:t>
      </w:r>
    </w:p>
    <w:p w:rsidR="001B21D6" w:rsidRPr="00B47C88" w:rsidRDefault="001B21D6" w:rsidP="001B21D6">
      <w:pPr>
        <w:pStyle w:val="a3"/>
        <w:numPr>
          <w:ilvl w:val="0"/>
          <w:numId w:val="6"/>
        </w:numPr>
        <w:shd w:val="clear" w:color="auto" w:fill="auto"/>
        <w:tabs>
          <w:tab w:val="left" w:pos="485"/>
        </w:tabs>
        <w:spacing w:before="0" w:after="0" w:line="326" w:lineRule="exact"/>
        <w:ind w:left="560" w:right="40" w:hanging="540"/>
        <w:jc w:val="both"/>
        <w:rPr>
          <w:sz w:val="28"/>
          <w:szCs w:val="28"/>
        </w:rPr>
      </w:pPr>
      <w:r w:rsidRPr="00B47C88">
        <w:rPr>
          <w:rStyle w:val="1"/>
          <w:color w:val="000000"/>
          <w:sz w:val="28"/>
          <w:szCs w:val="28"/>
        </w:rPr>
        <w:t xml:space="preserve"> Материалы по вопросам, рассмотрение которых планируется на заседании </w:t>
      </w:r>
      <w:r w:rsidR="009D7406">
        <w:rPr>
          <w:rStyle w:val="1"/>
          <w:color w:val="000000"/>
          <w:sz w:val="28"/>
          <w:szCs w:val="28"/>
        </w:rPr>
        <w:t xml:space="preserve">межведомственного </w:t>
      </w:r>
      <w:r w:rsidRPr="00B47C88">
        <w:rPr>
          <w:rStyle w:val="1"/>
          <w:color w:val="000000"/>
          <w:sz w:val="28"/>
          <w:szCs w:val="28"/>
        </w:rPr>
        <w:t>координационного Совета, предоставляются ответственным за их подготовку лицом секретарю за 5 дней до заседания с конкретными предложениями по решению существующих проблем в виде проекта решения.</w:t>
      </w:r>
    </w:p>
    <w:p w:rsidR="001B21D6" w:rsidRPr="001B21D6" w:rsidRDefault="001B21D6" w:rsidP="001B21D6">
      <w:pPr>
        <w:pStyle w:val="a3"/>
        <w:numPr>
          <w:ilvl w:val="0"/>
          <w:numId w:val="6"/>
        </w:numPr>
        <w:shd w:val="clear" w:color="auto" w:fill="auto"/>
        <w:spacing w:before="0" w:after="0" w:line="346" w:lineRule="exact"/>
        <w:ind w:left="560" w:right="40" w:hanging="540"/>
        <w:jc w:val="both"/>
        <w:rPr>
          <w:sz w:val="28"/>
          <w:szCs w:val="28"/>
        </w:rPr>
      </w:pPr>
      <w:r w:rsidRPr="001B21D6">
        <w:rPr>
          <w:rStyle w:val="1"/>
          <w:color w:val="000000"/>
          <w:sz w:val="28"/>
          <w:szCs w:val="28"/>
        </w:rPr>
        <w:t xml:space="preserve">Повестка предстоящего заседания утверждается председателем </w:t>
      </w:r>
      <w:r w:rsidR="009D7406">
        <w:rPr>
          <w:rStyle w:val="1"/>
          <w:color w:val="000000"/>
          <w:sz w:val="28"/>
          <w:szCs w:val="28"/>
        </w:rPr>
        <w:t xml:space="preserve">межведомственного </w:t>
      </w:r>
      <w:r w:rsidRPr="001B21D6">
        <w:rPr>
          <w:rStyle w:val="1"/>
          <w:color w:val="000000"/>
          <w:sz w:val="28"/>
          <w:szCs w:val="28"/>
        </w:rPr>
        <w:t>координационного Совета.</w:t>
      </w:r>
    </w:p>
    <w:p w:rsidR="001B21D6" w:rsidRPr="001B21D6" w:rsidRDefault="001B21D6" w:rsidP="001B21D6">
      <w:pPr>
        <w:pStyle w:val="a3"/>
        <w:numPr>
          <w:ilvl w:val="0"/>
          <w:numId w:val="6"/>
        </w:numPr>
        <w:shd w:val="clear" w:color="auto" w:fill="auto"/>
        <w:spacing w:before="0" w:after="0" w:line="322" w:lineRule="exact"/>
        <w:ind w:left="560" w:right="40" w:hanging="540"/>
        <w:jc w:val="both"/>
        <w:rPr>
          <w:sz w:val="28"/>
          <w:szCs w:val="28"/>
        </w:rPr>
      </w:pPr>
      <w:r w:rsidRPr="001B21D6">
        <w:rPr>
          <w:rStyle w:val="1"/>
          <w:color w:val="000000"/>
          <w:sz w:val="28"/>
          <w:szCs w:val="28"/>
        </w:rPr>
        <w:lastRenderedPageBreak/>
        <w:t>Решения Совета оформляются протоколом, который подписывается председателем и секретарем Совета. При отсутствии председателя Совета протокол подписывается его заместителем.</w:t>
      </w:r>
    </w:p>
    <w:p w:rsidR="001B21D6" w:rsidRPr="001B21D6" w:rsidRDefault="001B21D6" w:rsidP="001B21D6">
      <w:pPr>
        <w:pStyle w:val="a3"/>
        <w:numPr>
          <w:ilvl w:val="0"/>
          <w:numId w:val="6"/>
        </w:numPr>
        <w:shd w:val="clear" w:color="auto" w:fill="auto"/>
        <w:spacing w:before="0" w:after="0" w:line="322" w:lineRule="exact"/>
        <w:ind w:left="560" w:right="40" w:hanging="540"/>
        <w:jc w:val="both"/>
        <w:rPr>
          <w:sz w:val="28"/>
          <w:szCs w:val="28"/>
        </w:rPr>
      </w:pPr>
      <w:r w:rsidRPr="001B21D6">
        <w:rPr>
          <w:rStyle w:val="1"/>
          <w:color w:val="000000"/>
          <w:sz w:val="28"/>
          <w:szCs w:val="28"/>
        </w:rPr>
        <w:t>В обязательном порядке в протоколе заседания Совета фиксируются следующие сведения: дата, время, состав присутствующих членов Совета, приглашенных лиц, вопросы повестки дня, решения по вопросам повестки дня.</w:t>
      </w:r>
    </w:p>
    <w:p w:rsidR="001B21D6" w:rsidRPr="001B21D6" w:rsidRDefault="001B21D6" w:rsidP="001B21D6">
      <w:pPr>
        <w:pStyle w:val="a3"/>
        <w:numPr>
          <w:ilvl w:val="0"/>
          <w:numId w:val="6"/>
        </w:numPr>
        <w:shd w:val="clear" w:color="auto" w:fill="auto"/>
        <w:spacing w:before="0" w:after="0"/>
        <w:ind w:left="560" w:hanging="540"/>
        <w:jc w:val="both"/>
        <w:rPr>
          <w:sz w:val="28"/>
          <w:szCs w:val="28"/>
        </w:rPr>
      </w:pPr>
      <w:r w:rsidRPr="001B21D6">
        <w:rPr>
          <w:rStyle w:val="1"/>
          <w:color w:val="000000"/>
          <w:sz w:val="28"/>
          <w:szCs w:val="28"/>
        </w:rPr>
        <w:t>Протоколы</w:t>
      </w:r>
      <w:r w:rsidR="009D7406">
        <w:rPr>
          <w:rStyle w:val="1"/>
          <w:color w:val="000000"/>
          <w:sz w:val="28"/>
          <w:szCs w:val="28"/>
        </w:rPr>
        <w:t xml:space="preserve"> заседаний хранятся у секретаря</w:t>
      </w:r>
      <w:r w:rsidRPr="001B21D6">
        <w:rPr>
          <w:rStyle w:val="1"/>
          <w:color w:val="000000"/>
          <w:sz w:val="28"/>
          <w:szCs w:val="28"/>
        </w:rPr>
        <w:t xml:space="preserve"> Совета.</w:t>
      </w:r>
    </w:p>
    <w:p w:rsidR="001B21D6" w:rsidRPr="001B21D6" w:rsidRDefault="001B21D6" w:rsidP="001B21D6">
      <w:pPr>
        <w:pStyle w:val="a3"/>
        <w:numPr>
          <w:ilvl w:val="0"/>
          <w:numId w:val="6"/>
        </w:numPr>
        <w:shd w:val="clear" w:color="auto" w:fill="auto"/>
        <w:spacing w:before="0" w:after="0"/>
        <w:ind w:left="560" w:right="40" w:hanging="540"/>
        <w:jc w:val="both"/>
        <w:rPr>
          <w:sz w:val="28"/>
          <w:szCs w:val="28"/>
        </w:rPr>
      </w:pPr>
      <w:r w:rsidRPr="001B21D6">
        <w:rPr>
          <w:rStyle w:val="1"/>
          <w:color w:val="000000"/>
          <w:sz w:val="28"/>
          <w:szCs w:val="28"/>
        </w:rPr>
        <w:t xml:space="preserve">Организационное обеспечение работы Совета возлагается на управление образования, культуры, </w:t>
      </w:r>
      <w:r w:rsidR="009D7406">
        <w:rPr>
          <w:rStyle w:val="1"/>
          <w:color w:val="000000"/>
          <w:sz w:val="28"/>
          <w:szCs w:val="28"/>
        </w:rPr>
        <w:t>отдел по взаимодействию с общественностью, по физической культуре и спорту, по делам молодежи и социального обслуживания</w:t>
      </w:r>
      <w:r w:rsidRPr="001B21D6">
        <w:rPr>
          <w:rStyle w:val="1"/>
          <w:color w:val="000000"/>
          <w:sz w:val="28"/>
          <w:szCs w:val="28"/>
        </w:rPr>
        <w:t xml:space="preserve"> администрации </w:t>
      </w:r>
      <w:r w:rsidR="009D7406">
        <w:rPr>
          <w:rStyle w:val="1"/>
          <w:color w:val="000000"/>
          <w:sz w:val="28"/>
          <w:szCs w:val="28"/>
        </w:rPr>
        <w:t>города</w:t>
      </w:r>
      <w:r w:rsidRPr="001B21D6">
        <w:rPr>
          <w:rStyle w:val="1"/>
          <w:color w:val="000000"/>
          <w:sz w:val="28"/>
          <w:szCs w:val="28"/>
        </w:rPr>
        <w:t>.</w:t>
      </w:r>
    </w:p>
    <w:p w:rsidR="001B21D6" w:rsidRPr="001B21D6" w:rsidRDefault="009D7406" w:rsidP="001B21D6">
      <w:pPr>
        <w:pStyle w:val="a3"/>
        <w:numPr>
          <w:ilvl w:val="0"/>
          <w:numId w:val="6"/>
        </w:numPr>
        <w:shd w:val="clear" w:color="auto" w:fill="auto"/>
        <w:spacing w:before="0" w:after="0"/>
        <w:ind w:left="560" w:right="40" w:hanging="540"/>
        <w:jc w:val="both"/>
        <w:rPr>
          <w:sz w:val="28"/>
          <w:szCs w:val="28"/>
        </w:rPr>
      </w:pPr>
      <w:r>
        <w:rPr>
          <w:rStyle w:val="1"/>
          <w:color w:val="000000"/>
          <w:sz w:val="28"/>
          <w:szCs w:val="28"/>
        </w:rPr>
        <w:t>С</w:t>
      </w:r>
      <w:r w:rsidR="001B21D6" w:rsidRPr="001B21D6">
        <w:rPr>
          <w:rStyle w:val="1"/>
          <w:color w:val="000000"/>
          <w:sz w:val="28"/>
          <w:szCs w:val="28"/>
        </w:rPr>
        <w:t>овет прекращает свою деятельно</w:t>
      </w:r>
      <w:r w:rsidR="00620280">
        <w:rPr>
          <w:rStyle w:val="1"/>
          <w:color w:val="000000"/>
          <w:sz w:val="28"/>
          <w:szCs w:val="28"/>
        </w:rPr>
        <w:t xml:space="preserve">сть на основании </w:t>
      </w:r>
      <w:proofErr w:type="gramStart"/>
      <w:r w:rsidR="00620280">
        <w:rPr>
          <w:rStyle w:val="1"/>
          <w:color w:val="000000"/>
          <w:sz w:val="28"/>
          <w:szCs w:val="28"/>
        </w:rPr>
        <w:t xml:space="preserve">постановления </w:t>
      </w:r>
      <w:r w:rsidR="00541D50">
        <w:rPr>
          <w:rStyle w:val="1"/>
          <w:color w:val="000000"/>
          <w:sz w:val="28"/>
          <w:szCs w:val="28"/>
        </w:rPr>
        <w:t>администрации города Оби Новосибирской области</w:t>
      </w:r>
      <w:proofErr w:type="gramEnd"/>
      <w:r w:rsidR="00541D50">
        <w:rPr>
          <w:rStyle w:val="1"/>
          <w:color w:val="000000"/>
          <w:sz w:val="28"/>
          <w:szCs w:val="28"/>
        </w:rPr>
        <w:t>.</w:t>
      </w:r>
    </w:p>
    <w:p w:rsidR="001B21D6" w:rsidRPr="001B21D6" w:rsidRDefault="001B21D6" w:rsidP="001B21D6">
      <w:pPr>
        <w:pStyle w:val="a3"/>
        <w:numPr>
          <w:ilvl w:val="0"/>
          <w:numId w:val="6"/>
        </w:numPr>
        <w:shd w:val="clear" w:color="auto" w:fill="auto"/>
        <w:spacing w:before="0" w:after="236"/>
        <w:ind w:left="560" w:hanging="540"/>
        <w:jc w:val="both"/>
        <w:rPr>
          <w:sz w:val="28"/>
          <w:szCs w:val="28"/>
        </w:rPr>
      </w:pPr>
      <w:r w:rsidRPr="001B21D6">
        <w:rPr>
          <w:rStyle w:val="1"/>
          <w:color w:val="000000"/>
          <w:sz w:val="28"/>
          <w:szCs w:val="28"/>
        </w:rPr>
        <w:t xml:space="preserve"> В целях обеспечении деятельности Совета председатель Совета:</w:t>
      </w:r>
    </w:p>
    <w:p w:rsidR="001B21D6" w:rsidRPr="001B21D6" w:rsidRDefault="001B21D6" w:rsidP="001B21D6">
      <w:pPr>
        <w:pStyle w:val="a3"/>
        <w:shd w:val="clear" w:color="auto" w:fill="auto"/>
        <w:spacing w:before="0" w:after="248" w:line="322" w:lineRule="exact"/>
        <w:ind w:left="560" w:right="40" w:firstLine="0"/>
        <w:jc w:val="both"/>
        <w:rPr>
          <w:sz w:val="28"/>
          <w:szCs w:val="28"/>
        </w:rPr>
      </w:pPr>
      <w:r w:rsidRPr="001B21D6">
        <w:rPr>
          <w:rStyle w:val="1"/>
          <w:color w:val="000000"/>
          <w:sz w:val="28"/>
          <w:szCs w:val="28"/>
        </w:rPr>
        <w:t>а) созывает очередные и внеочередные заседания Совета, организует их подготовку и проведение, утверждает повестку дня заседаний;</w:t>
      </w:r>
    </w:p>
    <w:p w:rsidR="001B21D6" w:rsidRPr="001B21D6" w:rsidRDefault="001B21D6" w:rsidP="001B21D6">
      <w:pPr>
        <w:pStyle w:val="a3"/>
        <w:shd w:val="clear" w:color="auto" w:fill="auto"/>
        <w:spacing w:before="0" w:after="282" w:line="312" w:lineRule="exact"/>
        <w:ind w:left="560" w:right="40" w:firstLine="0"/>
        <w:jc w:val="both"/>
        <w:rPr>
          <w:sz w:val="28"/>
          <w:szCs w:val="28"/>
        </w:rPr>
      </w:pPr>
      <w:r w:rsidRPr="001B21D6">
        <w:rPr>
          <w:rStyle w:val="1"/>
          <w:color w:val="000000"/>
          <w:sz w:val="28"/>
          <w:szCs w:val="28"/>
        </w:rPr>
        <w:t>б) представляет Совет в отношениях с органами государственной власти, органами местного самоуправления, должностными лицами, общественными объединениями, а также с организациями, осуществляющими выпуск средств массовой информации;</w:t>
      </w:r>
    </w:p>
    <w:p w:rsidR="001B21D6" w:rsidRPr="001B21D6" w:rsidRDefault="001B21D6" w:rsidP="001B21D6">
      <w:pPr>
        <w:pStyle w:val="a3"/>
        <w:shd w:val="clear" w:color="auto" w:fill="auto"/>
        <w:spacing w:before="0" w:after="206" w:line="260" w:lineRule="exact"/>
        <w:ind w:left="560" w:firstLine="0"/>
        <w:jc w:val="both"/>
        <w:rPr>
          <w:sz w:val="28"/>
          <w:szCs w:val="28"/>
        </w:rPr>
      </w:pPr>
      <w:r w:rsidRPr="001B21D6">
        <w:rPr>
          <w:rStyle w:val="1"/>
          <w:color w:val="000000"/>
          <w:sz w:val="28"/>
          <w:szCs w:val="28"/>
        </w:rPr>
        <w:t>в) осуществляет иные полномочия по обеспечению деятельности Совета.</w:t>
      </w:r>
    </w:p>
    <w:p w:rsidR="001B21D6" w:rsidRPr="001B21D6" w:rsidRDefault="001B21D6" w:rsidP="001B21D6">
      <w:pPr>
        <w:pStyle w:val="a3"/>
        <w:numPr>
          <w:ilvl w:val="0"/>
          <w:numId w:val="6"/>
        </w:numPr>
        <w:shd w:val="clear" w:color="auto" w:fill="auto"/>
        <w:spacing w:before="0" w:after="0"/>
        <w:ind w:left="560" w:right="40" w:hanging="540"/>
        <w:jc w:val="both"/>
        <w:rPr>
          <w:sz w:val="28"/>
          <w:szCs w:val="28"/>
        </w:rPr>
      </w:pPr>
      <w:r w:rsidRPr="001B21D6">
        <w:rPr>
          <w:rStyle w:val="1"/>
          <w:color w:val="000000"/>
          <w:sz w:val="28"/>
          <w:szCs w:val="28"/>
        </w:rPr>
        <w:t>Члены Совета участвуют в заседаниях Совета и в принятии его решений, а также в работе комиссий и рабочих групп Совета.</w:t>
      </w:r>
    </w:p>
    <w:p w:rsidR="001B21D6" w:rsidRPr="001B21D6" w:rsidRDefault="001B21D6" w:rsidP="001B21D6">
      <w:pPr>
        <w:pStyle w:val="a3"/>
        <w:numPr>
          <w:ilvl w:val="0"/>
          <w:numId w:val="6"/>
        </w:numPr>
        <w:shd w:val="clear" w:color="auto" w:fill="auto"/>
        <w:spacing w:before="0" w:after="0"/>
        <w:ind w:left="560" w:right="40" w:hanging="540"/>
        <w:jc w:val="both"/>
        <w:rPr>
          <w:sz w:val="28"/>
          <w:szCs w:val="28"/>
        </w:rPr>
      </w:pPr>
      <w:r w:rsidRPr="001B21D6">
        <w:rPr>
          <w:rStyle w:val="1"/>
          <w:color w:val="000000"/>
          <w:sz w:val="28"/>
          <w:szCs w:val="28"/>
        </w:rPr>
        <w:t>Члены Совета вправе вносить предложения по повестке дня заседания Совета, а также получать информацию о деятельности Совета, его комиссий и рабочих групп.</w:t>
      </w:r>
    </w:p>
    <w:p w:rsidR="001B21D6" w:rsidRPr="001B21D6" w:rsidRDefault="001B21D6" w:rsidP="001B21D6">
      <w:pPr>
        <w:pStyle w:val="a3"/>
        <w:numPr>
          <w:ilvl w:val="0"/>
          <w:numId w:val="6"/>
        </w:numPr>
        <w:shd w:val="clear" w:color="auto" w:fill="auto"/>
        <w:spacing w:before="0" w:after="0"/>
        <w:ind w:left="560" w:hanging="540"/>
        <w:jc w:val="both"/>
        <w:rPr>
          <w:sz w:val="28"/>
          <w:szCs w:val="28"/>
        </w:rPr>
      </w:pPr>
      <w:r w:rsidRPr="001B21D6">
        <w:rPr>
          <w:rStyle w:val="1"/>
          <w:color w:val="000000"/>
          <w:sz w:val="28"/>
          <w:szCs w:val="28"/>
        </w:rPr>
        <w:t>Решения Совета носят рекомендательный характер.</w:t>
      </w:r>
    </w:p>
    <w:p w:rsidR="001B21D6" w:rsidRPr="001B21D6" w:rsidRDefault="00050BF4" w:rsidP="001B21D6">
      <w:pPr>
        <w:pStyle w:val="a3"/>
        <w:numPr>
          <w:ilvl w:val="0"/>
          <w:numId w:val="6"/>
        </w:numPr>
        <w:shd w:val="clear" w:color="auto" w:fill="auto"/>
        <w:spacing w:before="0" w:after="0"/>
        <w:ind w:left="560" w:right="40" w:hanging="540"/>
        <w:jc w:val="both"/>
        <w:rPr>
          <w:sz w:val="28"/>
          <w:szCs w:val="28"/>
        </w:rPr>
      </w:pPr>
      <w:r>
        <w:rPr>
          <w:rStyle w:val="1"/>
          <w:color w:val="000000"/>
          <w:sz w:val="28"/>
          <w:szCs w:val="28"/>
        </w:rPr>
        <w:t>Д</w:t>
      </w:r>
      <w:r w:rsidR="001B21D6" w:rsidRPr="001B21D6">
        <w:rPr>
          <w:rStyle w:val="1"/>
          <w:color w:val="000000"/>
          <w:sz w:val="28"/>
          <w:szCs w:val="28"/>
        </w:rPr>
        <w:t xml:space="preserve">олжностные лица, а также общественные объединения, получившие рекомендации Совета, в установленные сроки рассматривают их и уведомляют Совет о принятых решениях. В необходимых случаях информация о рекомендациях Совета доводится до сведения </w:t>
      </w:r>
      <w:r w:rsidR="00620280">
        <w:rPr>
          <w:rStyle w:val="1"/>
          <w:color w:val="000000"/>
          <w:sz w:val="28"/>
          <w:szCs w:val="28"/>
        </w:rPr>
        <w:t>Г</w:t>
      </w:r>
      <w:r>
        <w:rPr>
          <w:rStyle w:val="1"/>
          <w:color w:val="000000"/>
          <w:sz w:val="28"/>
          <w:szCs w:val="28"/>
        </w:rPr>
        <w:t>лавы города</w:t>
      </w:r>
      <w:r w:rsidR="001B21D6" w:rsidRPr="001B21D6">
        <w:rPr>
          <w:rStyle w:val="1"/>
          <w:color w:val="000000"/>
          <w:sz w:val="28"/>
          <w:szCs w:val="28"/>
        </w:rPr>
        <w:t>.</w:t>
      </w:r>
    </w:p>
    <w:p w:rsidR="001B21D6" w:rsidRPr="001B21D6" w:rsidRDefault="001B21D6" w:rsidP="001B21D6">
      <w:pPr>
        <w:pStyle w:val="a3"/>
        <w:numPr>
          <w:ilvl w:val="0"/>
          <w:numId w:val="6"/>
        </w:numPr>
        <w:shd w:val="clear" w:color="auto" w:fill="auto"/>
        <w:spacing w:before="0" w:after="0"/>
        <w:ind w:left="540" w:right="20" w:hanging="520"/>
        <w:jc w:val="both"/>
        <w:rPr>
          <w:sz w:val="28"/>
          <w:szCs w:val="28"/>
        </w:rPr>
      </w:pPr>
      <w:r w:rsidRPr="001B21D6">
        <w:rPr>
          <w:rStyle w:val="1"/>
          <w:color w:val="000000"/>
          <w:sz w:val="28"/>
          <w:szCs w:val="28"/>
        </w:rPr>
        <w:t>При ведении переписки, связанной с деятельностью Совета, письма подписываются председателем Совета или заместителем председателя Совета.</w:t>
      </w:r>
    </w:p>
    <w:p w:rsidR="001B21D6" w:rsidRPr="001B21D6" w:rsidRDefault="001B21D6" w:rsidP="001B21D6">
      <w:pPr>
        <w:pStyle w:val="a3"/>
        <w:numPr>
          <w:ilvl w:val="0"/>
          <w:numId w:val="6"/>
        </w:numPr>
        <w:shd w:val="clear" w:color="auto" w:fill="auto"/>
        <w:spacing w:before="0" w:after="0"/>
        <w:ind w:left="540" w:right="20" w:hanging="520"/>
        <w:jc w:val="both"/>
        <w:rPr>
          <w:rStyle w:val="1"/>
          <w:sz w:val="28"/>
          <w:szCs w:val="28"/>
        </w:rPr>
      </w:pPr>
      <w:r w:rsidRPr="001B21D6">
        <w:rPr>
          <w:rStyle w:val="1"/>
          <w:color w:val="000000"/>
          <w:sz w:val="28"/>
          <w:szCs w:val="28"/>
        </w:rPr>
        <w:t>Обсуждаемые Советом общественно значимые вопросы и принятые на заседаниях Совета решения доводятся до сведения общественности через средства массовой информации, а также размещаются в сети Интернет.</w:t>
      </w:r>
    </w:p>
    <w:sectPr w:rsidR="001B21D6" w:rsidRPr="001B21D6">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75" w:rsidRDefault="00A90C75" w:rsidP="004622BD">
      <w:r>
        <w:separator/>
      </w:r>
    </w:p>
  </w:endnote>
  <w:endnote w:type="continuationSeparator" w:id="0">
    <w:p w:rsidR="00A90C75" w:rsidRDefault="00A90C75" w:rsidP="0046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5D" w:rsidRDefault="001B21D6">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6471285</wp:posOffset>
              </wp:positionH>
              <wp:positionV relativeFrom="page">
                <wp:posOffset>10005060</wp:posOffset>
              </wp:positionV>
              <wp:extent cx="60960" cy="138430"/>
              <wp:effectExtent l="3810" t="3810" r="3810" b="31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25D" w:rsidRDefault="00A24369">
                          <w:pPr>
                            <w:pStyle w:val="10"/>
                            <w:shd w:val="clear" w:color="auto" w:fill="auto"/>
                            <w:spacing w:line="240" w:lineRule="auto"/>
                          </w:pPr>
                          <w:r>
                            <w:fldChar w:fldCharType="begin"/>
                          </w:r>
                          <w:r>
                            <w:instrText xml:space="preserve"> PAGE \* MERGEFORMAT </w:instrText>
                          </w:r>
                          <w:r>
                            <w:fldChar w:fldCharType="separate"/>
                          </w:r>
                          <w:r w:rsidRPr="005C4FE6">
                            <w:rPr>
                              <w:rStyle w:val="a5"/>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margin-left:509.55pt;margin-top:787.8pt;width:4.8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bUwgIAAKsFAAAOAAAAZHJzL2Uyb0RvYy54bWysVEtu2zAQ3RfoHQjuFX0iO5IQOUgsqyiQ&#10;foC0B6AlyiIqkQLJWE6LLrrvFXqHLrrorldwbtQhZdlxsinaakGMyOGbeTOPc36xaRu0plIxwVPs&#10;n3gYUV6IkvFVit+/y50II6UJL0kjOE3xHVX4Yvb82XnfJTQQtWhKKhGAcJX0XYprrbvEdVVR05ao&#10;E9FRDoeVkC3R8CtXbilJD+ht4waeN3V7IctOioIqBbvZcIhnFr+qaKHfVJWiGjUphty0XaVdl2Z1&#10;Z+ckWUnS1azYpUH+IouWMA5B91AZ0QTdSvYEqmWFFEpU+qQQrSuqihXUcgA2vveIzU1NOmq5QHFU&#10;ty+T+n+wxev1W4lYmeIAI05aaNH22/b79sf21/bn/Zf7rygwNeo7lYDrTQfOenMlNtBry1d116L4&#10;oBAX85rwFb2UUvQ1JSXk6Jub7oOrA44yIMv+lSghGLnVwgJtKtmaAkJJEKBDr+72/aEbjQrYnHrx&#10;FA4KOPFPo/DUts8lyXi3k0q/oKJFxkixhO5bbLK+VtrkQpLRxYTiImdNYxXQ8KMNcBx2IDJcNWcm&#10;B9vQT7EXL6JFFDphMF04oZdlzmU+D51p7p9NstNsPs/8zyauHyY1K0vKTZhRXH74Z83byXyQxV5e&#10;SjSsNHAmJSVXy3kj0ZqAuHP72YrDycHNPU7DFgG4PKLkB6F3FcROPo3OnDAPJ0585kWO58dXUPIw&#10;DrP8mNI14/TfKaE+xfEkmAxSOiT9iJtnv6fcSNIyDeOjYW2Ko70TSYwAF7y0rdWENYP9oBQm/UMp&#10;oN1jo61cjUIHrerNcgMoRsNLUd6BcKUAZYEIYeaBUQv5EaMe5keKOQw4jJqXHKRvRs1oyNFYjgbh&#10;BVxMscZoMOd6GEm3nWSrGnDHx3UJzyNnVruHHHaPCiaCpbCbXmbkPPy3XocZO/sNAAD//wMAUEsD&#10;BBQABgAIAAAAIQDF+jyL4AAAAA8BAAAPAAAAZHJzL2Rvd25yZXYueG1sTI/BTsMwEETvSPyDtUjc&#10;qJ2KNmmIU6FKXLhRKiRubrxNIux1ZLtp8vc4J7jt7I5m31T7yRo2og+9IwnZSgBDapzuqZVw+nx7&#10;KoCFqEgr4wglzBhgX9/fVarU7kYfOB5jy1IIhVJJ6GIcSs5D06FVYeUGpHS7OG9VTNK3XHt1S+HW&#10;8LUQW25VT+lDpwY8dNj8HK9WQj59ORwCHvD7Mja+6+fCvM9SPj5Mry/AIk7xzwwLfkKHOjGd3ZV0&#10;YCZpke2y5E3TJt9sgS0esS5yYOdlt8ufgdcV/9+j/gUAAP//AwBQSwECLQAUAAYACAAAACEAtoM4&#10;kv4AAADhAQAAEwAAAAAAAAAAAAAAAAAAAAAAW0NvbnRlbnRfVHlwZXNdLnhtbFBLAQItABQABgAI&#10;AAAAIQA4/SH/1gAAAJQBAAALAAAAAAAAAAAAAAAAAC8BAABfcmVscy8ucmVsc1BLAQItABQABgAI&#10;AAAAIQCOgkbUwgIAAKsFAAAOAAAAAAAAAAAAAAAAAC4CAABkcnMvZTJvRG9jLnhtbFBLAQItABQA&#10;BgAIAAAAIQDF+jyL4AAAAA8BAAAPAAAAAAAAAAAAAAAAABwFAABkcnMvZG93bnJldi54bWxQSwUG&#10;AAAAAAQABADzAAAAKQYAAAAA&#10;" filled="f" stroked="f">
              <v:textbox style="mso-fit-shape-to-text:t" inset="0,0,0,0">
                <w:txbxContent>
                  <w:p w:rsidR="00EA725D" w:rsidRDefault="00A24369">
                    <w:pPr>
                      <w:pStyle w:val="10"/>
                      <w:shd w:val="clear" w:color="auto" w:fill="auto"/>
                      <w:spacing w:line="240" w:lineRule="auto"/>
                    </w:pPr>
                    <w:r>
                      <w:fldChar w:fldCharType="begin"/>
                    </w:r>
                    <w:r>
                      <w:instrText xml:space="preserve"> PAGE \* MERGEFORMAT </w:instrText>
                    </w:r>
                    <w:r>
                      <w:fldChar w:fldCharType="separate"/>
                    </w:r>
                    <w:r w:rsidRPr="005C4FE6">
                      <w:rPr>
                        <w:rStyle w:val="a5"/>
                        <w:noProof/>
                        <w:color w:val="00000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75" w:rsidRDefault="00A90C75" w:rsidP="004622BD">
      <w:r>
        <w:separator/>
      </w:r>
    </w:p>
  </w:footnote>
  <w:footnote w:type="continuationSeparator" w:id="0">
    <w:p w:rsidR="00A90C75" w:rsidRDefault="00A90C75" w:rsidP="00462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6EEA19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94F62BF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9"/>
    <w:multiLevelType w:val="multilevel"/>
    <w:tmpl w:val="F6C0C4F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B"/>
    <w:multiLevelType w:val="multilevel"/>
    <w:tmpl w:val="2BAE26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D"/>
    <w:multiLevelType w:val="multilevel"/>
    <w:tmpl w:val="9580C8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F"/>
    <w:multiLevelType w:val="multilevel"/>
    <w:tmpl w:val="112C44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5AAC4386"/>
    <w:multiLevelType w:val="multilevel"/>
    <w:tmpl w:val="D32E2A1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70B3546C"/>
    <w:multiLevelType w:val="multilevel"/>
    <w:tmpl w:val="2BAE26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D6"/>
    <w:rsid w:val="00050BF4"/>
    <w:rsid w:val="001B21D6"/>
    <w:rsid w:val="002D4EE2"/>
    <w:rsid w:val="004622BD"/>
    <w:rsid w:val="00484D09"/>
    <w:rsid w:val="00541D50"/>
    <w:rsid w:val="00620280"/>
    <w:rsid w:val="008E24C5"/>
    <w:rsid w:val="009D7406"/>
    <w:rsid w:val="00A24369"/>
    <w:rsid w:val="00A30BD6"/>
    <w:rsid w:val="00A90C75"/>
    <w:rsid w:val="00B47C88"/>
    <w:rsid w:val="00B67D43"/>
    <w:rsid w:val="00B76F44"/>
    <w:rsid w:val="00D0452A"/>
    <w:rsid w:val="00F1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1D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1B21D6"/>
    <w:rPr>
      <w:rFonts w:ascii="Times New Roman" w:hAnsi="Times New Roman" w:cs="Times New Roman"/>
      <w:sz w:val="26"/>
      <w:szCs w:val="26"/>
      <w:shd w:val="clear" w:color="auto" w:fill="FFFFFF"/>
    </w:rPr>
  </w:style>
  <w:style w:type="character" w:customStyle="1" w:styleId="a4">
    <w:name w:val="Колонтитул_"/>
    <w:basedOn w:val="a0"/>
    <w:link w:val="10"/>
    <w:uiPriority w:val="99"/>
    <w:locked/>
    <w:rsid w:val="001B21D6"/>
    <w:rPr>
      <w:rFonts w:ascii="Times New Roman" w:hAnsi="Times New Roman" w:cs="Times New Roman"/>
      <w:sz w:val="19"/>
      <w:szCs w:val="19"/>
      <w:shd w:val="clear" w:color="auto" w:fill="FFFFFF"/>
    </w:rPr>
  </w:style>
  <w:style w:type="character" w:customStyle="1" w:styleId="a5">
    <w:name w:val="Колонтитул"/>
    <w:basedOn w:val="a4"/>
    <w:uiPriority w:val="99"/>
    <w:rsid w:val="001B21D6"/>
    <w:rPr>
      <w:rFonts w:ascii="Times New Roman" w:hAnsi="Times New Roman" w:cs="Times New Roman"/>
      <w:sz w:val="19"/>
      <w:szCs w:val="19"/>
      <w:shd w:val="clear" w:color="auto" w:fill="FFFFFF"/>
    </w:rPr>
  </w:style>
  <w:style w:type="paragraph" w:styleId="a3">
    <w:name w:val="Body Text"/>
    <w:basedOn w:val="a"/>
    <w:link w:val="1"/>
    <w:uiPriority w:val="99"/>
    <w:rsid w:val="001B21D6"/>
    <w:pPr>
      <w:shd w:val="clear" w:color="auto" w:fill="FFFFFF"/>
      <w:spacing w:before="240" w:after="600" w:line="317" w:lineRule="exact"/>
      <w:ind w:hanging="720"/>
    </w:pPr>
    <w:rPr>
      <w:rFonts w:ascii="Times New Roman" w:eastAsiaTheme="minorHAnsi" w:hAnsi="Times New Roman" w:cs="Times New Roman"/>
      <w:color w:val="auto"/>
      <w:sz w:val="26"/>
      <w:szCs w:val="26"/>
      <w:lang w:eastAsia="en-US"/>
    </w:rPr>
  </w:style>
  <w:style w:type="character" w:customStyle="1" w:styleId="a6">
    <w:name w:val="Основной текст Знак"/>
    <w:basedOn w:val="a0"/>
    <w:uiPriority w:val="99"/>
    <w:semiHidden/>
    <w:rsid w:val="001B21D6"/>
    <w:rPr>
      <w:rFonts w:ascii="Courier New" w:eastAsia="Times New Roman" w:hAnsi="Courier New" w:cs="Courier New"/>
      <w:color w:val="000000"/>
      <w:sz w:val="24"/>
      <w:szCs w:val="24"/>
      <w:lang w:eastAsia="ru-RU"/>
    </w:rPr>
  </w:style>
  <w:style w:type="character" w:customStyle="1" w:styleId="5">
    <w:name w:val="Основной текст (5)_"/>
    <w:basedOn w:val="a0"/>
    <w:link w:val="50"/>
    <w:uiPriority w:val="99"/>
    <w:locked/>
    <w:rsid w:val="001B21D6"/>
    <w:rPr>
      <w:rFonts w:ascii="Arial Narrow" w:hAnsi="Arial Narrow" w:cs="Arial Narrow"/>
      <w:shd w:val="clear" w:color="auto" w:fill="FFFFFF"/>
    </w:rPr>
  </w:style>
  <w:style w:type="paragraph" w:customStyle="1" w:styleId="10">
    <w:name w:val="Колонтитул1"/>
    <w:basedOn w:val="a"/>
    <w:link w:val="a4"/>
    <w:uiPriority w:val="99"/>
    <w:rsid w:val="001B21D6"/>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50">
    <w:name w:val="Основной текст (5)"/>
    <w:basedOn w:val="a"/>
    <w:link w:val="5"/>
    <w:uiPriority w:val="99"/>
    <w:rsid w:val="001B21D6"/>
    <w:pPr>
      <w:shd w:val="clear" w:color="auto" w:fill="FFFFFF"/>
      <w:spacing w:before="360" w:line="240" w:lineRule="atLeast"/>
      <w:jc w:val="right"/>
    </w:pPr>
    <w:rPr>
      <w:rFonts w:ascii="Arial Narrow" w:eastAsiaTheme="minorHAnsi" w:hAnsi="Arial Narrow" w:cs="Arial Narrow"/>
      <w:color w:val="auto"/>
      <w:sz w:val="22"/>
      <w:szCs w:val="22"/>
      <w:lang w:eastAsia="en-US"/>
    </w:rPr>
  </w:style>
  <w:style w:type="paragraph" w:styleId="a7">
    <w:name w:val="header"/>
    <w:basedOn w:val="a"/>
    <w:link w:val="a8"/>
    <w:uiPriority w:val="99"/>
    <w:unhideWhenUsed/>
    <w:rsid w:val="004622BD"/>
    <w:pPr>
      <w:tabs>
        <w:tab w:val="center" w:pos="4677"/>
        <w:tab w:val="right" w:pos="9355"/>
      </w:tabs>
    </w:pPr>
  </w:style>
  <w:style w:type="character" w:customStyle="1" w:styleId="a8">
    <w:name w:val="Верхний колонтитул Знак"/>
    <w:basedOn w:val="a0"/>
    <w:link w:val="a7"/>
    <w:uiPriority w:val="99"/>
    <w:rsid w:val="004622BD"/>
    <w:rPr>
      <w:rFonts w:ascii="Courier New" w:eastAsia="Times New Roman" w:hAnsi="Courier New" w:cs="Courier New"/>
      <w:color w:val="000000"/>
      <w:sz w:val="24"/>
      <w:szCs w:val="24"/>
      <w:lang w:eastAsia="ru-RU"/>
    </w:rPr>
  </w:style>
  <w:style w:type="paragraph" w:styleId="a9">
    <w:name w:val="footer"/>
    <w:basedOn w:val="a"/>
    <w:link w:val="aa"/>
    <w:uiPriority w:val="99"/>
    <w:unhideWhenUsed/>
    <w:rsid w:val="004622BD"/>
    <w:pPr>
      <w:tabs>
        <w:tab w:val="center" w:pos="4677"/>
        <w:tab w:val="right" w:pos="9355"/>
      </w:tabs>
    </w:pPr>
  </w:style>
  <w:style w:type="character" w:customStyle="1" w:styleId="aa">
    <w:name w:val="Нижний колонтитул Знак"/>
    <w:basedOn w:val="a0"/>
    <w:link w:val="a9"/>
    <w:uiPriority w:val="99"/>
    <w:rsid w:val="004622BD"/>
    <w:rPr>
      <w:rFonts w:ascii="Courier New" w:eastAsia="Times New Roman"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1D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1B21D6"/>
    <w:rPr>
      <w:rFonts w:ascii="Times New Roman" w:hAnsi="Times New Roman" w:cs="Times New Roman"/>
      <w:sz w:val="26"/>
      <w:szCs w:val="26"/>
      <w:shd w:val="clear" w:color="auto" w:fill="FFFFFF"/>
    </w:rPr>
  </w:style>
  <w:style w:type="character" w:customStyle="1" w:styleId="a4">
    <w:name w:val="Колонтитул_"/>
    <w:basedOn w:val="a0"/>
    <w:link w:val="10"/>
    <w:uiPriority w:val="99"/>
    <w:locked/>
    <w:rsid w:val="001B21D6"/>
    <w:rPr>
      <w:rFonts w:ascii="Times New Roman" w:hAnsi="Times New Roman" w:cs="Times New Roman"/>
      <w:sz w:val="19"/>
      <w:szCs w:val="19"/>
      <w:shd w:val="clear" w:color="auto" w:fill="FFFFFF"/>
    </w:rPr>
  </w:style>
  <w:style w:type="character" w:customStyle="1" w:styleId="a5">
    <w:name w:val="Колонтитул"/>
    <w:basedOn w:val="a4"/>
    <w:uiPriority w:val="99"/>
    <w:rsid w:val="001B21D6"/>
    <w:rPr>
      <w:rFonts w:ascii="Times New Roman" w:hAnsi="Times New Roman" w:cs="Times New Roman"/>
      <w:sz w:val="19"/>
      <w:szCs w:val="19"/>
      <w:shd w:val="clear" w:color="auto" w:fill="FFFFFF"/>
    </w:rPr>
  </w:style>
  <w:style w:type="paragraph" w:styleId="a3">
    <w:name w:val="Body Text"/>
    <w:basedOn w:val="a"/>
    <w:link w:val="1"/>
    <w:uiPriority w:val="99"/>
    <w:rsid w:val="001B21D6"/>
    <w:pPr>
      <w:shd w:val="clear" w:color="auto" w:fill="FFFFFF"/>
      <w:spacing w:before="240" w:after="600" w:line="317" w:lineRule="exact"/>
      <w:ind w:hanging="720"/>
    </w:pPr>
    <w:rPr>
      <w:rFonts w:ascii="Times New Roman" w:eastAsiaTheme="minorHAnsi" w:hAnsi="Times New Roman" w:cs="Times New Roman"/>
      <w:color w:val="auto"/>
      <w:sz w:val="26"/>
      <w:szCs w:val="26"/>
      <w:lang w:eastAsia="en-US"/>
    </w:rPr>
  </w:style>
  <w:style w:type="character" w:customStyle="1" w:styleId="a6">
    <w:name w:val="Основной текст Знак"/>
    <w:basedOn w:val="a0"/>
    <w:uiPriority w:val="99"/>
    <w:semiHidden/>
    <w:rsid w:val="001B21D6"/>
    <w:rPr>
      <w:rFonts w:ascii="Courier New" w:eastAsia="Times New Roman" w:hAnsi="Courier New" w:cs="Courier New"/>
      <w:color w:val="000000"/>
      <w:sz w:val="24"/>
      <w:szCs w:val="24"/>
      <w:lang w:eastAsia="ru-RU"/>
    </w:rPr>
  </w:style>
  <w:style w:type="character" w:customStyle="1" w:styleId="5">
    <w:name w:val="Основной текст (5)_"/>
    <w:basedOn w:val="a0"/>
    <w:link w:val="50"/>
    <w:uiPriority w:val="99"/>
    <w:locked/>
    <w:rsid w:val="001B21D6"/>
    <w:rPr>
      <w:rFonts w:ascii="Arial Narrow" w:hAnsi="Arial Narrow" w:cs="Arial Narrow"/>
      <w:shd w:val="clear" w:color="auto" w:fill="FFFFFF"/>
    </w:rPr>
  </w:style>
  <w:style w:type="paragraph" w:customStyle="1" w:styleId="10">
    <w:name w:val="Колонтитул1"/>
    <w:basedOn w:val="a"/>
    <w:link w:val="a4"/>
    <w:uiPriority w:val="99"/>
    <w:rsid w:val="001B21D6"/>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50">
    <w:name w:val="Основной текст (5)"/>
    <w:basedOn w:val="a"/>
    <w:link w:val="5"/>
    <w:uiPriority w:val="99"/>
    <w:rsid w:val="001B21D6"/>
    <w:pPr>
      <w:shd w:val="clear" w:color="auto" w:fill="FFFFFF"/>
      <w:spacing w:before="360" w:line="240" w:lineRule="atLeast"/>
      <w:jc w:val="right"/>
    </w:pPr>
    <w:rPr>
      <w:rFonts w:ascii="Arial Narrow" w:eastAsiaTheme="minorHAnsi" w:hAnsi="Arial Narrow" w:cs="Arial Narrow"/>
      <w:color w:val="auto"/>
      <w:sz w:val="22"/>
      <w:szCs w:val="22"/>
      <w:lang w:eastAsia="en-US"/>
    </w:rPr>
  </w:style>
  <w:style w:type="paragraph" w:styleId="a7">
    <w:name w:val="header"/>
    <w:basedOn w:val="a"/>
    <w:link w:val="a8"/>
    <w:uiPriority w:val="99"/>
    <w:unhideWhenUsed/>
    <w:rsid w:val="004622BD"/>
    <w:pPr>
      <w:tabs>
        <w:tab w:val="center" w:pos="4677"/>
        <w:tab w:val="right" w:pos="9355"/>
      </w:tabs>
    </w:pPr>
  </w:style>
  <w:style w:type="character" w:customStyle="1" w:styleId="a8">
    <w:name w:val="Верхний колонтитул Знак"/>
    <w:basedOn w:val="a0"/>
    <w:link w:val="a7"/>
    <w:uiPriority w:val="99"/>
    <w:rsid w:val="004622BD"/>
    <w:rPr>
      <w:rFonts w:ascii="Courier New" w:eastAsia="Times New Roman" w:hAnsi="Courier New" w:cs="Courier New"/>
      <w:color w:val="000000"/>
      <w:sz w:val="24"/>
      <w:szCs w:val="24"/>
      <w:lang w:eastAsia="ru-RU"/>
    </w:rPr>
  </w:style>
  <w:style w:type="paragraph" w:styleId="a9">
    <w:name w:val="footer"/>
    <w:basedOn w:val="a"/>
    <w:link w:val="aa"/>
    <w:uiPriority w:val="99"/>
    <w:unhideWhenUsed/>
    <w:rsid w:val="004622BD"/>
    <w:pPr>
      <w:tabs>
        <w:tab w:val="center" w:pos="4677"/>
        <w:tab w:val="right" w:pos="9355"/>
      </w:tabs>
    </w:pPr>
  </w:style>
  <w:style w:type="character" w:customStyle="1" w:styleId="aa">
    <w:name w:val="Нижний колонтитул Знак"/>
    <w:basedOn w:val="a0"/>
    <w:link w:val="a9"/>
    <w:uiPriority w:val="99"/>
    <w:rsid w:val="004622BD"/>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Сергеева ОА</cp:lastModifiedBy>
  <cp:revision>3</cp:revision>
  <dcterms:created xsi:type="dcterms:W3CDTF">2017-04-05T04:23:00Z</dcterms:created>
  <dcterms:modified xsi:type="dcterms:W3CDTF">2017-04-05T04:23:00Z</dcterms:modified>
</cp:coreProperties>
</file>