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5147"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C2514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679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предоставления </w:t>
      </w:r>
    </w:p>
    <w:p w:rsidR="002A41A2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9A4DA2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предпринимателям- 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недополученных доходов 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вывозу твердых коммунальных</w:t>
      </w:r>
    </w:p>
    <w:p w:rsidR="009A4DA2" w:rsidRDefault="009A4D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отходов от частного сектора для предотвращения социальной </w:t>
      </w:r>
    </w:p>
    <w:p w:rsidR="003625ED" w:rsidRPr="003625ED" w:rsidRDefault="009A4D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напряженности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9A4D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«Порядок </w:t>
      </w:r>
      <w:r w:rsidR="009A4D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9A4D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4DA2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="009A4D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недополученных доходов по вывозу </w:t>
      </w:r>
      <w:r w:rsidR="002A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вердых коммунальных отходов от частного сектора для предотвращения социальной напряженности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5A34" w:rsidRDefault="00D141E4" w:rsidP="009A4D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города Оби Новосибирской области от </w:t>
      </w:r>
      <w:r w:rsidR="009A4DA2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21.12.2015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4DA2">
        <w:rPr>
          <w:rFonts w:ascii="Times New Roman" w:eastAsia="Times New Roman" w:hAnsi="Times New Roman" w:cs="Times New Roman"/>
          <w:sz w:val="28"/>
          <w:szCs w:val="28"/>
          <w:lang w:eastAsia="ru-RU"/>
        </w:rPr>
        <w:t>353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4D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="009A4D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предоставления субсиди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9A4DA2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4DA2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="009A4D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недополученных доходов по вывозу мусора (твердых коммунальных отходов) от частного сектора для предотвращения социальной напряженности</w:t>
      </w:r>
      <w:r w:rsidR="00014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15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9A4DA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9A4DA2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625ED" w:rsidRDefault="003625ED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232653" w:rsidRPr="003625ED" w:rsidRDefault="00232653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657" w:rsidRDefault="002B6657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3625ED" w:rsidRDefault="003625ED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9A4DA2" w:rsidRDefault="009A4DA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9A4DA2" w:rsidRDefault="009A4DA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9A4DA2" w:rsidRDefault="009A4DA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C4A5D" w:rsidRDefault="001C4A5D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C25147">
        <w:rPr>
          <w:rFonts w:ascii="Times New Roman" w:hAnsi="Times New Roman" w:cs="Times New Roman"/>
          <w:sz w:val="28"/>
          <w:szCs w:val="28"/>
        </w:rPr>
        <w:t xml:space="preserve">15.06.2017 г.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C25147">
        <w:rPr>
          <w:rFonts w:ascii="Times New Roman" w:hAnsi="Times New Roman" w:cs="Times New Roman"/>
          <w:sz w:val="28"/>
          <w:szCs w:val="28"/>
        </w:rPr>
        <w:t xml:space="preserve"> 679</w:t>
      </w:r>
      <w:bookmarkStart w:id="0" w:name="_GoBack"/>
      <w:bookmarkEnd w:id="0"/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Pr="009A4DA2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DA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A41A2" w:rsidRPr="009A4DA2" w:rsidRDefault="009A4DA2" w:rsidP="009A4D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Pr="009A4DA2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Pr="009A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недополученных доходов по вывозу</w:t>
      </w:r>
      <w:r w:rsidR="0042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A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твердых коммунальных отходов от частного сектора для предотвращения социальной напряженности</w:t>
      </w:r>
    </w:p>
    <w:p w:rsidR="002A41A2" w:rsidRPr="002A41A2" w:rsidRDefault="002A41A2" w:rsidP="002A41A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85D6A" w:rsidP="00991D2B">
      <w:pPr>
        <w:pStyle w:val="4"/>
        <w:ind w:firstLine="709"/>
        <w:rPr>
          <w:sz w:val="28"/>
          <w:szCs w:val="28"/>
        </w:rPr>
      </w:pPr>
      <w:r w:rsidRPr="00991D2B">
        <w:rPr>
          <w:sz w:val="28"/>
          <w:szCs w:val="28"/>
        </w:rPr>
        <w:t>1.</w:t>
      </w:r>
      <w:r w:rsidR="008275A2">
        <w:rPr>
          <w:sz w:val="28"/>
          <w:szCs w:val="28"/>
        </w:rPr>
        <w:t>1.</w:t>
      </w:r>
      <w:r w:rsidRPr="00991D2B">
        <w:rPr>
          <w:sz w:val="28"/>
          <w:szCs w:val="28"/>
        </w:rPr>
        <w:t xml:space="preserve"> </w:t>
      </w:r>
      <w:r w:rsidR="00C664AB">
        <w:rPr>
          <w:sz w:val="28"/>
          <w:szCs w:val="28"/>
        </w:rPr>
        <w:t xml:space="preserve">Настоящий Порядок </w:t>
      </w:r>
      <w:r w:rsidR="00DB2D3D">
        <w:rPr>
          <w:sz w:val="28"/>
          <w:szCs w:val="28"/>
        </w:rPr>
        <w:t>ра</w:t>
      </w:r>
      <w:r w:rsidR="00C664AB">
        <w:rPr>
          <w:sz w:val="28"/>
          <w:szCs w:val="28"/>
        </w:rPr>
        <w:t>зработан в соотве</w:t>
      </w:r>
      <w:r w:rsidR="00DB2D3D">
        <w:rPr>
          <w:sz w:val="28"/>
          <w:szCs w:val="28"/>
        </w:rPr>
        <w:t>т</w:t>
      </w:r>
      <w:r w:rsidR="00C664AB">
        <w:rPr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>
        <w:rPr>
          <w:sz w:val="28"/>
          <w:szCs w:val="28"/>
        </w:rPr>
        <w:t xml:space="preserve">№ 131-ФЗ </w:t>
      </w:r>
      <w:r w:rsidR="00C664AB">
        <w:rPr>
          <w:sz w:val="28"/>
          <w:szCs w:val="28"/>
        </w:rPr>
        <w:t xml:space="preserve">«Об общих принципах </w:t>
      </w:r>
      <w:r w:rsidR="000715CA">
        <w:rPr>
          <w:sz w:val="28"/>
          <w:szCs w:val="28"/>
        </w:rPr>
        <w:t xml:space="preserve">организации </w:t>
      </w:r>
      <w:r w:rsidR="00C664AB">
        <w:rPr>
          <w:sz w:val="28"/>
          <w:szCs w:val="28"/>
        </w:rPr>
        <w:t xml:space="preserve">местного самоуправления в Российской Федерации», </w:t>
      </w:r>
      <w:r w:rsidR="000715CA">
        <w:rPr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>
        <w:rPr>
          <w:sz w:val="28"/>
          <w:szCs w:val="28"/>
        </w:rPr>
        <w:t xml:space="preserve">и распространяется на </w:t>
      </w:r>
      <w:r w:rsidR="009A4DA2">
        <w:rPr>
          <w:sz w:val="28"/>
          <w:szCs w:val="28"/>
        </w:rPr>
        <w:t>вывоз твердых коммунальных отходов</w:t>
      </w:r>
      <w:r w:rsidR="009035FB">
        <w:rPr>
          <w:sz w:val="28"/>
          <w:szCs w:val="28"/>
        </w:rPr>
        <w:t xml:space="preserve"> от частного сектора</w:t>
      </w:r>
      <w:r w:rsidR="00C664AB">
        <w:rPr>
          <w:sz w:val="28"/>
          <w:szCs w:val="28"/>
        </w:rPr>
        <w:t>.</w:t>
      </w:r>
    </w:p>
    <w:p w:rsidR="00785D6A" w:rsidRDefault="008803FA" w:rsidP="0042127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DC7818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возмещения затрат 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1A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производителям товаров, работ, услуг, </w:t>
      </w:r>
      <w:r w:rsidR="002A41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осуществляющим </w:t>
      </w:r>
      <w:r w:rsidR="009A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вывоз твердых коммунальных отходов (далее ТКО) и крупногабаритного мусора (далее –КГМ) (далее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 - субсиди</w:t>
      </w:r>
      <w:r w:rsidR="000E5329" w:rsidRPr="00421277">
        <w:rPr>
          <w:rFonts w:ascii="Times New Roman" w:hAnsi="Times New Roman" w:cs="Times New Roman"/>
          <w:sz w:val="28"/>
          <w:szCs w:val="28"/>
        </w:rPr>
        <w:t>я</w:t>
      </w:r>
      <w:r w:rsidR="00785D6A" w:rsidRPr="00421277">
        <w:rPr>
          <w:rFonts w:ascii="Times New Roman" w:hAnsi="Times New Roman" w:cs="Times New Roman"/>
          <w:sz w:val="28"/>
          <w:szCs w:val="28"/>
        </w:rPr>
        <w:t>)</w:t>
      </w:r>
      <w:r w:rsidR="00785D6A" w:rsidRPr="00991D2B">
        <w:rPr>
          <w:sz w:val="28"/>
          <w:szCs w:val="28"/>
        </w:rPr>
        <w:t>.</w:t>
      </w:r>
    </w:p>
    <w:p w:rsidR="008803FA" w:rsidRPr="008803FA" w:rsidRDefault="009035FB" w:rsidP="009035FB">
      <w:pPr>
        <w:shd w:val="clear" w:color="auto" w:fill="FFFFFF"/>
        <w:spacing w:line="31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</w:t>
      </w:r>
      <w:r w:rsidR="008275A2">
        <w:rPr>
          <w:rFonts w:ascii="Times New Roman" w:hAnsi="Times New Roman" w:cs="Times New Roman"/>
          <w:spacing w:val="-1"/>
          <w:sz w:val="28"/>
          <w:szCs w:val="28"/>
        </w:rPr>
        <w:t>1.3</w:t>
      </w:r>
      <w:r w:rsidR="008803FA" w:rsidRPr="008803F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803FA"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8803FA" w:rsidRPr="008803FA" w:rsidRDefault="008803FA" w:rsidP="008803FA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на 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возмещение </w:t>
      </w:r>
      <w:r w:rsidR="009C7363">
        <w:rPr>
          <w:rFonts w:ascii="Times New Roman" w:eastAsia="Times New Roman" w:hAnsi="Times New Roman" w:cs="Times New Roman"/>
          <w:sz w:val="28"/>
          <w:szCs w:val="28"/>
        </w:rPr>
        <w:t>недополученных доходов</w:t>
      </w:r>
      <w:r w:rsidR="002A41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организациям, осуществляющим </w:t>
      </w:r>
      <w:r w:rsidR="00903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вывоз твердых коммунальных отходов</w:t>
      </w:r>
      <w:r w:rsidRPr="002A41A2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8803FA" w:rsidRPr="008803FA" w:rsidRDefault="008803FA" w:rsidP="008803F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юридические лица </w:t>
      </w: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государственных (муниципальных учреждений), индивидуальные предприниматели, оказывающие </w:t>
      </w:r>
      <w:r w:rsidR="009035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вывоз ТКО</w:t>
      </w:r>
      <w:r w:rsidR="001C4A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(КГМ)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35FB" w:rsidRDefault="009035FB" w:rsidP="00F67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8803FA">
        <w:rPr>
          <w:rFonts w:ascii="Times New Roman" w:hAnsi="Times New Roman" w:cs="Times New Roman"/>
          <w:sz w:val="28"/>
          <w:szCs w:val="28"/>
        </w:rPr>
        <w:t>4.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="008275A2" w:rsidRPr="001C2C41">
        <w:rPr>
          <w:rFonts w:ascii="Times New Roman" w:hAnsi="Times New Roman" w:cs="Times New Roman"/>
          <w:sz w:val="28"/>
          <w:szCs w:val="28"/>
        </w:rPr>
        <w:t>Субсиди</w:t>
      </w:r>
      <w:r w:rsidR="008275A2">
        <w:rPr>
          <w:rFonts w:ascii="Times New Roman" w:hAnsi="Times New Roman" w:cs="Times New Roman"/>
          <w:sz w:val="28"/>
          <w:szCs w:val="28"/>
        </w:rPr>
        <w:t>я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 w:rsidR="008275A2">
        <w:rPr>
          <w:rFonts w:ascii="Times New Roman" w:hAnsi="Times New Roman" w:cs="Times New Roman"/>
          <w:sz w:val="28"/>
          <w:szCs w:val="28"/>
        </w:rPr>
        <w:t>е</w:t>
      </w:r>
      <w:r w:rsidR="008275A2"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 w:rsidR="008275A2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23CD" w:rsidRDefault="009035FB" w:rsidP="00F67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1.4.1.возмещени</w:t>
      </w:r>
      <w:r w:rsidR="003F0A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затрат, исходя из разницы между утвержденными в установленном порядке экономически обоснованными тарифами на услугу, предоставляемую гражданам, и размером платы, утвержденным для граждан за данную услугу</w:t>
      </w:r>
      <w:r w:rsidR="005923CD">
        <w:rPr>
          <w:rFonts w:ascii="Times New Roman" w:hAnsi="Times New Roman" w:cs="Times New Roman"/>
          <w:sz w:val="28"/>
          <w:szCs w:val="28"/>
        </w:rPr>
        <w:t>;</w:t>
      </w:r>
    </w:p>
    <w:p w:rsidR="008275A2" w:rsidRDefault="005923CD" w:rsidP="00F67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1.4.2.</w:t>
      </w:r>
      <w:r w:rsidR="00827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затрат при выполнении дополнительных объемов  при вывозе ТКО (КГМ) не входящих в норму накопления (количество отходов, образующихся на 1 человека в единицу времени (год);</w:t>
      </w:r>
    </w:p>
    <w:p w:rsidR="005923CD" w:rsidRDefault="005923CD" w:rsidP="00F6782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1.4.3. на разницу стоимости талонов на размещение ТКО </w:t>
      </w:r>
      <w:r w:rsidR="002A61F7">
        <w:rPr>
          <w:rFonts w:ascii="Times New Roman" w:eastAsia="Times New Roman" w:hAnsi="Times New Roman" w:cs="Times New Roman"/>
          <w:sz w:val="28"/>
          <w:szCs w:val="28"/>
          <w:lang w:eastAsia="ru-RU"/>
        </w:rPr>
        <w:t>(КГМ)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полигонах твердых коммунальных отходов.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4A5D">
        <w:rPr>
          <w:rFonts w:ascii="Times New Roman" w:hAnsi="Times New Roman" w:cs="Times New Roman"/>
          <w:sz w:val="28"/>
          <w:szCs w:val="28"/>
        </w:rPr>
        <w:t>6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4A5D"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4A5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1C4A5D">
        <w:rPr>
          <w:sz w:val="28"/>
          <w:szCs w:val="28"/>
        </w:rPr>
        <w:t>9</w:t>
      </w:r>
      <w:r w:rsidRPr="0070519C">
        <w:rPr>
          <w:sz w:val="28"/>
          <w:szCs w:val="28"/>
        </w:rPr>
        <w:t>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государственным (муниципальным) учреждениям), индивидуальны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>-производител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Pr="00991D2B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существляющие </w:t>
      </w:r>
      <w:r w:rsidR="00132429">
        <w:rPr>
          <w:sz w:val="28"/>
          <w:szCs w:val="28"/>
        </w:rPr>
        <w:t xml:space="preserve">вывоз ТКО </w:t>
      </w:r>
      <w:r w:rsidR="002A61F7">
        <w:rPr>
          <w:sz w:val="28"/>
          <w:szCs w:val="28"/>
        </w:rPr>
        <w:t>(КГМ)</w:t>
      </w:r>
      <w:r w:rsidR="00132429">
        <w:rPr>
          <w:sz w:val="28"/>
          <w:szCs w:val="28"/>
        </w:rPr>
        <w:t>.</w:t>
      </w:r>
    </w:p>
    <w:p w:rsidR="00676532" w:rsidRPr="00A57092" w:rsidRDefault="0070519C" w:rsidP="00676532">
      <w:pPr>
        <w:pStyle w:val="4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1C4A5D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676532" w:rsidRPr="00A57092">
        <w:rPr>
          <w:sz w:val="28"/>
          <w:szCs w:val="28"/>
        </w:rPr>
        <w:t xml:space="preserve">Критериями отбора </w:t>
      </w:r>
      <w:r w:rsidR="00676532" w:rsidRPr="00421277">
        <w:rPr>
          <w:bCs/>
          <w:sz w:val="28"/>
          <w:szCs w:val="28"/>
        </w:rPr>
        <w:t>юридически</w:t>
      </w:r>
      <w:r w:rsidR="00676532">
        <w:rPr>
          <w:bCs/>
          <w:sz w:val="28"/>
          <w:szCs w:val="28"/>
        </w:rPr>
        <w:t>х</w:t>
      </w:r>
      <w:r w:rsidR="00676532" w:rsidRPr="00421277">
        <w:rPr>
          <w:bCs/>
          <w:sz w:val="28"/>
          <w:szCs w:val="28"/>
        </w:rPr>
        <w:t xml:space="preserve"> лиц (за исключением государственны</w:t>
      </w:r>
      <w:r w:rsidR="00676532">
        <w:rPr>
          <w:bCs/>
          <w:sz w:val="28"/>
          <w:szCs w:val="28"/>
        </w:rPr>
        <w:t>х</w:t>
      </w:r>
      <w:r w:rsidR="00676532" w:rsidRPr="00421277">
        <w:rPr>
          <w:bCs/>
          <w:sz w:val="28"/>
          <w:szCs w:val="28"/>
        </w:rPr>
        <w:t xml:space="preserve"> (муниципальны</w:t>
      </w:r>
      <w:r w:rsidR="00676532">
        <w:rPr>
          <w:bCs/>
          <w:sz w:val="28"/>
          <w:szCs w:val="28"/>
        </w:rPr>
        <w:t>х</w:t>
      </w:r>
      <w:r w:rsidR="00676532" w:rsidRPr="00421277">
        <w:rPr>
          <w:bCs/>
          <w:sz w:val="28"/>
          <w:szCs w:val="28"/>
        </w:rPr>
        <w:t>) учреждениям), индивидуальны</w:t>
      </w:r>
      <w:r w:rsidR="00676532">
        <w:rPr>
          <w:bCs/>
          <w:sz w:val="28"/>
          <w:szCs w:val="28"/>
        </w:rPr>
        <w:t>х</w:t>
      </w:r>
      <w:r w:rsidR="00676532" w:rsidRPr="00421277">
        <w:rPr>
          <w:bCs/>
          <w:sz w:val="28"/>
          <w:szCs w:val="28"/>
        </w:rPr>
        <w:t xml:space="preserve"> предпринимател</w:t>
      </w:r>
      <w:r w:rsidR="00676532">
        <w:rPr>
          <w:bCs/>
          <w:sz w:val="28"/>
          <w:szCs w:val="28"/>
        </w:rPr>
        <w:t>ей- производителей товаров, работ, услуг</w:t>
      </w:r>
      <w:r w:rsidR="00676532"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4A5D">
        <w:rPr>
          <w:rFonts w:ascii="Times New Roman" w:hAnsi="Times New Roman" w:cs="Times New Roman"/>
          <w:sz w:val="28"/>
          <w:szCs w:val="28"/>
        </w:rPr>
        <w:t xml:space="preserve">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1C4A5D">
        <w:rPr>
          <w:rFonts w:ascii="Times New Roman" w:hAnsi="Times New Roman" w:cs="Times New Roman"/>
          <w:sz w:val="28"/>
          <w:szCs w:val="28"/>
        </w:rPr>
        <w:t>10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4A5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1C4A5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B0506D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по </w:t>
      </w:r>
      <w:r w:rsidR="00AA4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пассажирским перевозкам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E80504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F61072" w:rsidRDefault="000411F1" w:rsidP="00F6107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F61072" w:rsidRDefault="00F61072" w:rsidP="00F6107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-плановые и фактические показатели объема вывоза ТКО (КГМ) за предшествующий квартал;</w:t>
      </w:r>
    </w:p>
    <w:p w:rsidR="00F61072" w:rsidRDefault="001C4A5D" w:rsidP="00F6107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F61072">
        <w:rPr>
          <w:rFonts w:ascii="Times New Roman" w:hAnsi="Times New Roman" w:cs="Times New Roman"/>
          <w:sz w:val="28"/>
          <w:szCs w:val="28"/>
        </w:rPr>
        <w:t xml:space="preserve">маршрутный график вывоза ТКО </w:t>
      </w:r>
      <w:r w:rsidR="003527D7">
        <w:rPr>
          <w:rFonts w:ascii="Times New Roman" w:hAnsi="Times New Roman" w:cs="Times New Roman"/>
          <w:sz w:val="28"/>
          <w:szCs w:val="28"/>
        </w:rPr>
        <w:t>(</w:t>
      </w:r>
      <w:r w:rsidR="00F61072">
        <w:rPr>
          <w:rFonts w:ascii="Times New Roman" w:hAnsi="Times New Roman" w:cs="Times New Roman"/>
          <w:sz w:val="28"/>
          <w:szCs w:val="28"/>
        </w:rPr>
        <w:t xml:space="preserve">КГМ), в котором определяется периодичность вывоза </w:t>
      </w:r>
      <w:r w:rsidR="003527D7">
        <w:rPr>
          <w:rFonts w:ascii="Times New Roman" w:hAnsi="Times New Roman" w:cs="Times New Roman"/>
          <w:sz w:val="28"/>
          <w:szCs w:val="28"/>
        </w:rPr>
        <w:t>ТКО</w:t>
      </w:r>
      <w:r w:rsidR="00F61072">
        <w:rPr>
          <w:rFonts w:ascii="Times New Roman" w:hAnsi="Times New Roman" w:cs="Times New Roman"/>
          <w:sz w:val="28"/>
          <w:szCs w:val="28"/>
        </w:rPr>
        <w:t xml:space="preserve"> и адрес, с которого осуществляется вывоз </w:t>
      </w:r>
      <w:r w:rsidR="003527D7">
        <w:rPr>
          <w:rFonts w:ascii="Times New Roman" w:hAnsi="Times New Roman" w:cs="Times New Roman"/>
          <w:sz w:val="28"/>
          <w:szCs w:val="28"/>
        </w:rPr>
        <w:t>ТКО</w:t>
      </w:r>
      <w:r w:rsidR="00F61072">
        <w:rPr>
          <w:rFonts w:ascii="Times New Roman" w:hAnsi="Times New Roman" w:cs="Times New Roman"/>
          <w:sz w:val="28"/>
          <w:szCs w:val="28"/>
        </w:rPr>
        <w:t>;</w:t>
      </w:r>
    </w:p>
    <w:p w:rsidR="00F61072" w:rsidRPr="001C2C41" w:rsidRDefault="00F61072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реестр договоров с собственниками. 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предприниматели: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lastRenderedPageBreak/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0411F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предпринимателей;</w:t>
      </w:r>
    </w:p>
    <w:p w:rsidR="00EA4111" w:rsidRDefault="003527D7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FD6250">
        <w:rPr>
          <w:rFonts w:ascii="Times New Roman" w:hAnsi="Times New Roman" w:cs="Times New Roman"/>
          <w:sz w:val="28"/>
          <w:szCs w:val="28"/>
        </w:rPr>
        <w:t>-</w:t>
      </w:r>
      <w:r w:rsidR="00F67825" w:rsidRPr="00F67825">
        <w:rPr>
          <w:rFonts w:ascii="Times New Roman" w:hAnsi="Times New Roman" w:cs="Times New Roman"/>
          <w:sz w:val="28"/>
          <w:szCs w:val="28"/>
        </w:rPr>
        <w:t xml:space="preserve"> </w:t>
      </w:r>
      <w:r w:rsidR="00EA4111">
        <w:rPr>
          <w:rFonts w:ascii="Times New Roman" w:hAnsi="Times New Roman" w:cs="Times New Roman"/>
          <w:sz w:val="28"/>
          <w:szCs w:val="28"/>
        </w:rPr>
        <w:t>плановые и фактическ</w:t>
      </w:r>
      <w:r w:rsidR="00F61072">
        <w:rPr>
          <w:rFonts w:ascii="Times New Roman" w:hAnsi="Times New Roman" w:cs="Times New Roman"/>
          <w:sz w:val="28"/>
          <w:szCs w:val="28"/>
        </w:rPr>
        <w:t>ие показатели объема вывоза ТКО (КГМ)</w:t>
      </w:r>
      <w:r w:rsidR="00EA4111">
        <w:rPr>
          <w:rFonts w:ascii="Times New Roman" w:hAnsi="Times New Roman" w:cs="Times New Roman"/>
          <w:sz w:val="28"/>
          <w:szCs w:val="28"/>
        </w:rPr>
        <w:t xml:space="preserve"> за предшествующий квартал;</w:t>
      </w:r>
    </w:p>
    <w:p w:rsidR="00EA4111" w:rsidRDefault="00EA4111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маршрутный график вывоза ТКО</w:t>
      </w:r>
      <w:r w:rsidR="00F61072">
        <w:rPr>
          <w:rFonts w:ascii="Times New Roman" w:hAnsi="Times New Roman" w:cs="Times New Roman"/>
          <w:sz w:val="28"/>
          <w:szCs w:val="28"/>
        </w:rPr>
        <w:t xml:space="preserve"> (КГМ)</w:t>
      </w:r>
      <w:r>
        <w:rPr>
          <w:rFonts w:ascii="Times New Roman" w:hAnsi="Times New Roman" w:cs="Times New Roman"/>
          <w:sz w:val="28"/>
          <w:szCs w:val="28"/>
        </w:rPr>
        <w:t xml:space="preserve">, в котором определяется периодичность вывоза </w:t>
      </w:r>
      <w:r w:rsidR="003527D7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 xml:space="preserve"> и адрес, с которого осуществляется вывоз </w:t>
      </w:r>
      <w:r w:rsidR="003527D7">
        <w:rPr>
          <w:rFonts w:ascii="Times New Roman" w:hAnsi="Times New Roman" w:cs="Times New Roman"/>
          <w:sz w:val="28"/>
          <w:szCs w:val="28"/>
        </w:rPr>
        <w:t>ТКО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6250" w:rsidRPr="001C2C41" w:rsidRDefault="00EA4111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реестр договоров с собственниками.</w:t>
      </w:r>
      <w:r w:rsidR="00F67825">
        <w:rPr>
          <w:rFonts w:ascii="Times New Roman" w:hAnsi="Times New Roman" w:cs="Times New Roman"/>
          <w:sz w:val="28"/>
          <w:szCs w:val="28"/>
        </w:rPr>
        <w:t xml:space="preserve">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70519C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поступления, проверяет 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расчетов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.2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9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  <w:r w:rsidR="000A00C1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1C2C41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2.2</w:t>
      </w:r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           б) недостоверность представленной получателем субсидии информации</w:t>
      </w:r>
    </w:p>
    <w:p w:rsidR="000411F1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Повторное обращение с заявлением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допускается после устранения оснований для отказа в заключении Соглашения о предоставлении субсидии.</w:t>
      </w:r>
    </w:p>
    <w:p w:rsidR="0076458E" w:rsidRDefault="00E86A76" w:rsidP="00CA1F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1D2B">
        <w:rPr>
          <w:rFonts w:ascii="Times New Roman" w:hAnsi="Times New Roman" w:cs="Times New Roman"/>
          <w:sz w:val="28"/>
          <w:szCs w:val="28"/>
        </w:rPr>
        <w:t>Размер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1D2B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предпринимателям-производителям товаров, работ, услуг</w:t>
      </w:r>
      <w:r w:rsidRPr="00991D2B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B82">
        <w:rPr>
          <w:rFonts w:ascii="Times New Roman" w:hAnsi="Times New Roman" w:cs="Times New Roman"/>
          <w:sz w:val="28"/>
          <w:szCs w:val="28"/>
        </w:rPr>
        <w:t xml:space="preserve">вывоз ТКО </w:t>
      </w:r>
      <w:r w:rsidR="001C4A5D">
        <w:rPr>
          <w:rFonts w:ascii="Times New Roman" w:hAnsi="Times New Roman" w:cs="Times New Roman"/>
          <w:sz w:val="28"/>
          <w:szCs w:val="28"/>
        </w:rPr>
        <w:t>(</w:t>
      </w:r>
      <w:r w:rsidR="00D56B82">
        <w:rPr>
          <w:rFonts w:ascii="Times New Roman" w:hAnsi="Times New Roman" w:cs="Times New Roman"/>
          <w:sz w:val="28"/>
          <w:szCs w:val="28"/>
        </w:rPr>
        <w:t>КГМ</w:t>
      </w:r>
      <w:r w:rsidR="001C4A5D">
        <w:rPr>
          <w:rFonts w:ascii="Times New Roman" w:hAnsi="Times New Roman" w:cs="Times New Roman"/>
          <w:sz w:val="28"/>
          <w:szCs w:val="28"/>
        </w:rPr>
        <w:t>)</w:t>
      </w:r>
      <w:r w:rsidR="00CA1F3B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3F0A40">
        <w:rPr>
          <w:rFonts w:ascii="Times New Roman" w:hAnsi="Times New Roman" w:cs="Times New Roman"/>
          <w:sz w:val="28"/>
          <w:szCs w:val="28"/>
        </w:rPr>
        <w:t>, исходя</w:t>
      </w:r>
      <w:r w:rsidR="0076458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A1F3B" w:rsidRDefault="0076458E" w:rsidP="00CA1F3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r w:rsidR="003F0A40">
        <w:rPr>
          <w:rFonts w:ascii="Times New Roman" w:hAnsi="Times New Roman" w:cs="Times New Roman"/>
          <w:sz w:val="28"/>
          <w:szCs w:val="28"/>
        </w:rPr>
        <w:t>из разницы между утвержденными в установленном порядке экономически обоснованными тарифами на услугу, предоставляемую гражданам, и размером платы, утвержденным для граждан за данную услугу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0A40" w:rsidRDefault="003F0A40" w:rsidP="003F0A4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2.11.2.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дополнительны</w:t>
      </w:r>
      <w:r w:rsidR="007645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</w:t>
      </w:r>
      <w:r w:rsidR="0076458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вывозе ТКО (КГМ)</w:t>
      </w:r>
      <w:r w:rsidR="007645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входящих в норму накопления (количество отходов, образующихся на 1 человека в единицу времени (год);</w:t>
      </w:r>
    </w:p>
    <w:p w:rsidR="0035062D" w:rsidRDefault="003F0A40" w:rsidP="003F0A40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2.11.3. </w:t>
      </w:r>
      <w:r w:rsidR="007645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разниц</w:t>
      </w:r>
      <w:r w:rsidR="0076458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стоимости талонов на размещение ТКО </w:t>
      </w:r>
      <w:r w:rsidR="001C4A5D">
        <w:rPr>
          <w:rFonts w:ascii="Times New Roman" w:eastAsia="Times New Roman" w:hAnsi="Times New Roman" w:cs="Times New Roman"/>
          <w:sz w:val="28"/>
          <w:szCs w:val="28"/>
          <w:lang w:eastAsia="ru-RU"/>
        </w:rPr>
        <w:t>(КГМ)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полигонах </w:t>
      </w:r>
      <w:r w:rsidR="001C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21D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коммунальных отходов.</w:t>
      </w:r>
    </w:p>
    <w:p w:rsidR="00DB1142" w:rsidRDefault="003F0A40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062D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 w:rsidR="0035062D"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</w:t>
      </w:r>
      <w:r w:rsidR="00DC52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 типовой формой, установленной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финансовым органом муниципального образования.</w:t>
      </w:r>
    </w:p>
    <w:p w:rsidR="00E86A76" w:rsidRDefault="003F0A40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 выполненным работам по </w:t>
      </w:r>
      <w:r w:rsidR="00921D7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вывозу ТКО (КГМ)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E86A76" w:rsidRPr="001C2C41" w:rsidRDefault="003F0A40" w:rsidP="004E2E3B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 w:rsidR="004E2E3B">
        <w:rPr>
          <w:rFonts w:ascii="Times New Roman" w:hAnsi="Times New Roman" w:cs="Times New Roman"/>
          <w:sz w:val="28"/>
          <w:szCs w:val="28"/>
        </w:rPr>
        <w:t xml:space="preserve">. </w:t>
      </w:r>
      <w:r w:rsidR="004E2E3B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 w:rsidR="004E2E3B">
        <w:rPr>
          <w:rFonts w:ascii="Times New Roman" w:hAnsi="Times New Roman" w:cs="Times New Roman"/>
          <w:sz w:val="28"/>
          <w:szCs w:val="28"/>
        </w:rPr>
        <w:t>,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="004E2E3B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3F0A40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</w:t>
      </w:r>
      <w:r w:rsidR="003F195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3F0A40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2E3B">
        <w:rPr>
          <w:rFonts w:ascii="Times New Roman" w:hAnsi="Times New Roman" w:cs="Times New Roman"/>
          <w:sz w:val="28"/>
          <w:szCs w:val="28"/>
        </w:rPr>
        <w:t xml:space="preserve">3.2.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</w:t>
      </w:r>
      <w:r w:rsidR="004F2C5F">
        <w:rPr>
          <w:rFonts w:ascii="Times New Roman" w:hAnsi="Times New Roman" w:cs="Times New Roman"/>
          <w:sz w:val="28"/>
          <w:szCs w:val="28"/>
        </w:rPr>
        <w:t>10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 w:rsidR="004E2E3B">
        <w:rPr>
          <w:rFonts w:ascii="Times New Roman" w:hAnsi="Times New Roman" w:cs="Times New Roman"/>
          <w:sz w:val="28"/>
          <w:szCs w:val="28"/>
        </w:rPr>
        <w:t>УЖКХ и</w:t>
      </w:r>
      <w:proofErr w:type="gramStart"/>
      <w:r w:rsidR="004E2E3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 w:rsidR="004E2E3B">
        <w:rPr>
          <w:rFonts w:ascii="Times New Roman" w:hAnsi="Times New Roman" w:cs="Times New Roman"/>
          <w:sz w:val="28"/>
          <w:szCs w:val="28"/>
        </w:rPr>
        <w:t xml:space="preserve"> затраты, подлежащие возмещению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, справки об объемах </w:t>
      </w:r>
      <w:r w:rsidR="00921D71">
        <w:rPr>
          <w:rFonts w:ascii="Times New Roman" w:hAnsi="Times New Roman" w:cs="Times New Roman"/>
          <w:sz w:val="28"/>
          <w:szCs w:val="28"/>
        </w:rPr>
        <w:t>вывозимых ТКО (КГМ)</w:t>
      </w:r>
      <w:r w:rsidR="004E2E3B">
        <w:rPr>
          <w:rFonts w:ascii="Times New Roman" w:hAnsi="Times New Roman" w:cs="Times New Roman"/>
          <w:sz w:val="28"/>
          <w:szCs w:val="28"/>
        </w:rPr>
        <w:t xml:space="preserve">, </w:t>
      </w:r>
      <w:r w:rsidR="00921D71">
        <w:rPr>
          <w:rFonts w:ascii="Times New Roman" w:hAnsi="Times New Roman" w:cs="Times New Roman"/>
          <w:sz w:val="28"/>
          <w:szCs w:val="28"/>
        </w:rPr>
        <w:t xml:space="preserve">количество талонов, приобретенных на полигонах </w:t>
      </w:r>
      <w:r w:rsidR="001C4A5D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921D71">
        <w:rPr>
          <w:rFonts w:ascii="Times New Roman" w:hAnsi="Times New Roman" w:cs="Times New Roman"/>
          <w:sz w:val="28"/>
          <w:szCs w:val="28"/>
        </w:rPr>
        <w:t>ТКО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, </w:t>
      </w:r>
      <w:r w:rsidR="004E2E3B">
        <w:rPr>
          <w:rFonts w:ascii="Times New Roman" w:hAnsi="Times New Roman" w:cs="Times New Roman"/>
          <w:sz w:val="28"/>
          <w:szCs w:val="28"/>
        </w:rPr>
        <w:t>счет, счет-фактура, акты выполненных работ.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0430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>4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4307C">
        <w:rPr>
          <w:rFonts w:ascii="Times New Roman" w:hAnsi="Times New Roman" w:cs="Times New Roman"/>
          <w:sz w:val="28"/>
          <w:szCs w:val="28"/>
        </w:rPr>
        <w:t>3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4.5. При нарушении срока возврата субсидии согласно п. 4.4.,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363DD0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4.6.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427658" w:rsidRDefault="00427658" w:rsidP="003D3F96">
      <w:pPr>
        <w:pStyle w:val="a5"/>
        <w:ind w:left="5580"/>
        <w:jc w:val="both"/>
        <w:rPr>
          <w:sz w:val="28"/>
          <w:szCs w:val="28"/>
        </w:rPr>
      </w:pPr>
    </w:p>
    <w:p w:rsidR="00427658" w:rsidRDefault="00427658" w:rsidP="003D3F96">
      <w:pPr>
        <w:pStyle w:val="a5"/>
        <w:ind w:left="5580"/>
        <w:jc w:val="both"/>
        <w:rPr>
          <w:sz w:val="28"/>
          <w:szCs w:val="28"/>
        </w:rPr>
      </w:pPr>
    </w:p>
    <w:p w:rsidR="001C4A5D" w:rsidRDefault="001C4A5D" w:rsidP="003D3F96">
      <w:pPr>
        <w:pStyle w:val="a5"/>
        <w:ind w:left="5580"/>
        <w:jc w:val="both"/>
        <w:rPr>
          <w:sz w:val="28"/>
          <w:szCs w:val="28"/>
        </w:rPr>
      </w:pPr>
    </w:p>
    <w:p w:rsidR="001C4A5D" w:rsidRDefault="001C4A5D" w:rsidP="003D3F96">
      <w:pPr>
        <w:pStyle w:val="a5"/>
        <w:ind w:left="5580"/>
        <w:jc w:val="both"/>
        <w:rPr>
          <w:sz w:val="28"/>
          <w:szCs w:val="28"/>
        </w:rPr>
      </w:pPr>
    </w:p>
    <w:p w:rsidR="001C4A5D" w:rsidRDefault="001C4A5D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427658" w:rsidRPr="00427658" w:rsidRDefault="00427658" w:rsidP="00F369B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субсидий </w:t>
      </w:r>
      <w:r w:rsidRPr="00427658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Pr="0042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возмещение недополученных доходов по вывозу твердых коммунальных отходов от частного сектора для предотвращения социальной напряженности</w:t>
      </w:r>
    </w:p>
    <w:p w:rsidR="0007436C" w:rsidRPr="00427658" w:rsidRDefault="0007436C" w:rsidP="00F369B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F22216" w:rsidRPr="009A4DA2" w:rsidRDefault="00B01D80" w:rsidP="00F22216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F22216" w:rsidRPr="009A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F22216" w:rsidRPr="009A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субсидий </w:t>
      </w:r>
      <w:r w:rsidR="00F22216" w:rsidRPr="009A4DA2">
        <w:rPr>
          <w:rFonts w:ascii="Times New Roman" w:hAnsi="Times New Roman" w:cs="Times New Roman"/>
          <w:b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предпринимателям- производителям товаров, работ, услуг</w:t>
      </w:r>
      <w:r w:rsidR="00F22216" w:rsidRPr="009A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возмещение недополученных доходов по вывозу</w:t>
      </w:r>
      <w:r w:rsidR="00F22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2216" w:rsidRPr="009A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твердых коммунальных отходов от частного сектора для предотвращения социальной напряженности</w:t>
      </w:r>
    </w:p>
    <w:p w:rsidR="0007436C" w:rsidRPr="002A41A2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DB1" w:rsidRPr="00421277" w:rsidRDefault="00537DB1" w:rsidP="0007436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36C" w:rsidRPr="008A68D9" w:rsidRDefault="005C41B8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возмещение недополученных доходов организаци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осуществляющ</w:t>
      </w:r>
      <w:r w:rsid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="0007436C" w:rsidRPr="008A68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1D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вывоз твердых коммунальных отходов от частного сектора</w:t>
      </w:r>
    </w:p>
    <w:p w:rsidR="0007436C" w:rsidRPr="008A68D9" w:rsidRDefault="0007436C" w:rsidP="0007436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E5329"/>
    <w:rsid w:val="000F495D"/>
    <w:rsid w:val="001104DA"/>
    <w:rsid w:val="00125724"/>
    <w:rsid w:val="00127FB2"/>
    <w:rsid w:val="00132429"/>
    <w:rsid w:val="00134DE3"/>
    <w:rsid w:val="001515B6"/>
    <w:rsid w:val="00185584"/>
    <w:rsid w:val="001A5942"/>
    <w:rsid w:val="001B4F0F"/>
    <w:rsid w:val="001B6487"/>
    <w:rsid w:val="001C2C41"/>
    <w:rsid w:val="001C4A5D"/>
    <w:rsid w:val="00232653"/>
    <w:rsid w:val="0025283D"/>
    <w:rsid w:val="00263586"/>
    <w:rsid w:val="00276F4E"/>
    <w:rsid w:val="00287ACC"/>
    <w:rsid w:val="002960BE"/>
    <w:rsid w:val="002A41A2"/>
    <w:rsid w:val="002A61F7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527D7"/>
    <w:rsid w:val="00361A97"/>
    <w:rsid w:val="003625ED"/>
    <w:rsid w:val="00363DD0"/>
    <w:rsid w:val="003934EF"/>
    <w:rsid w:val="003B0A26"/>
    <w:rsid w:val="003C1A29"/>
    <w:rsid w:val="003D3F96"/>
    <w:rsid w:val="003D4445"/>
    <w:rsid w:val="003F0A40"/>
    <w:rsid w:val="003F195F"/>
    <w:rsid w:val="00421277"/>
    <w:rsid w:val="00427658"/>
    <w:rsid w:val="00443640"/>
    <w:rsid w:val="004A01F3"/>
    <w:rsid w:val="004D1983"/>
    <w:rsid w:val="004D25C1"/>
    <w:rsid w:val="004D6BF2"/>
    <w:rsid w:val="004E2E3B"/>
    <w:rsid w:val="004F2C5F"/>
    <w:rsid w:val="00510BAC"/>
    <w:rsid w:val="00537DB1"/>
    <w:rsid w:val="005923CD"/>
    <w:rsid w:val="005C41B8"/>
    <w:rsid w:val="005E7AAD"/>
    <w:rsid w:val="00641388"/>
    <w:rsid w:val="00676532"/>
    <w:rsid w:val="00690343"/>
    <w:rsid w:val="0069182A"/>
    <w:rsid w:val="00697206"/>
    <w:rsid w:val="0070519C"/>
    <w:rsid w:val="007076E5"/>
    <w:rsid w:val="00717FC4"/>
    <w:rsid w:val="007346B7"/>
    <w:rsid w:val="00754BE3"/>
    <w:rsid w:val="0076458E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9035FB"/>
    <w:rsid w:val="00904DF7"/>
    <w:rsid w:val="00921D71"/>
    <w:rsid w:val="00944268"/>
    <w:rsid w:val="00945E50"/>
    <w:rsid w:val="00964470"/>
    <w:rsid w:val="00991D2B"/>
    <w:rsid w:val="009A4DA2"/>
    <w:rsid w:val="009B4C80"/>
    <w:rsid w:val="009B7530"/>
    <w:rsid w:val="009C7363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01D80"/>
    <w:rsid w:val="00B0506D"/>
    <w:rsid w:val="00B15E58"/>
    <w:rsid w:val="00B32B12"/>
    <w:rsid w:val="00B909D2"/>
    <w:rsid w:val="00BB6094"/>
    <w:rsid w:val="00BE28C1"/>
    <w:rsid w:val="00C25147"/>
    <w:rsid w:val="00C664AB"/>
    <w:rsid w:val="00C85A61"/>
    <w:rsid w:val="00C9122A"/>
    <w:rsid w:val="00CA1F3B"/>
    <w:rsid w:val="00CB34B8"/>
    <w:rsid w:val="00CC1021"/>
    <w:rsid w:val="00D07164"/>
    <w:rsid w:val="00D141E4"/>
    <w:rsid w:val="00D31891"/>
    <w:rsid w:val="00D37374"/>
    <w:rsid w:val="00D51E72"/>
    <w:rsid w:val="00D55F3F"/>
    <w:rsid w:val="00D56B82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E4832"/>
    <w:rsid w:val="00DE4A61"/>
    <w:rsid w:val="00DE7D72"/>
    <w:rsid w:val="00E17F22"/>
    <w:rsid w:val="00E228C0"/>
    <w:rsid w:val="00E31D8C"/>
    <w:rsid w:val="00E33BB6"/>
    <w:rsid w:val="00E75DCB"/>
    <w:rsid w:val="00E80504"/>
    <w:rsid w:val="00E86A76"/>
    <w:rsid w:val="00E92B10"/>
    <w:rsid w:val="00EA4111"/>
    <w:rsid w:val="00EB39F9"/>
    <w:rsid w:val="00EF535C"/>
    <w:rsid w:val="00F07F98"/>
    <w:rsid w:val="00F22216"/>
    <w:rsid w:val="00F369B7"/>
    <w:rsid w:val="00F37AC6"/>
    <w:rsid w:val="00F61072"/>
    <w:rsid w:val="00F67825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4</cp:revision>
  <cp:lastPrinted>2017-06-19T06:57:00Z</cp:lastPrinted>
  <dcterms:created xsi:type="dcterms:W3CDTF">2017-06-19T06:56:00Z</dcterms:created>
  <dcterms:modified xsi:type="dcterms:W3CDTF">2017-06-19T06:57:00Z</dcterms:modified>
</cp:coreProperties>
</file>