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3CB" w:rsidRDefault="00BE73CB" w:rsidP="00E84D9D">
      <w:pPr>
        <w:spacing w:after="0" w:line="240" w:lineRule="auto"/>
        <w:jc w:val="right"/>
        <w:rPr>
          <w:rFonts w:ascii="Times New Roman" w:hAnsi="Times New Roman" w:cs="Times New Roman"/>
          <w:b/>
          <w:sz w:val="28"/>
          <w:szCs w:val="28"/>
        </w:rPr>
      </w:pPr>
    </w:p>
    <w:p w:rsidR="00F878B2" w:rsidRPr="00BE73CB" w:rsidRDefault="00BE73CB" w:rsidP="00E84D9D">
      <w:pPr>
        <w:spacing w:after="0" w:line="240" w:lineRule="auto"/>
        <w:jc w:val="center"/>
        <w:rPr>
          <w:rFonts w:ascii="Times New Roman" w:hAnsi="Times New Roman" w:cs="Times New Roman"/>
          <w:b/>
          <w:sz w:val="28"/>
          <w:szCs w:val="28"/>
        </w:rPr>
      </w:pPr>
      <w:r w:rsidRPr="00BE73CB">
        <w:rPr>
          <w:rFonts w:ascii="Times New Roman" w:hAnsi="Times New Roman" w:cs="Times New Roman"/>
          <w:b/>
          <w:sz w:val="28"/>
          <w:szCs w:val="28"/>
        </w:rPr>
        <w:t>Совет Депутатов</w:t>
      </w:r>
    </w:p>
    <w:p w:rsidR="00BE73CB" w:rsidRPr="00BE73CB" w:rsidRDefault="00E84D9D" w:rsidP="00E84D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w:t>
      </w:r>
      <w:r w:rsidR="00BE73CB" w:rsidRPr="00BE73CB">
        <w:rPr>
          <w:rFonts w:ascii="Times New Roman" w:hAnsi="Times New Roman" w:cs="Times New Roman"/>
          <w:b/>
          <w:sz w:val="28"/>
          <w:szCs w:val="28"/>
        </w:rPr>
        <w:t>орода Оби Новосибирской области</w:t>
      </w:r>
    </w:p>
    <w:p w:rsidR="00BE73CB" w:rsidRPr="00BE73CB" w:rsidRDefault="00E84D9D" w:rsidP="00E84D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w:t>
      </w:r>
      <w:r w:rsidR="00BE73CB" w:rsidRPr="00BE73CB">
        <w:rPr>
          <w:rFonts w:ascii="Times New Roman" w:hAnsi="Times New Roman" w:cs="Times New Roman"/>
          <w:b/>
          <w:sz w:val="28"/>
          <w:szCs w:val="28"/>
        </w:rPr>
        <w:t>етвертого созыва</w:t>
      </w:r>
    </w:p>
    <w:p w:rsidR="00BE73CB" w:rsidRDefault="00BE73CB" w:rsidP="00E84D9D">
      <w:pPr>
        <w:spacing w:after="0" w:line="240" w:lineRule="auto"/>
        <w:jc w:val="center"/>
        <w:rPr>
          <w:rFonts w:ascii="Times New Roman" w:hAnsi="Times New Roman" w:cs="Times New Roman"/>
          <w:b/>
          <w:sz w:val="28"/>
          <w:szCs w:val="28"/>
        </w:rPr>
      </w:pPr>
    </w:p>
    <w:p w:rsidR="00BE73CB" w:rsidRPr="00BE73CB" w:rsidRDefault="00BE73CB" w:rsidP="00E84D9D">
      <w:pPr>
        <w:spacing w:after="0" w:line="240" w:lineRule="auto"/>
        <w:jc w:val="center"/>
        <w:rPr>
          <w:rFonts w:ascii="Times New Roman" w:hAnsi="Times New Roman" w:cs="Times New Roman"/>
          <w:b/>
          <w:sz w:val="28"/>
          <w:szCs w:val="28"/>
        </w:rPr>
      </w:pPr>
      <w:r w:rsidRPr="00BE73CB">
        <w:rPr>
          <w:rFonts w:ascii="Times New Roman" w:hAnsi="Times New Roman" w:cs="Times New Roman"/>
          <w:b/>
          <w:sz w:val="28"/>
          <w:szCs w:val="28"/>
        </w:rPr>
        <w:t>РЕШЕНИЕ</w:t>
      </w:r>
    </w:p>
    <w:p w:rsidR="00BE73CB" w:rsidRDefault="00AA68EE" w:rsidP="00E84D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десятая</w:t>
      </w:r>
      <w:r w:rsidR="00BE73CB" w:rsidRPr="00BE73CB">
        <w:rPr>
          <w:rFonts w:ascii="Times New Roman" w:hAnsi="Times New Roman" w:cs="Times New Roman"/>
          <w:b/>
          <w:sz w:val="28"/>
          <w:szCs w:val="28"/>
        </w:rPr>
        <w:t xml:space="preserve"> сессия</w:t>
      </w:r>
    </w:p>
    <w:p w:rsidR="00BE73CB" w:rsidRDefault="00BE73CB" w:rsidP="00E84D9D">
      <w:pPr>
        <w:spacing w:after="0" w:line="240" w:lineRule="auto"/>
        <w:jc w:val="both"/>
        <w:rPr>
          <w:rFonts w:ascii="Times New Roman" w:hAnsi="Times New Roman" w:cs="Times New Roman"/>
          <w:sz w:val="28"/>
          <w:szCs w:val="28"/>
        </w:rPr>
      </w:pPr>
    </w:p>
    <w:p w:rsidR="00BE73CB" w:rsidRDefault="00AA68EE" w:rsidP="00E84D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27 сентября</w:t>
      </w:r>
      <w:r w:rsidR="00BE73CB">
        <w:rPr>
          <w:rFonts w:ascii="Times New Roman" w:hAnsi="Times New Roman" w:cs="Times New Roman"/>
          <w:sz w:val="28"/>
          <w:szCs w:val="28"/>
        </w:rPr>
        <w:t xml:space="preserve"> 2017 года                                                  </w:t>
      </w:r>
      <w:r>
        <w:rPr>
          <w:rFonts w:ascii="Times New Roman" w:hAnsi="Times New Roman" w:cs="Times New Roman"/>
          <w:sz w:val="28"/>
          <w:szCs w:val="28"/>
        </w:rPr>
        <w:t xml:space="preserve">                          № 132</w:t>
      </w:r>
    </w:p>
    <w:p w:rsidR="00D808B4" w:rsidRDefault="00D808B4" w:rsidP="00E84D9D">
      <w:pPr>
        <w:spacing w:after="0" w:line="240" w:lineRule="auto"/>
        <w:jc w:val="center"/>
        <w:rPr>
          <w:rFonts w:ascii="Times New Roman" w:hAnsi="Times New Roman" w:cs="Times New Roman"/>
          <w:sz w:val="28"/>
          <w:szCs w:val="28"/>
        </w:rPr>
      </w:pPr>
    </w:p>
    <w:p w:rsidR="00BE73CB" w:rsidRPr="00D808B4" w:rsidRDefault="00BE73CB" w:rsidP="00E84D9D">
      <w:pPr>
        <w:spacing w:after="0" w:line="240" w:lineRule="auto"/>
        <w:jc w:val="center"/>
        <w:rPr>
          <w:rFonts w:ascii="Times New Roman" w:eastAsia="Times New Roman" w:hAnsi="Times New Roman" w:cs="Times New Roman"/>
          <w:sz w:val="28"/>
          <w:szCs w:val="28"/>
          <w:lang w:eastAsia="ru-RU"/>
        </w:rPr>
      </w:pPr>
      <w:r w:rsidRPr="00D808B4">
        <w:rPr>
          <w:rFonts w:ascii="Times New Roman" w:hAnsi="Times New Roman" w:cs="Times New Roman"/>
          <w:sz w:val="28"/>
          <w:szCs w:val="28"/>
        </w:rPr>
        <w:t>О</w:t>
      </w:r>
      <w:r w:rsidR="00D55339" w:rsidRPr="00D808B4">
        <w:rPr>
          <w:rFonts w:ascii="Times New Roman" w:hAnsi="Times New Roman" w:cs="Times New Roman"/>
          <w:sz w:val="28"/>
          <w:szCs w:val="28"/>
        </w:rPr>
        <w:t>б</w:t>
      </w:r>
      <w:r w:rsidRPr="00D808B4">
        <w:rPr>
          <w:rFonts w:ascii="Times New Roman" w:hAnsi="Times New Roman" w:cs="Times New Roman"/>
          <w:sz w:val="28"/>
          <w:szCs w:val="28"/>
        </w:rPr>
        <w:t xml:space="preserve"> утверждении </w:t>
      </w:r>
      <w:r w:rsidR="00D55339" w:rsidRPr="00D808B4">
        <w:rPr>
          <w:rFonts w:ascii="Times New Roman" w:hAnsi="Times New Roman" w:cs="Times New Roman"/>
          <w:sz w:val="28"/>
          <w:szCs w:val="28"/>
        </w:rPr>
        <w:t>«П</w:t>
      </w:r>
      <w:r w:rsidRPr="00D808B4">
        <w:rPr>
          <w:rFonts w:ascii="Times New Roman" w:hAnsi="Times New Roman" w:cs="Times New Roman"/>
          <w:sz w:val="28"/>
          <w:szCs w:val="28"/>
        </w:rPr>
        <w:t xml:space="preserve">равил </w:t>
      </w:r>
      <w:r w:rsidRPr="00D808B4">
        <w:rPr>
          <w:rFonts w:ascii="Times New Roman" w:eastAsia="Times New Roman" w:hAnsi="Times New Roman" w:cs="Times New Roman"/>
          <w:sz w:val="28"/>
          <w:szCs w:val="28"/>
          <w:lang w:eastAsia="ru-RU"/>
        </w:rPr>
        <w:t>благоустройства, обеспечения чистоты и порядка на территории города Оби Новосибирской области</w:t>
      </w:r>
      <w:r w:rsidR="00D55339" w:rsidRPr="00D808B4">
        <w:rPr>
          <w:rFonts w:ascii="Times New Roman" w:eastAsia="Times New Roman" w:hAnsi="Times New Roman" w:cs="Times New Roman"/>
          <w:sz w:val="28"/>
          <w:szCs w:val="28"/>
          <w:lang w:eastAsia="ru-RU"/>
        </w:rPr>
        <w:t>»</w:t>
      </w:r>
    </w:p>
    <w:p w:rsidR="00AA68EE" w:rsidRDefault="00AA68EE" w:rsidP="00E84D9D">
      <w:pPr>
        <w:spacing w:after="0" w:line="240" w:lineRule="auto"/>
        <w:ind w:firstLine="709"/>
        <w:jc w:val="both"/>
        <w:rPr>
          <w:rFonts w:ascii="Times New Roman" w:hAnsi="Times New Roman" w:cs="Times New Roman"/>
          <w:sz w:val="24"/>
          <w:szCs w:val="24"/>
        </w:rPr>
      </w:pPr>
    </w:p>
    <w:p w:rsidR="00D55339" w:rsidRPr="00E84D9D" w:rsidRDefault="00BE73CB" w:rsidP="00E84D9D">
      <w:pPr>
        <w:spacing w:after="0" w:line="240" w:lineRule="auto"/>
        <w:ind w:firstLine="709"/>
        <w:jc w:val="both"/>
        <w:rPr>
          <w:rFonts w:ascii="Times New Roman" w:hAnsi="Times New Roman" w:cs="Times New Roman"/>
          <w:sz w:val="28"/>
          <w:szCs w:val="28"/>
        </w:rPr>
      </w:pPr>
      <w:r w:rsidRPr="00E84D9D">
        <w:rPr>
          <w:rFonts w:ascii="Times New Roman" w:hAnsi="Times New Roman" w:cs="Times New Roman"/>
          <w:sz w:val="24"/>
          <w:szCs w:val="24"/>
        </w:rPr>
        <w:t xml:space="preserve">В соответствии </w:t>
      </w:r>
      <w:r w:rsidR="00F038AF" w:rsidRPr="00E84D9D">
        <w:rPr>
          <w:rFonts w:ascii="Times New Roman" w:hAnsi="Times New Roman" w:cs="Times New Roman"/>
          <w:sz w:val="24"/>
          <w:szCs w:val="24"/>
        </w:rPr>
        <w:t>с требованиями Федерального закона от 06.10.2003г. № 131-ФЗ «Об общих принципах организации местного самоуправления в Российской Федерации</w:t>
      </w:r>
      <w:r w:rsidR="00D55339" w:rsidRPr="00E84D9D">
        <w:rPr>
          <w:rFonts w:ascii="Times New Roman" w:hAnsi="Times New Roman" w:cs="Times New Roman"/>
          <w:sz w:val="24"/>
          <w:szCs w:val="24"/>
        </w:rPr>
        <w:t>», во исполнении Приказа Министерства строительства и жилищно-коммунального хозяйства Российской Федерации от 13.04.2017г.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руководствуясь статьей 20 Устава муниципального образования города Оби Новосибирской области, Совет депутатов города Оби</w:t>
      </w:r>
    </w:p>
    <w:p w:rsidR="00E84D9D" w:rsidRDefault="00E84D9D" w:rsidP="00E84D9D">
      <w:pPr>
        <w:spacing w:after="0" w:line="240" w:lineRule="auto"/>
        <w:jc w:val="center"/>
        <w:rPr>
          <w:rFonts w:ascii="Times New Roman" w:hAnsi="Times New Roman" w:cs="Times New Roman"/>
          <w:sz w:val="24"/>
          <w:szCs w:val="24"/>
        </w:rPr>
      </w:pPr>
    </w:p>
    <w:p w:rsidR="00BE73CB" w:rsidRDefault="00D55339" w:rsidP="00E84D9D">
      <w:pPr>
        <w:spacing w:after="0" w:line="240" w:lineRule="auto"/>
        <w:jc w:val="center"/>
        <w:rPr>
          <w:rFonts w:ascii="Times New Roman" w:hAnsi="Times New Roman" w:cs="Times New Roman"/>
          <w:sz w:val="24"/>
          <w:szCs w:val="24"/>
        </w:rPr>
      </w:pPr>
      <w:r w:rsidRPr="00E84D9D">
        <w:rPr>
          <w:rFonts w:ascii="Times New Roman" w:hAnsi="Times New Roman" w:cs="Times New Roman"/>
          <w:sz w:val="24"/>
          <w:szCs w:val="24"/>
        </w:rPr>
        <w:t>РЕШИЛ:</w:t>
      </w:r>
    </w:p>
    <w:p w:rsidR="00E84D9D" w:rsidRPr="00E84D9D" w:rsidRDefault="00E84D9D" w:rsidP="00E84D9D">
      <w:pPr>
        <w:spacing w:after="0" w:line="240" w:lineRule="auto"/>
        <w:jc w:val="center"/>
        <w:rPr>
          <w:rFonts w:ascii="Times New Roman" w:hAnsi="Times New Roman" w:cs="Times New Roman"/>
          <w:sz w:val="24"/>
          <w:szCs w:val="24"/>
        </w:rPr>
      </w:pPr>
    </w:p>
    <w:p w:rsidR="00D55339" w:rsidRPr="00E84D9D" w:rsidRDefault="00D55339" w:rsidP="00E84D9D">
      <w:pPr>
        <w:spacing w:after="0" w:line="240" w:lineRule="auto"/>
        <w:jc w:val="both"/>
        <w:rPr>
          <w:rFonts w:ascii="Times New Roman" w:hAnsi="Times New Roman" w:cs="Times New Roman"/>
          <w:sz w:val="24"/>
          <w:szCs w:val="24"/>
        </w:rPr>
      </w:pPr>
      <w:r w:rsidRPr="00E84D9D">
        <w:rPr>
          <w:rFonts w:ascii="Times New Roman" w:hAnsi="Times New Roman" w:cs="Times New Roman"/>
          <w:sz w:val="24"/>
          <w:szCs w:val="24"/>
        </w:rPr>
        <w:t xml:space="preserve">     1. Утвердить «Правила благоустройства, обеспечения чистоты и порядка на территории города О</w:t>
      </w:r>
      <w:r w:rsidR="00E84D9D">
        <w:rPr>
          <w:rFonts w:ascii="Times New Roman" w:hAnsi="Times New Roman" w:cs="Times New Roman"/>
          <w:sz w:val="24"/>
          <w:szCs w:val="24"/>
        </w:rPr>
        <w:t>би Новосибирской области» (п</w:t>
      </w:r>
      <w:r w:rsidRPr="00E84D9D">
        <w:rPr>
          <w:rFonts w:ascii="Times New Roman" w:hAnsi="Times New Roman" w:cs="Times New Roman"/>
          <w:sz w:val="24"/>
          <w:szCs w:val="24"/>
        </w:rPr>
        <w:t>риложение № 1).</w:t>
      </w:r>
    </w:p>
    <w:p w:rsidR="00BB2B87" w:rsidRPr="00E84D9D" w:rsidRDefault="00D55339" w:rsidP="00E84D9D">
      <w:pPr>
        <w:spacing w:after="0" w:line="240" w:lineRule="auto"/>
        <w:jc w:val="both"/>
        <w:rPr>
          <w:sz w:val="24"/>
          <w:szCs w:val="24"/>
          <w:shd w:val="clear" w:color="auto" w:fill="FFFFFF"/>
        </w:rPr>
      </w:pPr>
      <w:r w:rsidRPr="00E84D9D">
        <w:rPr>
          <w:rFonts w:ascii="Times New Roman" w:hAnsi="Times New Roman" w:cs="Times New Roman"/>
          <w:sz w:val="24"/>
          <w:szCs w:val="24"/>
        </w:rPr>
        <w:t xml:space="preserve">     2. Признать утратившими силу:</w:t>
      </w:r>
      <w:r w:rsidRPr="00E84D9D">
        <w:rPr>
          <w:sz w:val="24"/>
          <w:szCs w:val="24"/>
          <w:shd w:val="clear" w:color="auto" w:fill="FFFFFF"/>
        </w:rPr>
        <w:t xml:space="preserve">  </w:t>
      </w:r>
    </w:p>
    <w:p w:rsidR="00E84D9D" w:rsidRDefault="00BB2B87" w:rsidP="00E84D9D">
      <w:pPr>
        <w:spacing w:after="0" w:line="240" w:lineRule="auto"/>
        <w:ind w:firstLine="284"/>
        <w:jc w:val="both"/>
        <w:rPr>
          <w:rFonts w:ascii="Times New Roman" w:hAnsi="Times New Roman" w:cs="Times New Roman"/>
          <w:sz w:val="24"/>
          <w:szCs w:val="24"/>
          <w:shd w:val="clear" w:color="auto" w:fill="FFFFFF"/>
        </w:rPr>
      </w:pPr>
      <w:r w:rsidRPr="00E84D9D">
        <w:rPr>
          <w:sz w:val="24"/>
          <w:szCs w:val="24"/>
          <w:shd w:val="clear" w:color="auto" w:fill="FFFFFF"/>
        </w:rPr>
        <w:t xml:space="preserve"> </w:t>
      </w:r>
      <w:r w:rsidR="00E84D9D">
        <w:rPr>
          <w:sz w:val="24"/>
          <w:szCs w:val="24"/>
          <w:shd w:val="clear" w:color="auto" w:fill="FFFFFF"/>
        </w:rPr>
        <w:t xml:space="preserve">- </w:t>
      </w:r>
      <w:r w:rsidR="00D55339" w:rsidRPr="00E84D9D">
        <w:rPr>
          <w:rFonts w:ascii="Times New Roman" w:hAnsi="Times New Roman" w:cs="Times New Roman"/>
          <w:sz w:val="24"/>
          <w:szCs w:val="24"/>
          <w:shd w:val="clear" w:color="auto" w:fill="FFFFFF"/>
        </w:rPr>
        <w:t>решение 33 сессии Совета депутатов города Оби Новосибирской области второго созыва от 28.10.2008 года № 361 «О «Правилах благоустройства, обеспечения чистоты и порядка на</w:t>
      </w:r>
      <w:r w:rsidR="00E84D9D">
        <w:rPr>
          <w:rFonts w:ascii="Times New Roman" w:hAnsi="Times New Roman" w:cs="Times New Roman"/>
          <w:sz w:val="24"/>
          <w:szCs w:val="24"/>
          <w:shd w:val="clear" w:color="auto" w:fill="FFFFFF"/>
        </w:rPr>
        <w:t xml:space="preserve"> территории города Оби»»;</w:t>
      </w:r>
    </w:p>
    <w:p w:rsidR="00E84D9D" w:rsidRDefault="00E84D9D" w:rsidP="00E84D9D">
      <w:pPr>
        <w:spacing w:after="0" w:line="240" w:lineRule="auto"/>
        <w:ind w:firstLine="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 </w:t>
      </w:r>
      <w:r w:rsidR="00D55339" w:rsidRPr="00E84D9D">
        <w:rPr>
          <w:rFonts w:ascii="Times New Roman" w:hAnsi="Times New Roman" w:cs="Times New Roman"/>
          <w:sz w:val="24"/>
          <w:szCs w:val="24"/>
          <w:shd w:val="clear" w:color="auto" w:fill="FFFFFF"/>
        </w:rPr>
        <w:t>решение 13 сессии Совета депутатов города Оби Новосибирской области третьего созыва от 29.02.2012 года № 106 «О внесении дополнений в решение 33-й сессии Совета депутатов города Оби Новосибирской области второго созыва от 28.10.2008 года № 361 «О Правилах благоустройства, обеспечения чистоты и порядка на территор</w:t>
      </w:r>
      <w:r>
        <w:rPr>
          <w:rFonts w:ascii="Times New Roman" w:hAnsi="Times New Roman" w:cs="Times New Roman"/>
          <w:sz w:val="24"/>
          <w:szCs w:val="24"/>
          <w:shd w:val="clear" w:color="auto" w:fill="FFFFFF"/>
        </w:rPr>
        <w:t>ии города Оби» (второе чтение)»;</w:t>
      </w:r>
    </w:p>
    <w:p w:rsidR="00BB2B87" w:rsidRPr="00E84D9D" w:rsidRDefault="00E84D9D" w:rsidP="00E84D9D">
      <w:pPr>
        <w:spacing w:after="0" w:line="240" w:lineRule="auto"/>
        <w:ind w:firstLine="284"/>
        <w:jc w:val="both"/>
        <w:rPr>
          <w:sz w:val="24"/>
          <w:szCs w:val="24"/>
          <w:shd w:val="clear" w:color="auto" w:fill="FFFFFF"/>
        </w:rPr>
      </w:pPr>
      <w:r>
        <w:rPr>
          <w:rFonts w:ascii="Times New Roman" w:hAnsi="Times New Roman" w:cs="Times New Roman"/>
          <w:sz w:val="24"/>
          <w:szCs w:val="24"/>
          <w:shd w:val="clear" w:color="auto" w:fill="FFFFFF"/>
        </w:rPr>
        <w:t xml:space="preserve">- </w:t>
      </w:r>
      <w:r w:rsidR="00D55339" w:rsidRPr="00E84D9D">
        <w:rPr>
          <w:rFonts w:ascii="Times New Roman" w:hAnsi="Times New Roman" w:cs="Times New Roman"/>
          <w:sz w:val="24"/>
          <w:szCs w:val="24"/>
          <w:shd w:val="clear" w:color="auto" w:fill="FFFFFF"/>
        </w:rPr>
        <w:t xml:space="preserve"> решение 15 сессии Совета депутатов города Оби Новосибирской области третьего созыва от 13.04.2012 года № 125 «О внесении дополнений в решение 33-й сессии Совета депутатов города Оби Новосибирской области второго созыва от 28.10.2008 года № 361 «О правилах благоустройства, обеспечения чистоты и порядка на территории города Оби» (второе чтение)»</w:t>
      </w:r>
      <w:r w:rsidR="00BB2B87" w:rsidRPr="00E84D9D">
        <w:rPr>
          <w:rFonts w:ascii="Times New Roman" w:hAnsi="Times New Roman" w:cs="Times New Roman"/>
          <w:sz w:val="24"/>
          <w:szCs w:val="24"/>
          <w:shd w:val="clear" w:color="auto" w:fill="FFFFFF"/>
        </w:rPr>
        <w:t xml:space="preserve">; </w:t>
      </w:r>
    </w:p>
    <w:p w:rsidR="00D55339" w:rsidRPr="00E84D9D" w:rsidRDefault="00BB2B87" w:rsidP="00E84D9D">
      <w:pPr>
        <w:spacing w:after="0" w:line="240" w:lineRule="auto"/>
        <w:jc w:val="both"/>
        <w:rPr>
          <w:rFonts w:ascii="Times New Roman" w:hAnsi="Times New Roman" w:cs="Times New Roman"/>
          <w:sz w:val="24"/>
          <w:szCs w:val="24"/>
          <w:shd w:val="clear" w:color="auto" w:fill="FFFFFF"/>
        </w:rPr>
      </w:pPr>
      <w:r w:rsidRPr="00E84D9D">
        <w:rPr>
          <w:rFonts w:ascii="Times New Roman" w:hAnsi="Times New Roman" w:cs="Times New Roman"/>
          <w:sz w:val="24"/>
          <w:szCs w:val="24"/>
          <w:shd w:val="clear" w:color="auto" w:fill="FFFFFF"/>
        </w:rPr>
        <w:t xml:space="preserve">     </w:t>
      </w:r>
      <w:r w:rsidR="00E84D9D">
        <w:rPr>
          <w:rFonts w:ascii="Times New Roman" w:hAnsi="Times New Roman" w:cs="Times New Roman"/>
          <w:sz w:val="24"/>
          <w:szCs w:val="24"/>
          <w:shd w:val="clear" w:color="auto" w:fill="FFFFFF"/>
        </w:rPr>
        <w:t xml:space="preserve">- </w:t>
      </w:r>
      <w:r w:rsidRPr="00E84D9D">
        <w:rPr>
          <w:rFonts w:ascii="Times New Roman" w:hAnsi="Times New Roman" w:cs="Times New Roman"/>
          <w:sz w:val="24"/>
          <w:szCs w:val="24"/>
          <w:shd w:val="clear" w:color="auto" w:fill="FFFFFF"/>
        </w:rPr>
        <w:t xml:space="preserve">решение 24 сессии Совета депутатов города Оби Новосибирской области третьего созыва от 27.03.2013 года № 230 </w:t>
      </w:r>
      <w:r w:rsidR="00E84D9D">
        <w:rPr>
          <w:rFonts w:ascii="Times New Roman" w:hAnsi="Times New Roman" w:cs="Times New Roman"/>
          <w:sz w:val="24"/>
          <w:szCs w:val="24"/>
          <w:shd w:val="clear" w:color="auto" w:fill="FFFFFF"/>
        </w:rPr>
        <w:t>«</w:t>
      </w:r>
      <w:r w:rsidRPr="00E84D9D">
        <w:rPr>
          <w:rFonts w:ascii="Times New Roman" w:hAnsi="Times New Roman" w:cs="Times New Roman"/>
          <w:sz w:val="24"/>
          <w:szCs w:val="24"/>
          <w:shd w:val="clear" w:color="auto" w:fill="FFFFFF"/>
        </w:rPr>
        <w:t>Об утверждении «Правил благоустройства, обеспечения чистоты и порядка на территории города Оби» (второе чтение);</w:t>
      </w:r>
    </w:p>
    <w:p w:rsidR="00DB5AE3" w:rsidRPr="00E84D9D" w:rsidRDefault="00BB2B87" w:rsidP="00E84D9D">
      <w:pPr>
        <w:spacing w:after="0" w:line="240" w:lineRule="auto"/>
        <w:jc w:val="both"/>
        <w:rPr>
          <w:rFonts w:ascii="Times New Roman" w:hAnsi="Times New Roman" w:cs="Times New Roman"/>
          <w:sz w:val="24"/>
          <w:szCs w:val="24"/>
          <w:shd w:val="clear" w:color="auto" w:fill="FFFFFF"/>
        </w:rPr>
      </w:pPr>
      <w:r w:rsidRPr="00E84D9D">
        <w:rPr>
          <w:rFonts w:ascii="Times New Roman" w:hAnsi="Times New Roman" w:cs="Times New Roman"/>
          <w:sz w:val="24"/>
          <w:szCs w:val="24"/>
          <w:shd w:val="clear" w:color="auto" w:fill="FFFFFF"/>
        </w:rPr>
        <w:t xml:space="preserve">     </w:t>
      </w:r>
      <w:r w:rsidR="00E84D9D">
        <w:rPr>
          <w:rFonts w:ascii="Times New Roman" w:hAnsi="Times New Roman" w:cs="Times New Roman"/>
          <w:sz w:val="24"/>
          <w:szCs w:val="24"/>
          <w:shd w:val="clear" w:color="auto" w:fill="FFFFFF"/>
        </w:rPr>
        <w:t xml:space="preserve">- </w:t>
      </w:r>
      <w:r w:rsidRPr="00E84D9D">
        <w:rPr>
          <w:rFonts w:ascii="Times New Roman" w:hAnsi="Times New Roman" w:cs="Times New Roman"/>
          <w:sz w:val="24"/>
          <w:szCs w:val="24"/>
          <w:shd w:val="clear" w:color="auto" w:fill="FFFFFF"/>
        </w:rPr>
        <w:t xml:space="preserve">решение 32 сессии Совета депутатов города Оби Новосибирской области третьего созыва от 11.11.2013 года № 337 «О внесении изменений </w:t>
      </w:r>
      <w:r w:rsidR="00DB5AE3" w:rsidRPr="00E84D9D">
        <w:rPr>
          <w:rFonts w:ascii="Times New Roman" w:hAnsi="Times New Roman" w:cs="Times New Roman"/>
          <w:sz w:val="24"/>
          <w:szCs w:val="24"/>
          <w:shd w:val="clear" w:color="auto" w:fill="FFFFFF"/>
        </w:rPr>
        <w:t>в решение 24-й сессии от 27.03.2013г. № 230 «Об утверждении «Правил благоустройства, обеспечения чистоты и порядка на территории города Оби»;</w:t>
      </w:r>
    </w:p>
    <w:p w:rsidR="00DB5AE3" w:rsidRPr="00E84D9D" w:rsidRDefault="00DB5AE3" w:rsidP="00E84D9D">
      <w:pPr>
        <w:spacing w:after="0" w:line="240" w:lineRule="auto"/>
        <w:jc w:val="both"/>
        <w:rPr>
          <w:rFonts w:ascii="Times New Roman" w:hAnsi="Times New Roman" w:cs="Times New Roman"/>
          <w:sz w:val="24"/>
          <w:szCs w:val="24"/>
          <w:shd w:val="clear" w:color="auto" w:fill="FFFFFF"/>
        </w:rPr>
      </w:pPr>
      <w:r w:rsidRPr="00E84D9D">
        <w:rPr>
          <w:rFonts w:ascii="Times New Roman" w:hAnsi="Times New Roman" w:cs="Times New Roman"/>
          <w:sz w:val="24"/>
          <w:szCs w:val="24"/>
          <w:shd w:val="clear" w:color="auto" w:fill="FFFFFF"/>
        </w:rPr>
        <w:t xml:space="preserve">     </w:t>
      </w:r>
      <w:r w:rsidR="00E84D9D">
        <w:rPr>
          <w:rFonts w:ascii="Times New Roman" w:hAnsi="Times New Roman" w:cs="Times New Roman"/>
          <w:sz w:val="24"/>
          <w:szCs w:val="24"/>
          <w:shd w:val="clear" w:color="auto" w:fill="FFFFFF"/>
        </w:rPr>
        <w:t xml:space="preserve">- </w:t>
      </w:r>
      <w:r w:rsidRPr="00E84D9D">
        <w:rPr>
          <w:rFonts w:ascii="Times New Roman" w:hAnsi="Times New Roman" w:cs="Times New Roman"/>
          <w:sz w:val="24"/>
          <w:szCs w:val="24"/>
          <w:shd w:val="clear" w:color="auto" w:fill="FFFFFF"/>
        </w:rPr>
        <w:t xml:space="preserve">решение 49 сессии Совета депутатов города Оби Новосибирской области третьего созыва от 10.06.2015 года № 517 </w:t>
      </w:r>
      <w:r w:rsidR="00F64344" w:rsidRPr="00E84D9D">
        <w:rPr>
          <w:rFonts w:ascii="Times New Roman" w:hAnsi="Times New Roman" w:cs="Times New Roman"/>
          <w:sz w:val="24"/>
          <w:szCs w:val="24"/>
          <w:shd w:val="clear" w:color="auto" w:fill="FFFFFF"/>
        </w:rPr>
        <w:t>«О внесении изменений в приложение решения двадцать четвертой сессии Совета депутатов города Оби Новосибирской области третьего созыва от 27.03.2017 года № 230 «Об утверждении «Правил благоустройства, обеспечения чистоты и порядка на территории города Оби».</w:t>
      </w:r>
    </w:p>
    <w:p w:rsidR="005F343D" w:rsidRPr="005F343D" w:rsidRDefault="00F64344" w:rsidP="005F343D">
      <w:pPr>
        <w:autoSpaceDE w:val="0"/>
        <w:autoSpaceDN w:val="0"/>
        <w:adjustRightInd w:val="0"/>
        <w:spacing w:after="0" w:line="240" w:lineRule="auto"/>
        <w:jc w:val="both"/>
        <w:rPr>
          <w:rFonts w:ascii="Times New Roman" w:hAnsi="Times New Roman" w:cs="Times New Roman"/>
          <w:sz w:val="24"/>
          <w:szCs w:val="24"/>
        </w:rPr>
      </w:pPr>
      <w:r w:rsidRPr="005F343D">
        <w:rPr>
          <w:rFonts w:ascii="Times New Roman" w:hAnsi="Times New Roman" w:cs="Times New Roman"/>
          <w:sz w:val="24"/>
          <w:szCs w:val="24"/>
          <w:shd w:val="clear" w:color="auto" w:fill="FFFFFF"/>
        </w:rPr>
        <w:lastRenderedPageBreak/>
        <w:t xml:space="preserve">     </w:t>
      </w:r>
      <w:r w:rsidR="005F343D" w:rsidRPr="005F343D">
        <w:rPr>
          <w:rFonts w:ascii="Times New Roman" w:hAnsi="Times New Roman" w:cs="Times New Roman"/>
          <w:sz w:val="24"/>
          <w:szCs w:val="24"/>
        </w:rPr>
        <w:t>3. Настоящее решение опубликовать в газете «Аэро-Сити» и разместить на официальном сайте администрации города Оби.</w:t>
      </w:r>
    </w:p>
    <w:p w:rsidR="005F343D" w:rsidRPr="005F343D" w:rsidRDefault="005F343D" w:rsidP="005F343D">
      <w:pPr>
        <w:spacing w:after="0" w:line="240" w:lineRule="auto"/>
        <w:ind w:firstLine="284"/>
        <w:jc w:val="both"/>
        <w:rPr>
          <w:rFonts w:ascii="Times New Roman" w:hAnsi="Times New Roman" w:cs="Times New Roman"/>
          <w:color w:val="000000"/>
          <w:sz w:val="24"/>
          <w:szCs w:val="24"/>
        </w:rPr>
      </w:pPr>
      <w:r w:rsidRPr="005F343D">
        <w:rPr>
          <w:rFonts w:ascii="Times New Roman" w:hAnsi="Times New Roman" w:cs="Times New Roman"/>
          <w:sz w:val="24"/>
          <w:szCs w:val="24"/>
        </w:rPr>
        <w:t>4. Настоящее решение вступает в силу после официального опубликования.</w:t>
      </w:r>
    </w:p>
    <w:p w:rsidR="005F343D" w:rsidRPr="005F343D" w:rsidRDefault="005F343D" w:rsidP="005F343D">
      <w:pPr>
        <w:spacing w:after="0" w:line="240" w:lineRule="auto"/>
        <w:ind w:firstLine="284"/>
        <w:jc w:val="both"/>
        <w:rPr>
          <w:rFonts w:ascii="Times New Roman" w:hAnsi="Times New Roman" w:cs="Times New Roman"/>
          <w:color w:val="000000"/>
          <w:sz w:val="24"/>
          <w:szCs w:val="24"/>
        </w:rPr>
      </w:pPr>
      <w:r w:rsidRPr="005F343D">
        <w:rPr>
          <w:rFonts w:ascii="Times New Roman" w:hAnsi="Times New Roman" w:cs="Times New Roman"/>
          <w:color w:val="000000"/>
          <w:sz w:val="24"/>
          <w:szCs w:val="24"/>
        </w:rPr>
        <w:t>5. Контроль за исполнением настоящего решения возложить на постоянную комиссию по</w:t>
      </w:r>
      <w:r>
        <w:rPr>
          <w:rFonts w:ascii="Times New Roman" w:hAnsi="Times New Roman" w:cs="Times New Roman"/>
          <w:color w:val="000000"/>
          <w:sz w:val="24"/>
          <w:szCs w:val="24"/>
        </w:rPr>
        <w:t xml:space="preserve">  ЖКХ</w:t>
      </w:r>
      <w:r w:rsidRPr="005F343D">
        <w:rPr>
          <w:rFonts w:ascii="Times New Roman" w:hAnsi="Times New Roman" w:cs="Times New Roman"/>
          <w:color w:val="000000"/>
          <w:sz w:val="24"/>
          <w:szCs w:val="24"/>
        </w:rPr>
        <w:t>, строительству, транспорту, связи</w:t>
      </w:r>
      <w:r>
        <w:rPr>
          <w:rFonts w:ascii="Times New Roman" w:hAnsi="Times New Roman" w:cs="Times New Roman"/>
          <w:color w:val="000000"/>
          <w:sz w:val="24"/>
          <w:szCs w:val="24"/>
        </w:rPr>
        <w:t>, природопользованию</w:t>
      </w:r>
      <w:r w:rsidRPr="005F343D">
        <w:rPr>
          <w:rFonts w:ascii="Times New Roman" w:hAnsi="Times New Roman" w:cs="Times New Roman"/>
          <w:color w:val="000000"/>
          <w:sz w:val="24"/>
          <w:szCs w:val="24"/>
        </w:rPr>
        <w:t xml:space="preserve"> и благоустройству </w:t>
      </w:r>
      <w:r>
        <w:rPr>
          <w:rFonts w:ascii="Times New Roman" w:hAnsi="Times New Roman" w:cs="Times New Roman"/>
          <w:color w:val="000000"/>
          <w:sz w:val="24"/>
          <w:szCs w:val="24"/>
        </w:rPr>
        <w:t xml:space="preserve">города </w:t>
      </w:r>
      <w:r w:rsidRPr="005F343D">
        <w:rPr>
          <w:rFonts w:ascii="Times New Roman" w:hAnsi="Times New Roman" w:cs="Times New Roman"/>
          <w:color w:val="000000"/>
          <w:sz w:val="24"/>
          <w:szCs w:val="24"/>
        </w:rPr>
        <w:t>(С.В. Мельников).</w:t>
      </w:r>
    </w:p>
    <w:p w:rsidR="00D808B4" w:rsidRPr="00D808B4" w:rsidRDefault="00D808B4" w:rsidP="005F343D">
      <w:pPr>
        <w:spacing w:after="0" w:line="240" w:lineRule="auto"/>
        <w:jc w:val="both"/>
        <w:rPr>
          <w:rFonts w:ascii="Times New Roman" w:hAnsi="Times New Roman" w:cs="Times New Roman"/>
          <w:sz w:val="28"/>
          <w:szCs w:val="28"/>
          <w:shd w:val="clear" w:color="auto" w:fill="FFFFFF"/>
        </w:rPr>
      </w:pPr>
    </w:p>
    <w:p w:rsidR="00397F6A" w:rsidRPr="00D808B4" w:rsidRDefault="00397F6A" w:rsidP="00E84D9D">
      <w:pPr>
        <w:spacing w:after="0" w:line="240" w:lineRule="auto"/>
        <w:jc w:val="both"/>
        <w:rPr>
          <w:rFonts w:ascii="Times New Roman" w:hAnsi="Times New Roman" w:cs="Times New Roman"/>
          <w:sz w:val="28"/>
          <w:szCs w:val="28"/>
          <w:shd w:val="clear" w:color="auto" w:fill="FFFFFF"/>
        </w:rPr>
      </w:pPr>
    </w:p>
    <w:p w:rsidR="005F343D" w:rsidRDefault="00D808B4" w:rsidP="00E84D9D">
      <w:pPr>
        <w:spacing w:after="0" w:line="240" w:lineRule="auto"/>
        <w:jc w:val="both"/>
        <w:rPr>
          <w:rFonts w:ascii="Times New Roman" w:hAnsi="Times New Roman" w:cs="Times New Roman"/>
          <w:sz w:val="28"/>
          <w:szCs w:val="28"/>
          <w:shd w:val="clear" w:color="auto" w:fill="FFFFFF"/>
        </w:rPr>
      </w:pPr>
      <w:r w:rsidRPr="00D808B4">
        <w:rPr>
          <w:rFonts w:ascii="Times New Roman" w:hAnsi="Times New Roman" w:cs="Times New Roman"/>
          <w:sz w:val="28"/>
          <w:szCs w:val="28"/>
          <w:shd w:val="clear" w:color="auto" w:fill="FFFFFF"/>
        </w:rPr>
        <w:t>Председатель Совета депутатов                                                    М.Л. Гольдштейн</w:t>
      </w:r>
    </w:p>
    <w:p w:rsidR="005F343D" w:rsidRDefault="005F343D" w:rsidP="00E84D9D">
      <w:pPr>
        <w:spacing w:after="0" w:line="240" w:lineRule="auto"/>
        <w:jc w:val="both"/>
        <w:rPr>
          <w:rFonts w:ascii="Times New Roman" w:hAnsi="Times New Roman" w:cs="Times New Roman"/>
          <w:sz w:val="28"/>
          <w:szCs w:val="28"/>
          <w:shd w:val="clear" w:color="auto" w:fill="FFFFFF"/>
        </w:rPr>
      </w:pPr>
    </w:p>
    <w:p w:rsidR="005F343D" w:rsidRDefault="005F343D" w:rsidP="00E84D9D">
      <w:pPr>
        <w:spacing w:after="0" w:line="240" w:lineRule="auto"/>
        <w:jc w:val="both"/>
        <w:rPr>
          <w:rFonts w:ascii="Times New Roman" w:hAnsi="Times New Roman" w:cs="Times New Roman"/>
          <w:sz w:val="28"/>
          <w:szCs w:val="28"/>
          <w:shd w:val="clear" w:color="auto" w:fill="FFFFFF"/>
        </w:rPr>
      </w:pPr>
    </w:p>
    <w:p w:rsidR="00F64344" w:rsidRDefault="005F343D" w:rsidP="005F343D">
      <w:pPr>
        <w:spacing w:after="0" w:line="24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Глава города                                                                             </w:t>
      </w:r>
      <w:r>
        <w:rPr>
          <w:bCs/>
          <w:sz w:val="28"/>
        </w:rPr>
        <w:t xml:space="preserve">  </w:t>
      </w:r>
      <w:r w:rsidRPr="005F343D">
        <w:rPr>
          <w:rFonts w:ascii="Times New Roman" w:hAnsi="Times New Roman" w:cs="Times New Roman"/>
          <w:bCs/>
          <w:sz w:val="28"/>
        </w:rPr>
        <w:t xml:space="preserve">        А.А. Мозжерин</w:t>
      </w:r>
      <w:r w:rsidR="00D808B4" w:rsidRPr="005F343D">
        <w:rPr>
          <w:rFonts w:ascii="Times New Roman" w:hAnsi="Times New Roman" w:cs="Times New Roman"/>
          <w:sz w:val="28"/>
          <w:szCs w:val="28"/>
          <w:shd w:val="clear" w:color="auto" w:fill="FFFFFF"/>
        </w:rPr>
        <w:t xml:space="preserve"> </w:t>
      </w:r>
      <w:r w:rsidR="00F64344" w:rsidRPr="005F343D">
        <w:rPr>
          <w:rFonts w:ascii="Times New Roman" w:hAnsi="Times New Roman" w:cs="Times New Roman"/>
          <w:sz w:val="28"/>
          <w:szCs w:val="28"/>
          <w:shd w:val="clear" w:color="auto" w:fill="FFFFFF"/>
        </w:rPr>
        <w:t xml:space="preserve"> </w:t>
      </w: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Default="006D0962" w:rsidP="005F343D">
      <w:pPr>
        <w:spacing w:after="0" w:line="240" w:lineRule="auto"/>
        <w:jc w:val="right"/>
        <w:rPr>
          <w:rFonts w:ascii="Times New Roman" w:hAnsi="Times New Roman" w:cs="Times New Roman"/>
          <w:sz w:val="28"/>
          <w:szCs w:val="28"/>
          <w:shd w:val="clear" w:color="auto" w:fill="FFFFFF"/>
        </w:rPr>
      </w:pPr>
    </w:p>
    <w:p w:rsidR="006D0962" w:rsidRP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sidRPr="006D0962">
        <w:rPr>
          <w:rFonts w:ascii="Times New Roman" w:eastAsia="Times New Roman" w:hAnsi="Times New Roman" w:cs="Times New Roman"/>
          <w:sz w:val="18"/>
          <w:szCs w:val="18"/>
          <w:lang w:eastAsia="ru-RU"/>
        </w:rPr>
        <w:t xml:space="preserve">Приложение № 1 </w:t>
      </w:r>
    </w:p>
    <w:p w:rsidR="006D0962" w:rsidRP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sidRPr="006D0962">
        <w:rPr>
          <w:rFonts w:ascii="Times New Roman" w:eastAsia="Times New Roman" w:hAnsi="Times New Roman" w:cs="Times New Roman"/>
          <w:sz w:val="18"/>
          <w:szCs w:val="18"/>
          <w:lang w:eastAsia="ru-RU"/>
        </w:rPr>
        <w:t>к решению 10-й сессии</w:t>
      </w:r>
    </w:p>
    <w:p w:rsidR="006D0962" w:rsidRP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sidRPr="006D0962">
        <w:rPr>
          <w:rFonts w:ascii="Times New Roman" w:eastAsia="Times New Roman" w:hAnsi="Times New Roman" w:cs="Times New Roman"/>
          <w:sz w:val="18"/>
          <w:szCs w:val="18"/>
          <w:lang w:eastAsia="ru-RU"/>
        </w:rPr>
        <w:t xml:space="preserve">Совета депутатов города Оби </w:t>
      </w:r>
    </w:p>
    <w:p w:rsid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sidRPr="006D0962">
        <w:rPr>
          <w:rFonts w:ascii="Times New Roman" w:eastAsia="Times New Roman" w:hAnsi="Times New Roman" w:cs="Times New Roman"/>
          <w:sz w:val="18"/>
          <w:szCs w:val="18"/>
          <w:lang w:eastAsia="ru-RU"/>
        </w:rPr>
        <w:t>Новосибирской области</w:t>
      </w:r>
    </w:p>
    <w:p w:rsidR="006D0962" w:rsidRP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четвертого созыва</w:t>
      </w:r>
    </w:p>
    <w:p w:rsidR="006D0962" w:rsidRPr="006D0962" w:rsidRDefault="006D0962" w:rsidP="006D0962">
      <w:pPr>
        <w:autoSpaceDE w:val="0"/>
        <w:autoSpaceDN w:val="0"/>
        <w:adjustRightInd w:val="0"/>
        <w:spacing w:after="0" w:line="240" w:lineRule="auto"/>
        <w:jc w:val="right"/>
        <w:outlineLvl w:val="1"/>
        <w:rPr>
          <w:rFonts w:ascii="Times New Roman" w:eastAsia="Times New Roman" w:hAnsi="Times New Roman" w:cs="Times New Roman"/>
          <w:sz w:val="18"/>
          <w:szCs w:val="18"/>
          <w:lang w:eastAsia="ru-RU"/>
        </w:rPr>
      </w:pPr>
      <w:r w:rsidRPr="006D0962">
        <w:rPr>
          <w:rFonts w:ascii="Times New Roman" w:eastAsia="Times New Roman" w:hAnsi="Times New Roman" w:cs="Times New Roman"/>
          <w:sz w:val="18"/>
          <w:szCs w:val="18"/>
          <w:lang w:eastAsia="ru-RU"/>
        </w:rPr>
        <w:t>от  27 сентября 2017</w:t>
      </w:r>
      <w:r>
        <w:rPr>
          <w:rFonts w:ascii="Times New Roman" w:eastAsia="Times New Roman" w:hAnsi="Times New Roman" w:cs="Times New Roman"/>
          <w:sz w:val="18"/>
          <w:szCs w:val="18"/>
          <w:lang w:eastAsia="ru-RU"/>
        </w:rPr>
        <w:t xml:space="preserve"> года  № 132</w:t>
      </w:r>
      <w:bookmarkStart w:id="0" w:name="_GoBack"/>
      <w:bookmarkEnd w:id="0"/>
    </w:p>
    <w:p w:rsidR="006D0962" w:rsidRPr="006D0962" w:rsidRDefault="006D0962" w:rsidP="006D096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rsidR="006D0962" w:rsidRPr="006D0962" w:rsidRDefault="006D0962" w:rsidP="006D0962">
      <w:pPr>
        <w:spacing w:after="0" w:line="240" w:lineRule="auto"/>
        <w:jc w:val="center"/>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ПРАВИЛА</w:t>
      </w:r>
    </w:p>
    <w:p w:rsidR="006D0962" w:rsidRPr="006D0962" w:rsidRDefault="006D0962" w:rsidP="006D0962">
      <w:pPr>
        <w:spacing w:after="0" w:line="240" w:lineRule="auto"/>
        <w:jc w:val="center"/>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 xml:space="preserve">Благоустройства, обеспечения чистоты и порядка на территории </w:t>
      </w:r>
    </w:p>
    <w:p w:rsidR="006D0962" w:rsidRPr="006D0962" w:rsidRDefault="006D0962" w:rsidP="006D0962">
      <w:pPr>
        <w:spacing w:after="0" w:line="240" w:lineRule="auto"/>
        <w:jc w:val="center"/>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sz w:val="24"/>
          <w:szCs w:val="24"/>
          <w:lang w:eastAsia="ru-RU"/>
        </w:rPr>
        <w:t>города Оби Новосибирской области</w:t>
      </w:r>
    </w:p>
    <w:p w:rsidR="006D0962" w:rsidRPr="006D0962" w:rsidRDefault="006D0962" w:rsidP="006D096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6D0962" w:rsidRPr="006D0962" w:rsidRDefault="006D0962" w:rsidP="006D096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bCs/>
          <w:sz w:val="24"/>
          <w:szCs w:val="24"/>
          <w:lang w:eastAsia="ru-RU"/>
        </w:rPr>
        <w:t>СОДЕРЖАНИЕ</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Раздел 1. Общие положения</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Раздел 2. Основные понятия</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Calibri" w:hAnsi="Times New Roman" w:cs="Times New Roman"/>
          <w:sz w:val="24"/>
          <w:szCs w:val="24"/>
          <w:lang w:eastAsia="ru-RU"/>
        </w:rPr>
        <w:t>Раздел 3. Уборка территории</w:t>
      </w:r>
    </w:p>
    <w:p w:rsidR="006D0962" w:rsidRPr="006D0962" w:rsidRDefault="006D0962" w:rsidP="006D0962">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3.1. Особенности уборки территории в весенне-летний период</w:t>
      </w:r>
    </w:p>
    <w:p w:rsidR="006D0962" w:rsidRPr="006D0962" w:rsidRDefault="006D0962" w:rsidP="006D0962">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3.2  Особенности уборки территории в осенне-зимний период</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Раздел 4. Содержание территорий жилой, смешанной и промышленной застройки</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4.1. Общие положения</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4.2. Содержание фасадов и ограждений зданий, строений и сооружений</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4.3. Содержание территорий многоэтажной жилой застройки</w:t>
      </w:r>
    </w:p>
    <w:p w:rsidR="006D0962" w:rsidRPr="006D0962" w:rsidRDefault="006D0962" w:rsidP="006D0962">
      <w:pPr>
        <w:widowControl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4.4. Содержание территорий индивидуальной жилой застройки</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4.5. Содержание озелененных территорий</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4.6. Содержание элементов благоустройства</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Раздел 5. Содержание мест массового посещения</w:t>
      </w:r>
    </w:p>
    <w:p w:rsidR="006D0962" w:rsidRPr="006D0962" w:rsidRDefault="006D0962" w:rsidP="006D0962">
      <w:pPr>
        <w:widowControl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Раздел 6. Содержание объектов транспортной инфраструктуры</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Раздел 7. Содержание строительных площадок и прилегающих к ним территорий</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Раздел 8. Содержание подземных инженерных коммуникаций и их конструктивных элементов</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Раздел 9. Содержание территорий при проведении работ, связанных </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с земляными работами</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Раздел 10. Проектирование и размещение элементов благоустройства </w:t>
      </w:r>
    </w:p>
    <w:p w:rsidR="006D0962" w:rsidRPr="006D0962" w:rsidRDefault="006D0962" w:rsidP="006D0962">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на территории города Оби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10.1. Элементы инженерной подготовки и защиты территории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10.2. Озеленение</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10.3. Виды покрытий</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10.4. Сопряжения поверхностей</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10.5. Ограждения</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10.6. Малые архитектурные формы</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10.7. Игровое и спортивное оборудование</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10.8. Освещение и осветительное оборудование</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10.9. Средства наружной рекламы и информации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10.10. Нестационарные объекты</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10.11. Оформление и оборудование зданий и сооружений</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10.12. Площадки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10.13. Пешеходные коммуникации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10.14. Транспортные проезды</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Раздел </w:t>
      </w:r>
      <w:r w:rsidRPr="006D0962">
        <w:rPr>
          <w:rFonts w:ascii="Times New Roman" w:eastAsia="Times New Roman" w:hAnsi="Times New Roman" w:cs="Times New Roman"/>
          <w:bCs/>
          <w:sz w:val="24"/>
          <w:szCs w:val="24"/>
          <w:lang w:eastAsia="ru-RU"/>
        </w:rPr>
        <w:t>11. Нормируемый комплекс элементов благоустройства территории города Оби</w:t>
      </w:r>
    </w:p>
    <w:p w:rsidR="006D0962" w:rsidRPr="006D0962" w:rsidRDefault="006D0962" w:rsidP="006D0962">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11.1. Территории общественного назначения</w:t>
      </w:r>
    </w:p>
    <w:p w:rsidR="006D0962" w:rsidRPr="006D0962" w:rsidRDefault="006D0962" w:rsidP="006D096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6D0962">
        <w:rPr>
          <w:rFonts w:ascii="Times New Roman" w:eastAsia="Times New Roman" w:hAnsi="Times New Roman" w:cs="Calibri"/>
          <w:sz w:val="24"/>
          <w:szCs w:val="24"/>
          <w:lang w:eastAsia="ru-RU"/>
        </w:rPr>
        <w:t>11.2. Территории жилого назначения</w:t>
      </w:r>
    </w:p>
    <w:p w:rsidR="006D0962" w:rsidRPr="006D0962" w:rsidRDefault="006D0962" w:rsidP="006D0962">
      <w:pPr>
        <w:widowControl w:val="0"/>
        <w:autoSpaceDE w:val="0"/>
        <w:autoSpaceDN w:val="0"/>
        <w:adjustRightInd w:val="0"/>
        <w:spacing w:after="0" w:line="240" w:lineRule="auto"/>
        <w:jc w:val="both"/>
        <w:rPr>
          <w:rFonts w:ascii="Times New Roman" w:eastAsia="Times New Roman" w:hAnsi="Times New Roman" w:cs="Calibri"/>
          <w:sz w:val="24"/>
          <w:szCs w:val="24"/>
          <w:lang w:eastAsia="ru-RU"/>
        </w:rPr>
      </w:pPr>
      <w:r w:rsidRPr="006D0962">
        <w:rPr>
          <w:rFonts w:ascii="Times New Roman" w:eastAsia="Times New Roman" w:hAnsi="Times New Roman" w:cs="Calibri"/>
          <w:sz w:val="24"/>
          <w:szCs w:val="24"/>
          <w:lang w:eastAsia="ru-RU"/>
        </w:rPr>
        <w:t>11.3. Территории рекреационного назначения</w:t>
      </w:r>
    </w:p>
    <w:p w:rsidR="006D0962" w:rsidRPr="006D0962" w:rsidRDefault="006D0962" w:rsidP="006D0962">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11.4. Территории транспортных и инженерных коммуникаций </w:t>
      </w:r>
    </w:p>
    <w:p w:rsidR="006D0962" w:rsidRPr="006D0962" w:rsidRDefault="006D0962" w:rsidP="006D0962">
      <w:pPr>
        <w:autoSpaceDE w:val="0"/>
        <w:autoSpaceDN w:val="0"/>
        <w:adjustRightInd w:val="0"/>
        <w:spacing w:after="0" w:line="240" w:lineRule="auto"/>
        <w:jc w:val="both"/>
        <w:rPr>
          <w:rFonts w:ascii="Times New Roman" w:eastAsia="Times New Roman" w:hAnsi="Times New Roman" w:cs="Arial"/>
          <w:iCs/>
          <w:sz w:val="24"/>
          <w:szCs w:val="24"/>
          <w:lang w:eastAsia="ru-RU"/>
        </w:rPr>
      </w:pPr>
      <w:r w:rsidRPr="006D0962">
        <w:rPr>
          <w:rFonts w:ascii="Times New Roman" w:eastAsia="Times New Roman" w:hAnsi="Times New Roman" w:cs="Times New Roman"/>
          <w:sz w:val="24"/>
          <w:szCs w:val="24"/>
          <w:lang w:eastAsia="ru-RU"/>
        </w:rPr>
        <w:t>12. П</w:t>
      </w:r>
      <w:r w:rsidRPr="006D0962">
        <w:rPr>
          <w:rFonts w:ascii="Times New Roman" w:eastAsia="Times New Roman" w:hAnsi="Times New Roman" w:cs="Arial"/>
          <w:iCs/>
          <w:sz w:val="24"/>
          <w:szCs w:val="24"/>
          <w:lang w:eastAsia="ru-RU"/>
        </w:rPr>
        <w:t>орядок участия собственников зданий (помещений в них), строений и сооружений в благоустройстве прилегающих территорий</w:t>
      </w:r>
    </w:p>
    <w:p w:rsidR="006D0962" w:rsidRPr="006D0962" w:rsidRDefault="006D0962" w:rsidP="006D09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13. Порядок и механизмы общественного участия граждан и заинтересованных лиц в процессе благоустройства территории города Оби Новосибирской области</w:t>
      </w:r>
    </w:p>
    <w:p w:rsidR="006D0962" w:rsidRPr="006D0962" w:rsidRDefault="006D0962" w:rsidP="006D0962">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6D0962">
        <w:rPr>
          <w:rFonts w:ascii="Times New Roman" w:eastAsia="Times New Roman" w:hAnsi="Times New Roman" w:cs="Calibri"/>
          <w:sz w:val="24"/>
          <w:szCs w:val="24"/>
          <w:lang w:eastAsia="ru-RU"/>
        </w:rPr>
        <w:t>14. Осуществление контроля за соблюдением настоящих Правил</w:t>
      </w:r>
    </w:p>
    <w:p w:rsidR="006D0962" w:rsidRPr="006D0962" w:rsidRDefault="006D0962" w:rsidP="006D0962">
      <w:pPr>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sz w:val="24"/>
          <w:szCs w:val="24"/>
          <w:lang w:eastAsia="ru-RU"/>
        </w:rPr>
        <w:t xml:space="preserve">Раздел </w:t>
      </w:r>
      <w:r w:rsidRPr="006D0962">
        <w:rPr>
          <w:rFonts w:ascii="Times New Roman" w:eastAsia="Times New Roman" w:hAnsi="Times New Roman" w:cs="Times New Roman"/>
          <w:b/>
          <w:bCs/>
          <w:sz w:val="24"/>
          <w:szCs w:val="24"/>
          <w:lang w:eastAsia="ru-RU"/>
        </w:rPr>
        <w:t>1. Общие положения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1.1. Правила благоустройства территории города Оби (далее – Правила) разработаны в соответствии с Федеральным законом </w:t>
      </w:r>
      <w:r w:rsidRPr="006D0962">
        <w:rPr>
          <w:rFonts w:ascii="Times New Roman" w:eastAsia="Times New Roman" w:hAnsi="Times New Roman" w:cs="Times New Roman"/>
          <w:sz w:val="24"/>
          <w:szCs w:val="24"/>
          <w:lang w:eastAsia="ru-RU"/>
        </w:rPr>
        <w:t xml:space="preserve">от 06.10.2003 № 131-ФЗ </w:t>
      </w:r>
      <w:r w:rsidRPr="006D0962">
        <w:rPr>
          <w:rFonts w:ascii="Times New Roman" w:eastAsia="Times New Roman" w:hAnsi="Times New Roman" w:cs="Times New Roman"/>
          <w:bCs/>
          <w:sz w:val="24"/>
          <w:szCs w:val="24"/>
          <w:lang w:eastAsia="ru-RU"/>
        </w:rPr>
        <w:t>«</w:t>
      </w:r>
      <w:hyperlink r:id="rId6" w:history="1">
        <w:r w:rsidRPr="006D0962">
          <w:rPr>
            <w:rFonts w:ascii="Times New Roman" w:eastAsia="Times New Roman" w:hAnsi="Times New Roman" w:cs="Times New Roman"/>
            <w:bCs/>
            <w:sz w:val="24"/>
            <w:szCs w:val="24"/>
            <w:lang w:eastAsia="ru-RU"/>
          </w:rPr>
          <w:t>Об общих принципах</w:t>
        </w:r>
      </w:hyperlink>
      <w:r w:rsidRPr="006D0962">
        <w:rPr>
          <w:rFonts w:ascii="Times New Roman" w:eastAsia="Times New Roman" w:hAnsi="Times New Roman" w:cs="Times New Roman"/>
          <w:bCs/>
          <w:sz w:val="24"/>
          <w:szCs w:val="24"/>
          <w:lang w:eastAsia="ru-RU"/>
        </w:rPr>
        <w:t xml:space="preserve">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w:t>
      </w:r>
      <w:r w:rsidRPr="006D0962">
        <w:rPr>
          <w:rFonts w:ascii="Times New Roman" w:eastAsia="Times New Roman" w:hAnsi="Times New Roman" w:cs="Times New Roman"/>
          <w:sz w:val="24"/>
          <w:szCs w:val="24"/>
          <w:lang w:eastAsia="ru-RU"/>
        </w:rPr>
        <w:t xml:space="preserve"> Министерства строительства и жилищно-коммунального хозяйства РФ от 13 апреля 2017г.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города Оби, СН и П,  Сан П и Н, ГОСТ и другой действующей нормативно-правовой базой</w:t>
      </w:r>
      <w:r w:rsidRPr="006D0962">
        <w:rPr>
          <w:rFonts w:ascii="Times New Roman" w:eastAsia="Times New Roman" w:hAnsi="Times New Roman" w:cs="Times New Roman"/>
          <w:bCs/>
          <w:sz w:val="24"/>
          <w:szCs w:val="24"/>
          <w:lang w:eastAsia="ru-RU"/>
        </w:rPr>
        <w:t>.</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Cs/>
          <w:sz w:val="24"/>
          <w:szCs w:val="24"/>
          <w:lang w:eastAsia="ru-RU"/>
        </w:rPr>
        <w:t xml:space="preserve">     1.2. Настоящие Правила устанавливают комплекс </w:t>
      </w:r>
      <w:r w:rsidRPr="006D0962">
        <w:rPr>
          <w:rFonts w:ascii="Times New Roman" w:eastAsia="Times New Roman" w:hAnsi="Times New Roman" w:cs="Times New Roman"/>
          <w:sz w:val="24"/>
          <w:szCs w:val="24"/>
          <w:lang w:eastAsia="ru-RU"/>
        </w:rPr>
        <w:t xml:space="preserve">мероприятий по содержанию территории города Оби, а также по проектированию и размещению объектов благоустройства, </w:t>
      </w:r>
      <w:r w:rsidRPr="006D0962">
        <w:rPr>
          <w:rFonts w:ascii="Times New Roman" w:eastAsia="Times New Roman" w:hAnsi="Times New Roman" w:cs="Times New Roman"/>
          <w:iCs/>
          <w:sz w:val="24"/>
          <w:szCs w:val="24"/>
          <w:lang w:eastAsia="ru-RU"/>
        </w:rPr>
        <w:t xml:space="preserve">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w:t>
      </w:r>
      <w:r w:rsidRPr="006D0962">
        <w:rPr>
          <w:rFonts w:ascii="Times New Roman" w:eastAsia="Times New Roman" w:hAnsi="Times New Roman" w:cs="Times New Roman"/>
          <w:sz w:val="24"/>
          <w:szCs w:val="24"/>
          <w:lang w:eastAsia="ru-RU"/>
        </w:rPr>
        <w:t>осуществления контроля за соблюдением настоящих Правил</w:t>
      </w:r>
      <w:r w:rsidRPr="006D0962">
        <w:rPr>
          <w:rFonts w:ascii="Times New Roman" w:eastAsia="Times New Roman" w:hAnsi="Times New Roman" w:cs="Times New Roman"/>
          <w:iCs/>
          <w:sz w:val="24"/>
          <w:szCs w:val="24"/>
          <w:lang w:eastAsia="ru-RU"/>
        </w:rPr>
        <w:t>.</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iCs/>
          <w:sz w:val="24"/>
          <w:szCs w:val="24"/>
          <w:lang w:eastAsia="ru-RU"/>
        </w:rPr>
        <w:t xml:space="preserve">     1.2.1. Мероприятия по содержанию территории города включают выполнение требований по</w:t>
      </w:r>
      <w:r w:rsidRPr="006D0962">
        <w:rPr>
          <w:rFonts w:ascii="Times New Roman" w:eastAsia="Times New Roman" w:hAnsi="Times New Roman" w:cs="Arial"/>
          <w:sz w:val="24"/>
          <w:szCs w:val="24"/>
          <w:lang w:eastAsia="ru-RU"/>
        </w:rPr>
        <w:t xml:space="preserve"> </w:t>
      </w:r>
      <w:r w:rsidRPr="006D0962">
        <w:rPr>
          <w:rFonts w:ascii="Times New Roman" w:eastAsia="Times New Roman" w:hAnsi="Times New Roman" w:cs="Times New Roman"/>
          <w:iCs/>
          <w:sz w:val="24"/>
          <w:szCs w:val="24"/>
          <w:lang w:eastAsia="ru-RU"/>
        </w:rPr>
        <w:t>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Arial"/>
          <w:sz w:val="24"/>
          <w:szCs w:val="24"/>
          <w:lang w:eastAsia="ru-RU"/>
        </w:rPr>
      </w:pPr>
      <w:r w:rsidRPr="006D0962">
        <w:rPr>
          <w:rFonts w:ascii="Times New Roman" w:eastAsia="Times New Roman" w:hAnsi="Times New Roman" w:cs="Times New Roman"/>
          <w:iCs/>
          <w:sz w:val="24"/>
          <w:szCs w:val="24"/>
          <w:lang w:eastAsia="ru-RU"/>
        </w:rPr>
        <w:t xml:space="preserve">     1.2.2. Мероприятия по </w:t>
      </w:r>
      <w:r w:rsidRPr="006D0962">
        <w:rPr>
          <w:rFonts w:ascii="Times New Roman" w:eastAsia="Times New Roman" w:hAnsi="Times New Roman" w:cs="Arial"/>
          <w:sz w:val="24"/>
          <w:szCs w:val="24"/>
          <w:lang w:eastAsia="ru-RU"/>
        </w:rPr>
        <w:t>проектированию и размещению объектов благоустройства города Оби включают выполнение требований по:</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iCs/>
          <w:sz w:val="24"/>
          <w:szCs w:val="24"/>
          <w:lang w:eastAsia="ru-RU"/>
        </w:rPr>
        <w:t xml:space="preserve">     - проектированию и размещению элементов благоустройства на территории города Оби</w:t>
      </w:r>
      <w:r w:rsidRPr="006D0962">
        <w:rPr>
          <w:rFonts w:ascii="Times New Roman" w:eastAsia="Times New Roman" w:hAnsi="Times New Roman" w:cs="Times New Roman"/>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нормируемому комплексу элементов благоустройства территории города Оби.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1.3. Прилегающей для благоустройства территорией является: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1.3.1. Территория земельного участка в границах, определенных </w:t>
      </w:r>
      <w:r w:rsidRPr="006D0962">
        <w:rPr>
          <w:rFonts w:ascii="Times New Roman" w:eastAsia="Times New Roman" w:hAnsi="Times New Roman" w:cs="Times New Roman"/>
          <w:sz w:val="24"/>
          <w:szCs w:val="24"/>
          <w:lang w:eastAsia="ru-RU"/>
        </w:rPr>
        <w:t>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определявших местоположение границ земельного участка при его образовании</w:t>
      </w:r>
      <w:r w:rsidRPr="006D0962">
        <w:rPr>
          <w:rFonts w:ascii="Times New Roman" w:eastAsia="Times New Roman" w:hAnsi="Times New Roman" w:cs="Times New Roman"/>
          <w:bCs/>
          <w:sz w:val="24"/>
          <w:szCs w:val="24"/>
          <w:lang w:eastAsia="ru-RU"/>
        </w:rPr>
        <w:t>.</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случае если в отношении земельного участка, на котором расположены здания, строения, сооружения, </w:t>
      </w:r>
      <w:r w:rsidRPr="006D0962">
        <w:rPr>
          <w:rFonts w:ascii="Times New Roman" w:eastAsia="Times New Roman" w:hAnsi="Times New Roman" w:cs="Times New Roman"/>
          <w:bCs/>
          <w:sz w:val="24"/>
          <w:szCs w:val="24"/>
          <w:lang w:eastAsia="ru-RU"/>
        </w:rPr>
        <w:t xml:space="preserve">объекты транспортной инфраструктуры, подземные инженерные коммуникации, нестационарные объекты, иные элементы благоустройства, </w:t>
      </w:r>
      <w:r w:rsidRPr="006D0962">
        <w:rPr>
          <w:rFonts w:ascii="Times New Roman" w:eastAsia="Times New Roman" w:hAnsi="Times New Roman" w:cs="Times New Roman"/>
          <w:sz w:val="24"/>
          <w:szCs w:val="24"/>
          <w:lang w:eastAsia="ru-RU"/>
        </w:rPr>
        <w:t>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технического паспорта на земельный участок, красных линий, местоположения границ смежных земельных участков (при их наличии), естественных границ земельного участка</w:t>
      </w:r>
      <w:r w:rsidRPr="006D0962">
        <w:rPr>
          <w:rFonts w:ascii="Times New Roman" w:eastAsia="Times New Roman" w:hAnsi="Times New Roman" w:cs="Times New Roman"/>
          <w:bCs/>
          <w:sz w:val="24"/>
          <w:szCs w:val="24"/>
          <w:lang w:eastAsia="ru-RU"/>
        </w:rPr>
        <w:t>.</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1.3.2. Территория, переданная специализированным организациям для выполнения работ по благоустройству.</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1.3.3. Территория проведения земляных, строительных и иных работ, влекущих за собой нарушение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1.3.4. Территория, прилегающая к земельному участку, указанному в подпункте    1.3.1 настоящих Правил, границы которой определяются: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участках со зданиями, строениями, сооружениями, расположенными на улицах с двухсторонней застройкой: по длине занимаемого участка, по ширине – до границы проезжей части, включая кювет;</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участках со зданиями, строениями, сооружениями, расположенными на улицах с односторонней застройкой по длине занимаемого участка, по ширине – на всю ширину улицы, включая противоположный тротуар и 10 метров за тротуаром, за исключением проезжей части;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на участках со строительными площадками – 15 метров от ограждения стройки по всему периметру, за исключением проезжей части;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 на участках с нестационарными объектами торговли, общественного питания и бытового обслуживания населения – 10 метров от границ нестационарного объекта по всему периметру, за исключением проезжей части</w:t>
      </w:r>
      <w:r w:rsidRPr="006D0962">
        <w:rPr>
          <w:rFonts w:ascii="Times New Roman" w:eastAsia="Times New Roman" w:hAnsi="Times New Roman" w:cs="Times New Roman"/>
          <w:bCs/>
          <w:sz w:val="24"/>
          <w:szCs w:val="24"/>
          <w:lang w:eastAsia="ru-RU"/>
        </w:rPr>
        <w:t>;</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дорогах, подходах и подъездных путях к промышленным организациям, а также к жилым микрорайонам, карьерам, гаражам, складам и земельным участкам по всей длине дороги, включая 10-метровую зеленую зону;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строительных площадках - территория не менее 15 метров от ограждения стройки по всему периметру;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некапитальных объектов торговли, общественного питания и бытового обслуживания населения - в радиусе не менее 10 метров;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АЗС, заправочных комплексов, гаражно-строительных кооперативов, индивидуальных гаражей, автостоянок -  в радиусе не менее 10 метров;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парков – территория не менее 10 метров по всему периметру;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школ, детских садов, объектов культуры, здравоохранения и др. объекты - территория не менее 10 метров по всему периметру;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наземных инженерных коммуникаций – 3 метра от края коммуникаций в каждую сторону;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трансформаторные подстанции, газораспределительные станции, другие сооружения, работающие в автономном режиме – территория не менее 6 метров по всему периметру.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1.3.5.  При обнаружении нарушения настоящих Правил председатели уличных комитетов, председатели  Советов МКД, представители уполномоченных организаций, управление ЖКХ и Б, А и Г, ОПР и ОСС администрации города Оби в присутствии двух свидетелей составляют акт на нарушителей настоящих Правил, с последующей передачей этих актов участковому инспектору для составления протокола об административной ответственности.</w:t>
      </w:r>
    </w:p>
    <w:p w:rsidR="006D0962" w:rsidRPr="006D0962" w:rsidRDefault="006D0962" w:rsidP="006D0962">
      <w:pPr>
        <w:suppressAutoHyphens/>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sz w:val="24"/>
          <w:szCs w:val="24"/>
          <w:lang w:eastAsia="ru-RU"/>
        </w:rPr>
        <w:t>Раздел</w:t>
      </w:r>
      <w:r w:rsidRPr="006D0962">
        <w:rPr>
          <w:rFonts w:ascii="Times New Roman" w:eastAsia="Times New Roman" w:hAnsi="Times New Roman" w:cs="Times New Roman"/>
          <w:b/>
          <w:bCs/>
          <w:sz w:val="24"/>
          <w:szCs w:val="24"/>
          <w:lang w:eastAsia="ru-RU"/>
        </w:rPr>
        <w:t xml:space="preserve"> 2. Основные понятия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Для целей настоящих Правил применяются следующие понятия: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bCs/>
          <w:sz w:val="24"/>
          <w:szCs w:val="24"/>
          <w:lang w:eastAsia="ru-RU"/>
        </w:rPr>
        <w:t xml:space="preserve">     Благоустройство территории</w:t>
      </w:r>
      <w:r w:rsidRPr="006D0962">
        <w:rPr>
          <w:rFonts w:ascii="Times New Roman" w:eastAsia="Times New Roman" w:hAnsi="Times New Roman" w:cs="Times New Roman"/>
          <w:bCs/>
          <w:sz w:val="24"/>
          <w:szCs w:val="24"/>
          <w:lang w:eastAsia="ru-RU"/>
        </w:rPr>
        <w:t xml:space="preserve"> – </w:t>
      </w:r>
      <w:r w:rsidRPr="006D0962">
        <w:rPr>
          <w:rFonts w:ascii="Times New Roman" w:eastAsia="Times New Roman" w:hAnsi="Times New Roman" w:cs="Times New Roman"/>
          <w:sz w:val="24"/>
          <w:szCs w:val="24"/>
          <w:lang w:eastAsia="ru-RU"/>
        </w:rPr>
        <w:t>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 xml:space="preserve">      Домовладение</w:t>
      </w:r>
      <w:r w:rsidRPr="006D0962">
        <w:rPr>
          <w:rFonts w:ascii="Times New Roman" w:eastAsia="Times New Roman" w:hAnsi="Times New Roman" w:cs="Times New Roman"/>
          <w:bCs/>
          <w:sz w:val="24"/>
          <w:szCs w:val="24"/>
          <w:lang w:eastAsia="ru-RU"/>
        </w:rPr>
        <w:t xml:space="preserve"> – индивидуальный жилой дом и надворные постройки, находящиеся на обособленном земельном участке;</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Земляные работы</w:t>
      </w:r>
      <w:r w:rsidRPr="006D0962">
        <w:rPr>
          <w:rFonts w:ascii="Times New Roman" w:eastAsia="Times New Roman" w:hAnsi="Times New Roman" w:cs="Times New Roman"/>
          <w:sz w:val="24"/>
          <w:szCs w:val="24"/>
          <w:lang w:eastAsia="ru-RU"/>
        </w:rPr>
        <w:t xml:space="preserve"> – работы, связанные с выемкой, укладкой грунта, с нарушением искусственного или грунтового покрытия городской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замены трамвайных путей, укладки тротуарной плитки, установки ограждений, шлагбаумов, получения проб грунта, вертикальной планировки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Изменение внешнего вида фасадов зданий, строений, сооружений</w:t>
      </w:r>
      <w:r w:rsidRPr="006D0962">
        <w:rPr>
          <w:rFonts w:ascii="Times New Roman" w:eastAsia="Times New Roman" w:hAnsi="Times New Roman" w:cs="Times New Roman"/>
          <w:sz w:val="24"/>
          <w:szCs w:val="24"/>
          <w:lang w:eastAsia="ru-RU"/>
        </w:rPr>
        <w:t xml:space="preserve"> – создание, изменение или ликвидация крылец, навесов, козырьков, карнизов, балконов, лоджий, веранд, террас,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 подвального этажа, наружных блоков систем кондиционирования и вентиляции, маркизов, витрин, художественных подсветок, </w:t>
      </w:r>
      <w:r w:rsidRPr="006D0962">
        <w:rPr>
          <w:rFonts w:ascii="Times New Roman" w:eastAsia="Times New Roman" w:hAnsi="Times New Roman" w:cs="Times New Roman"/>
          <w:sz w:val="24"/>
          <w:szCs w:val="24"/>
          <w:lang w:eastAsia="ru-RU"/>
        </w:rPr>
        <w:lastRenderedPageBreak/>
        <w:t>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 xml:space="preserve">     Малые архитектурные формы</w:t>
      </w:r>
      <w:r w:rsidRPr="006D0962">
        <w:rPr>
          <w:rFonts w:ascii="Times New Roman" w:eastAsia="Times New Roman" w:hAnsi="Times New Roman" w:cs="Times New Roman"/>
          <w:bCs/>
          <w:sz w:val="24"/>
          <w:szCs w:val="24"/>
          <w:lang w:eastAsia="ru-RU"/>
        </w:rPr>
        <w:t xml:space="preserve"> – </w:t>
      </w:r>
      <w:r w:rsidRPr="006D0962">
        <w:rPr>
          <w:rFonts w:ascii="Times New Roman" w:eastAsia="Times New Roman" w:hAnsi="Times New Roman" w:cs="Tahoma"/>
          <w:sz w:val="24"/>
          <w:szCs w:val="24"/>
          <w:lang w:eastAsia="ru-RU"/>
        </w:rPr>
        <w:t xml:space="preserve">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а также игровое, спортивное, осветительное оборудование, средства наружной рекламы и информации, иные </w:t>
      </w:r>
      <w:r w:rsidRPr="006D0962">
        <w:rPr>
          <w:rFonts w:ascii="Times New Roman" w:eastAsia="Times New Roman" w:hAnsi="Times New Roman" w:cs="Times New Roman"/>
          <w:bCs/>
          <w:sz w:val="24"/>
          <w:szCs w:val="24"/>
          <w:lang w:eastAsia="ru-RU"/>
        </w:rPr>
        <w:t>объекты городского дизайна;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 xml:space="preserve">     Нестационарный объект</w:t>
      </w:r>
      <w:r w:rsidRPr="006D0962">
        <w:rPr>
          <w:rFonts w:ascii="Times New Roman" w:eastAsia="Times New Roman" w:hAnsi="Times New Roman" w:cs="Times New Roman"/>
          <w:bCs/>
          <w:sz w:val="24"/>
          <w:szCs w:val="24"/>
          <w:lang w:eastAsia="ru-RU"/>
        </w:rPr>
        <w:t xml:space="preserve"> – объект, не являющийся объектом капитального строительства, эксплуатация которого носит временный характер, размещаемый без устройства заглубленного фундамента, цокольного этажа и подвальных помещений, и право собственности на который не подлежит государственной регистрации;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Нормируемый комплекс элементов благоустройства</w:t>
      </w:r>
      <w:r w:rsidRPr="006D0962">
        <w:rPr>
          <w:rFonts w:ascii="Times New Roman" w:eastAsia="Times New Roman" w:hAnsi="Times New Roman" w:cs="Times New Roman"/>
          <w:bCs/>
          <w:sz w:val="24"/>
          <w:szCs w:val="24"/>
          <w:lang w:eastAsia="ru-RU"/>
        </w:rPr>
        <w:t xml:space="preserve"> – </w:t>
      </w:r>
      <w:r w:rsidRPr="006D0962">
        <w:rPr>
          <w:rFonts w:ascii="Times New Roman" w:eastAsia="Times New Roman" w:hAnsi="Times New Roman" w:cs="Times New Roman"/>
          <w:sz w:val="24"/>
          <w:szCs w:val="24"/>
          <w:lang w:eastAsia="ru-RU"/>
        </w:rPr>
        <w:t>необходимое минимальное сочетание элементов благоустройства для создания на территории города Оби Новосибирской области безопасной, удобной и привлекательной среды;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Объекты благоустройства</w:t>
      </w:r>
      <w:r w:rsidRPr="006D0962">
        <w:rPr>
          <w:rFonts w:ascii="Times New Roman" w:eastAsia="Times New Roman" w:hAnsi="Times New Roman" w:cs="Times New Roman"/>
          <w:sz w:val="24"/>
          <w:szCs w:val="24"/>
          <w:lang w:eastAsia="ru-RU"/>
        </w:rPr>
        <w:t xml:space="preserve"> </w:t>
      </w: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sz w:val="24"/>
          <w:szCs w:val="24"/>
          <w:lang w:eastAsia="ru-RU"/>
        </w:rPr>
        <w:t>территории города Оби,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Оби;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Объекты нормирования благоустройства</w:t>
      </w:r>
      <w:r w:rsidRPr="006D0962">
        <w:rPr>
          <w:rFonts w:ascii="Times New Roman" w:eastAsia="Times New Roman" w:hAnsi="Times New Roman" w:cs="Times New Roman"/>
          <w:sz w:val="24"/>
          <w:szCs w:val="24"/>
          <w:lang w:eastAsia="ru-RU"/>
        </w:rPr>
        <w:t xml:space="preserve"> </w:t>
      </w: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sz w:val="24"/>
          <w:szCs w:val="24"/>
          <w:lang w:eastAsia="ru-RU"/>
        </w:rPr>
        <w:t>территории города Оби, для которых в настоящих Правилах устанавливаются: нормируемый комплекс элементов благоустройства, нормы и правила их размещения на данной территории. Такими территориями являются: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технические (охранно-эксплуатационные) зоны инженерных коммуникаций;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 xml:space="preserve">     Паспорт строительного объекта</w:t>
      </w:r>
      <w:r w:rsidRPr="006D0962">
        <w:rPr>
          <w:rFonts w:ascii="Times New Roman" w:eastAsia="Times New Roman" w:hAnsi="Times New Roman" w:cs="Times New Roman"/>
          <w:bCs/>
          <w:sz w:val="24"/>
          <w:szCs w:val="24"/>
          <w:lang w:eastAsia="ru-RU"/>
        </w:rPr>
        <w:t xml:space="preserve"> – информационный щит с указанием наименований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 xml:space="preserve">     Подземные инженерные коммуникации</w:t>
      </w:r>
      <w:r w:rsidRPr="006D0962">
        <w:rPr>
          <w:rFonts w:ascii="Times New Roman" w:eastAsia="Times New Roman" w:hAnsi="Times New Roman" w:cs="Times New Roman"/>
          <w:bCs/>
          <w:sz w:val="24"/>
          <w:szCs w:val="24"/>
          <w:lang w:eastAsia="ru-RU"/>
        </w:rPr>
        <w:t xml:space="preserve"> – трубопроводы и кабели различного назначения (водопровод, канализация, отопление, связь и прочее);</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bCs/>
          <w:sz w:val="24"/>
          <w:szCs w:val="24"/>
          <w:lang w:eastAsia="ru-RU"/>
        </w:rPr>
        <w:t xml:space="preserve">     Уборка территории</w:t>
      </w:r>
      <w:r w:rsidRPr="006D0962">
        <w:rPr>
          <w:rFonts w:ascii="Times New Roman" w:eastAsia="Times New Roman" w:hAnsi="Times New Roman" w:cs="Times New Roman"/>
          <w:bCs/>
          <w:sz w:val="24"/>
          <w:szCs w:val="24"/>
          <w:lang w:eastAsia="ru-RU"/>
        </w:rPr>
        <w:t xml:space="preserve"> – комплекс мероприятий, связанных с регулярной очисткой территории от грязи, мусора, листвы, снега и льда, со сбором и вывозом в специально отведенные места отходов производства и потребления, другого мусора, листвы, снега и льда, а также иных мероприятий, направленных на обеспечение экологического и санитарно-эпидемиологического благополучия населения, </w:t>
      </w:r>
      <w:r w:rsidRPr="006D0962">
        <w:rPr>
          <w:rFonts w:ascii="Times New Roman" w:eastAsia="Times New Roman" w:hAnsi="Times New Roman" w:cs="Times New Roman"/>
          <w:sz w:val="24"/>
          <w:szCs w:val="24"/>
          <w:lang w:eastAsia="ru-RU"/>
        </w:rPr>
        <w:t>охрану окружающей среды;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Элементы благоустройства</w:t>
      </w:r>
      <w:r w:rsidRPr="006D0962">
        <w:rPr>
          <w:rFonts w:ascii="Times New Roman" w:eastAsia="Times New Roman" w:hAnsi="Times New Roman" w:cs="Times New Roman"/>
          <w:bCs/>
          <w:sz w:val="24"/>
          <w:szCs w:val="24"/>
          <w:lang w:eastAsia="ru-RU"/>
        </w:rPr>
        <w:t xml:space="preserve"> – </w:t>
      </w:r>
      <w:r w:rsidRPr="006D0962">
        <w:rPr>
          <w:rFonts w:ascii="Times New Roman" w:eastAsia="Times New Roman" w:hAnsi="Times New Roman" w:cs="Times New Roman"/>
          <w:sz w:val="24"/>
          <w:szCs w:val="24"/>
          <w:lang w:eastAsia="ru-RU"/>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объекты, ограждения, наружная реклама и информация, используемые как составные части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 xml:space="preserve">     Ответственные лица</w:t>
      </w:r>
      <w:r w:rsidRPr="006D0962">
        <w:rPr>
          <w:rFonts w:ascii="Times New Roman" w:eastAsia="Times New Roman" w:hAnsi="Times New Roman" w:cs="Times New Roman"/>
          <w:sz w:val="24"/>
          <w:szCs w:val="24"/>
          <w:lang w:eastAsia="ru-RU"/>
        </w:rPr>
        <w:t xml:space="preserve"> – </w:t>
      </w:r>
      <w:r w:rsidRPr="006D0962">
        <w:rPr>
          <w:rFonts w:ascii="Times New Roman" w:eastAsia="Times New Roman" w:hAnsi="Times New Roman" w:cs="Times New Roman"/>
          <w:bCs/>
          <w:sz w:val="24"/>
          <w:szCs w:val="24"/>
          <w:lang w:eastAsia="ru-RU"/>
        </w:rPr>
        <w:t xml:space="preserve">физические и юридические лица, являющиеся собственниками </w:t>
      </w:r>
      <w:r w:rsidRPr="006D0962">
        <w:rPr>
          <w:rFonts w:ascii="Times New Roman" w:eastAsia="Times New Roman" w:hAnsi="Times New Roman" w:cs="Times New Roman"/>
          <w:sz w:val="24"/>
          <w:szCs w:val="24"/>
          <w:lang w:eastAsia="ru-RU"/>
        </w:rPr>
        <w:t>(владельцами, пользователями, арендаторами)</w:t>
      </w:r>
      <w:r w:rsidRPr="006D0962">
        <w:rPr>
          <w:rFonts w:ascii="Times New Roman" w:eastAsia="Times New Roman" w:hAnsi="Times New Roman" w:cs="Times New Roman"/>
          <w:bCs/>
          <w:sz w:val="24"/>
          <w:szCs w:val="24"/>
          <w:lang w:eastAsia="ru-RU"/>
        </w:rPr>
        <w:t xml:space="preserve"> земельных участков, зданий </w:t>
      </w:r>
      <w:r w:rsidRPr="006D0962">
        <w:rPr>
          <w:rFonts w:ascii="Times New Roman" w:eastAsia="Times New Roman" w:hAnsi="Times New Roman" w:cs="Times New Roman"/>
          <w:sz w:val="24"/>
          <w:szCs w:val="24"/>
          <w:lang w:eastAsia="ru-RU"/>
        </w:rPr>
        <w:t>(помещений в них)</w:t>
      </w: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iCs/>
          <w:sz w:val="24"/>
          <w:szCs w:val="24"/>
          <w:lang w:eastAsia="ru-RU"/>
        </w:rPr>
        <w:t>строений, сооружений</w:t>
      </w:r>
      <w:r w:rsidRPr="006D0962">
        <w:rPr>
          <w:rFonts w:ascii="Times New Roman" w:eastAsia="Times New Roman" w:hAnsi="Times New Roman" w:cs="Times New Roman"/>
          <w:bCs/>
          <w:sz w:val="24"/>
          <w:szCs w:val="24"/>
          <w:lang w:eastAsia="ru-RU"/>
        </w:rPr>
        <w:t>, объектов транспортной инфраструктуры, подземных инженерных коммуникаций, нестационарных объектов, иных элементов благоустройства, специализированные организации, осуществляющие выполнение работ по благоустройству территории (далее – специализированные организации), должностные лица, в обязанности которых входит выполнение указанных работ либо организация и (или) контроль их выполнения,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lastRenderedPageBreak/>
        <w:t>Раздел</w:t>
      </w:r>
      <w:r w:rsidRPr="006D0962">
        <w:rPr>
          <w:rFonts w:ascii="Times New Roman" w:eastAsia="Calibri" w:hAnsi="Times New Roman" w:cs="Times New Roman"/>
          <w:b/>
          <w:sz w:val="24"/>
          <w:szCs w:val="24"/>
          <w:lang w:eastAsia="ru-RU"/>
        </w:rPr>
        <w:t xml:space="preserve"> 3. Уборка территории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 w:name="sub_821"/>
      <w:r w:rsidRPr="006D0962">
        <w:rPr>
          <w:rFonts w:ascii="Times New Roman" w:eastAsia="Times New Roman" w:hAnsi="Times New Roman" w:cs="Times New Roman"/>
          <w:sz w:val="24"/>
          <w:szCs w:val="24"/>
          <w:lang w:eastAsia="ru-RU"/>
        </w:rPr>
        <w:t xml:space="preserve">     3.1.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bookmarkEnd w:id="1"/>
      <w:r w:rsidRPr="006D0962">
        <w:rPr>
          <w:rFonts w:ascii="Times New Roman" w:eastAsia="Times New Roman" w:hAnsi="Times New Roman" w:cs="Times New Roman"/>
          <w:sz w:val="24"/>
          <w:szCs w:val="24"/>
          <w:lang w:eastAsia="ru-RU"/>
        </w:rPr>
        <w:t>Организация уборки иных территорий осуществляется органами местного самоуправления по соглашению с организацией, осуществляющей данные виды работ, в пределах средств, предусмотренных на эти цели в бюджете города Оби.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По уборке и вывозу мусора, содержанию прилегающей территории частных домовладений на собственников, владельцев частных домов.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Владельцам частных домов запрещается захламлять закрепленную территорию  строительным мусором, шлаком, золой.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На закрепленной  за частным домовладением территории запрещается  складировать и хранить строительные материалы, песок, щебень, дрова, мусор, неисправные легковые и грузовые автомобили и иную автотракторную технику.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 w:name="sub_823"/>
      <w:r w:rsidRPr="006D0962">
        <w:rPr>
          <w:rFonts w:ascii="Times New Roman" w:eastAsia="Times New Roman" w:hAnsi="Times New Roman" w:cs="Times New Roman"/>
          <w:sz w:val="24"/>
          <w:szCs w:val="24"/>
          <w:lang w:eastAsia="ru-RU"/>
        </w:rPr>
        <w:t xml:space="preserve">     3.2.На территории муниципального образования запрещается накапливать и размещать отходы производства и потребления в несанкционированных местах.</w:t>
      </w:r>
    </w:p>
    <w:bookmarkEnd w:id="2"/>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и рекультивацию земельного участка.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hyperlink w:anchor="sub_821" w:history="1">
        <w:r w:rsidRPr="006D0962">
          <w:rPr>
            <w:rFonts w:ascii="Times New Roman" w:eastAsia="Times New Roman" w:hAnsi="Times New Roman" w:cs="Times New Roman"/>
            <w:sz w:val="24"/>
            <w:szCs w:val="24"/>
            <w:lang w:eastAsia="ru-RU"/>
          </w:rPr>
          <w:t>3.1.</w:t>
        </w:r>
      </w:hyperlink>
      <w:r w:rsidRPr="006D0962">
        <w:rPr>
          <w:rFonts w:ascii="Times New Roman" w:eastAsia="Times New Roman" w:hAnsi="Times New Roman" w:cs="Times New Roman"/>
          <w:sz w:val="24"/>
          <w:szCs w:val="24"/>
          <w:lang w:eastAsia="ru-RU"/>
        </w:rPr>
        <w:t xml:space="preserve">  настоящих Правил.</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Для сбора отходов производства и потребления физические и юридические лица, обеспечивающие своевременную и качественную очистку принадлежащей им территории, обязаны получить разрешение на размещение мест временного хранения отходов в отделе ПР и ООС.</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 w:name="sub_824"/>
      <w:r w:rsidRPr="006D0962">
        <w:rPr>
          <w:rFonts w:ascii="Times New Roman" w:eastAsia="Times New Roman" w:hAnsi="Times New Roman" w:cs="Times New Roman"/>
          <w:sz w:val="24"/>
          <w:szCs w:val="24"/>
          <w:lang w:eastAsia="ru-RU"/>
        </w:rPr>
        <w:t xml:space="preserve">     3.3. Сбор и вывоз отходов производства и потребления осуществлять по контейнерной (в районе многоквартирных домов) или бестарной (в районе индивидуальной застройки)  системе в установленном порядке.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4" w:name="sub_825"/>
      <w:bookmarkEnd w:id="3"/>
      <w:r w:rsidRPr="006D0962">
        <w:rPr>
          <w:rFonts w:ascii="Times New Roman" w:eastAsia="Times New Roman" w:hAnsi="Times New Roman" w:cs="Times New Roman"/>
          <w:sz w:val="24"/>
          <w:szCs w:val="24"/>
          <w:lang w:eastAsia="ru-RU"/>
        </w:rPr>
        <w:t xml:space="preserve">     3.4. На территории общего пользования муниципального образования запретить сжигание отходов производства и потребления.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5" w:name="sub_826"/>
      <w:bookmarkEnd w:id="4"/>
      <w:r w:rsidRPr="006D0962">
        <w:rPr>
          <w:rFonts w:ascii="Times New Roman" w:eastAsia="Times New Roman" w:hAnsi="Times New Roman" w:cs="Times New Roman"/>
          <w:sz w:val="24"/>
          <w:szCs w:val="24"/>
          <w:lang w:eastAsia="ru-RU"/>
        </w:rPr>
        <w:t xml:space="preserve">     3.5. Организацию уборки территорий города необходимо  осуществлять на основании использования показателей нормативных объемов образования отходов у их производителей.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6" w:name="sub_827"/>
      <w:bookmarkEnd w:id="5"/>
      <w:r w:rsidRPr="006D0962">
        <w:rPr>
          <w:rFonts w:ascii="Times New Roman" w:eastAsia="Times New Roman" w:hAnsi="Times New Roman" w:cs="Times New Roman"/>
          <w:sz w:val="24"/>
          <w:szCs w:val="24"/>
          <w:lang w:eastAsia="ru-RU"/>
        </w:rPr>
        <w:t xml:space="preserve">     3.6. Вывоз бытовых отходов производства и потребления из жилых домов, организаций торговли и общественного питания, культуры,  школьных, детских и лечебных заведений осуществлять организациями и домовладельцами, а также иными производителями отходов производства и потребления на основании договоров с организацией, осуществляющей данный вид работ.</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Предприятия, организации, индивидуальные предприниматели, владельцы частных домов, не заключившие договор на вывоз мусора, </w:t>
      </w:r>
      <w:r w:rsidRPr="006D0962">
        <w:rPr>
          <w:rFonts w:ascii="Times New Roman" w:eastAsia="Times New Roman" w:hAnsi="Times New Roman" w:cs="Times New Roman"/>
          <w:b/>
          <w:bCs/>
          <w:sz w:val="24"/>
          <w:szCs w:val="24"/>
          <w:lang w:eastAsia="ru-RU"/>
        </w:rPr>
        <w:t xml:space="preserve">привлекаются к административной ответственности </w:t>
      </w:r>
      <w:r w:rsidRPr="006D0962">
        <w:rPr>
          <w:rFonts w:ascii="Times New Roman" w:eastAsia="Times New Roman" w:hAnsi="Times New Roman" w:cs="Times New Roman"/>
          <w:sz w:val="24"/>
          <w:szCs w:val="24"/>
          <w:lang w:eastAsia="ru-RU"/>
        </w:rPr>
        <w:t>за нарушение требований, установленных органами местного самоуправления.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w:t>
      </w:r>
    </w:p>
    <w:bookmarkEnd w:id="6"/>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Сбор отходов, образовавшихся во время ремонта, крупногабаритного  мусора осуществлять в специально отведенные для этого места.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7" w:name="sub_829"/>
      <w:r w:rsidRPr="006D0962">
        <w:rPr>
          <w:rFonts w:ascii="Times New Roman" w:eastAsia="Times New Roman" w:hAnsi="Times New Roman" w:cs="Times New Roman"/>
          <w:sz w:val="24"/>
          <w:szCs w:val="24"/>
          <w:lang w:eastAsia="ru-RU"/>
        </w:rPr>
        <w:t xml:space="preserve">     3.7.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и вывоз отходов самостоятельно, обязанности по сбору и вывозу отходов данного </w:t>
      </w:r>
      <w:r w:rsidRPr="006D0962">
        <w:rPr>
          <w:rFonts w:ascii="Times New Roman" w:eastAsia="Times New Roman" w:hAnsi="Times New Roman" w:cs="Times New Roman"/>
          <w:sz w:val="24"/>
          <w:szCs w:val="24"/>
          <w:lang w:eastAsia="ru-RU"/>
        </w:rPr>
        <w:lastRenderedPageBreak/>
        <w:t xml:space="preserve">производителя отходов следует возлагать на собственника объектов недвижимости, ответственного за уборку территорий. </w:t>
      </w:r>
      <w:bookmarkStart w:id="8" w:name="sub_8210"/>
      <w:bookmarkEnd w:id="7"/>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3.8. Для предотвращения засорения улиц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bookmarkEnd w:id="8"/>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Установка емкостей для временного хранения отходов производства и потребления и их очистку осуществлять лицами, ответственными за уборку соответствующих территорий в соответствии с </w:t>
      </w:r>
      <w:hyperlink w:anchor="sub_821" w:history="1">
        <w:r w:rsidRPr="006D0962">
          <w:rPr>
            <w:rFonts w:ascii="Times New Roman" w:eastAsia="Times New Roman" w:hAnsi="Times New Roman" w:cs="Times New Roman"/>
            <w:sz w:val="24"/>
            <w:szCs w:val="24"/>
            <w:lang w:eastAsia="ru-RU"/>
          </w:rPr>
          <w:t>пунктом 3.</w:t>
        </w:r>
      </w:hyperlink>
      <w:r w:rsidRPr="006D0962">
        <w:rPr>
          <w:rFonts w:ascii="Times New Roman" w:eastAsia="Times New Roman" w:hAnsi="Times New Roman" w:cs="Times New Roman"/>
          <w:bCs/>
          <w:sz w:val="24"/>
          <w:szCs w:val="24"/>
          <w:lang w:eastAsia="ru-RU"/>
        </w:rPr>
        <w:t>1.</w:t>
      </w:r>
      <w:r w:rsidRPr="006D0962">
        <w:rPr>
          <w:rFonts w:ascii="Times New Roman" w:eastAsia="Times New Roman" w:hAnsi="Times New Roman" w:cs="Times New Roman"/>
          <w:sz w:val="24"/>
          <w:szCs w:val="24"/>
          <w:lang w:eastAsia="ru-RU"/>
        </w:rPr>
        <w:t xml:space="preserve"> настоящих Правил.</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Урны (баки) содержать в исправном и опрятном состоянии, очищать по мере накопления мусора и не реже одного раза в месяц промывать и дезинфицировать.</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3.9. Для установки контейнеров должна быть оборудована контейнерная площадка с бетонным или асфальтовым покрытием, ограниченная бордюром с трех сторон и имеющая подъездной путь для специального транспорта.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9" w:name="sub_8211"/>
      <w:r w:rsidRPr="006D0962">
        <w:rPr>
          <w:rFonts w:ascii="Times New Roman" w:eastAsia="Times New Roman" w:hAnsi="Times New Roman" w:cs="Times New Roman"/>
          <w:sz w:val="24"/>
          <w:szCs w:val="24"/>
          <w:lang w:eastAsia="ru-RU"/>
        </w:rPr>
        <w:t xml:space="preserve">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работниками организации, осуществляющей вывоз отходов.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highlight w:val="yellow"/>
          <w:lang w:eastAsia="ru-RU"/>
        </w:rPr>
      </w:pPr>
      <w:r w:rsidRPr="006D0962">
        <w:rPr>
          <w:rFonts w:ascii="Times New Roman" w:eastAsia="Times New Roman" w:hAnsi="Times New Roman" w:cs="Times New Roman"/>
          <w:sz w:val="24"/>
          <w:szCs w:val="24"/>
          <w:lang w:eastAsia="ru-RU"/>
        </w:rPr>
        <w:t xml:space="preserve">     3.10. На территориях индивидуальной жилой застройки вывоз твердых бытовых отходов осуществляется специализированными организациями путем заключения договоров.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Администрация города Оби Новосибирской области рекомендует заключить </w:t>
      </w:r>
      <w:r w:rsidRPr="006D0962">
        <w:rPr>
          <w:rFonts w:ascii="Times New Roman" w:eastAsia="Times New Roman" w:hAnsi="Times New Roman" w:cs="Times New Roman"/>
          <w:b/>
          <w:sz w:val="24"/>
          <w:szCs w:val="24"/>
          <w:lang w:eastAsia="ru-RU"/>
        </w:rPr>
        <w:t>собственникам  индивидуальной жилой застройки</w:t>
      </w:r>
      <w:r w:rsidRPr="006D0962">
        <w:rPr>
          <w:rFonts w:ascii="Times New Roman" w:eastAsia="Times New Roman" w:hAnsi="Times New Roman" w:cs="Times New Roman"/>
          <w:sz w:val="24"/>
          <w:szCs w:val="24"/>
          <w:lang w:eastAsia="ru-RU"/>
        </w:rPr>
        <w:t xml:space="preserve"> договор на осуществление вывоза бытовых отходов со специализированной организацией, в случае отказа от заключения договора специализированная организация вправе взять с владельца частного домовладения письменный отказ от заключения договора и направляет его в ОПР и ООС для составления административного протокола инспектором по контролю за соблюдением Правил благоустройства города Оби.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Места для установки одиночных контейнеров или контейнерных площадок определяются администрацией города Оби управление ЖКХ и Б,  по согласованию с уполномоченным органом в области санитарно-эпидемиологического надзора.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0" w:name="sub_8212"/>
      <w:bookmarkEnd w:id="9"/>
      <w:r w:rsidRPr="006D0962">
        <w:rPr>
          <w:rFonts w:ascii="Times New Roman" w:eastAsia="Times New Roman" w:hAnsi="Times New Roman" w:cs="Times New Roman"/>
          <w:sz w:val="24"/>
          <w:szCs w:val="24"/>
          <w:lang w:eastAsia="ru-RU"/>
        </w:rPr>
        <w:t xml:space="preserve">     3.11. Вывоз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bookmarkEnd w:id="10"/>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Уборку и очистку остановок, на которых расположены некапитальные объекты торговли, осуществляют владельцы некапитальных объектов торговли в границах прилегающих территорий.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w:t>
      </w:r>
      <w:bookmarkStart w:id="11" w:name="sub_8216"/>
      <w:r w:rsidRPr="006D0962">
        <w:rPr>
          <w:rFonts w:ascii="Times New Roman" w:eastAsia="Times New Roman" w:hAnsi="Times New Roman" w:cs="Times New Roman"/>
          <w:sz w:val="24"/>
          <w:szCs w:val="24"/>
          <w:lang w:eastAsia="ru-RU"/>
        </w:rPr>
        <w:t>3.12.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2" w:name="sub_8217"/>
      <w:bookmarkEnd w:id="11"/>
      <w:r w:rsidRPr="006D0962">
        <w:rPr>
          <w:rFonts w:ascii="Times New Roman" w:eastAsia="Times New Roman" w:hAnsi="Times New Roman" w:cs="Times New Roman"/>
          <w:sz w:val="24"/>
          <w:szCs w:val="24"/>
          <w:lang w:eastAsia="ru-RU"/>
        </w:rPr>
        <w:t xml:space="preserve">     3.13.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3" w:name="sub_8220"/>
      <w:bookmarkEnd w:id="12"/>
      <w:r w:rsidRPr="006D0962">
        <w:rPr>
          <w:rFonts w:ascii="Times New Roman" w:eastAsia="Times New Roman" w:hAnsi="Times New Roman" w:cs="Times New Roman"/>
          <w:sz w:val="24"/>
          <w:szCs w:val="24"/>
          <w:lang w:eastAsia="ru-RU"/>
        </w:rPr>
        <w:t xml:space="preserve">     3.14. 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производить организациям, обслуживающим данные объекты.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4" w:name="sub_8224"/>
      <w:bookmarkEnd w:id="13"/>
      <w:r w:rsidRPr="006D0962">
        <w:rPr>
          <w:rFonts w:ascii="Times New Roman" w:eastAsia="Times New Roman" w:hAnsi="Times New Roman" w:cs="Times New Roman"/>
          <w:sz w:val="24"/>
          <w:szCs w:val="24"/>
          <w:lang w:eastAsia="ru-RU"/>
        </w:rPr>
        <w:t xml:space="preserve">     3.15. 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указанным в </w:t>
      </w:r>
      <w:hyperlink w:anchor="sub_821" w:history="1">
        <w:r w:rsidRPr="006D0962">
          <w:rPr>
            <w:rFonts w:ascii="Times New Roman" w:eastAsia="Times New Roman" w:hAnsi="Times New Roman" w:cs="Times New Roman"/>
            <w:sz w:val="24"/>
            <w:szCs w:val="24"/>
            <w:lang w:eastAsia="ru-RU"/>
          </w:rPr>
          <w:t>пункте </w:t>
        </w:r>
        <w:hyperlink w:anchor="sub_821" w:history="1">
          <w:r w:rsidRPr="006D0962">
            <w:rPr>
              <w:rFonts w:ascii="Times New Roman" w:eastAsia="Times New Roman" w:hAnsi="Times New Roman" w:cs="Times New Roman"/>
              <w:sz w:val="24"/>
              <w:szCs w:val="24"/>
              <w:lang w:eastAsia="ru-RU"/>
            </w:rPr>
            <w:t>3.</w:t>
          </w:r>
        </w:hyperlink>
        <w:r w:rsidRPr="006D0962">
          <w:rPr>
            <w:rFonts w:ascii="Times New Roman" w:eastAsia="Times New Roman" w:hAnsi="Times New Roman" w:cs="Times New Roman"/>
            <w:bCs/>
            <w:sz w:val="24"/>
            <w:szCs w:val="24"/>
            <w:lang w:eastAsia="ru-RU"/>
          </w:rPr>
          <w:t>1.</w:t>
        </w:r>
      </w:hyperlink>
      <w:r w:rsidRPr="006D0962">
        <w:rPr>
          <w:rFonts w:ascii="Times New Roman" w:eastAsia="Times New Roman" w:hAnsi="Times New Roman" w:cs="Times New Roman"/>
          <w:sz w:val="24"/>
          <w:szCs w:val="24"/>
          <w:lang w:eastAsia="ru-RU"/>
        </w:rPr>
        <w:t xml:space="preserve"> настоящих Правил.</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5" w:name="sub_8225"/>
      <w:bookmarkEnd w:id="14"/>
      <w:r w:rsidRPr="006D0962">
        <w:rPr>
          <w:rFonts w:ascii="Times New Roman" w:eastAsia="Times New Roman" w:hAnsi="Times New Roman" w:cs="Times New Roman"/>
          <w:sz w:val="24"/>
          <w:szCs w:val="24"/>
          <w:lang w:eastAsia="ru-RU"/>
        </w:rPr>
        <w:t xml:space="preserve">     3.16.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6" w:name="sub_8228"/>
      <w:bookmarkEnd w:id="15"/>
      <w:r w:rsidRPr="006D0962">
        <w:rPr>
          <w:rFonts w:ascii="Times New Roman" w:eastAsia="Times New Roman" w:hAnsi="Times New Roman" w:cs="Times New Roman"/>
          <w:sz w:val="24"/>
          <w:szCs w:val="24"/>
          <w:lang w:eastAsia="ru-RU"/>
        </w:rPr>
        <w:lastRenderedPageBreak/>
        <w:t xml:space="preserve">     3.17. Железнодорожные пути, проходящие в черте города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7" w:name="sub_8229"/>
      <w:bookmarkEnd w:id="16"/>
      <w:r w:rsidRPr="006D0962">
        <w:rPr>
          <w:rFonts w:ascii="Times New Roman" w:eastAsia="Times New Roman" w:hAnsi="Times New Roman" w:cs="Times New Roman"/>
          <w:sz w:val="24"/>
          <w:szCs w:val="24"/>
          <w:lang w:eastAsia="ru-RU"/>
        </w:rPr>
        <w:t xml:space="preserve">     3.18.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являются бесхозяйными, уборку и очистку территорий осуществляет организация, с которой заключен договор об обеспечении сохранности и эксплуатации </w:t>
      </w:r>
      <w:r w:rsidRPr="006D0962">
        <w:rPr>
          <w:rFonts w:ascii="Times New Roman" w:eastAsia="Times New Roman" w:hAnsi="Times New Roman" w:cs="Times New Roman"/>
          <w:color w:val="FF6600"/>
          <w:sz w:val="24"/>
          <w:szCs w:val="24"/>
          <w:lang w:eastAsia="ru-RU"/>
        </w:rPr>
        <w:t xml:space="preserve"> </w:t>
      </w:r>
      <w:r w:rsidRPr="006D0962">
        <w:rPr>
          <w:rFonts w:ascii="Times New Roman" w:eastAsia="Times New Roman" w:hAnsi="Times New Roman" w:cs="Times New Roman"/>
          <w:sz w:val="24"/>
          <w:szCs w:val="24"/>
          <w:lang w:eastAsia="ru-RU"/>
        </w:rPr>
        <w:t>бесхозного имущества.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8" w:name="sub_8231"/>
      <w:bookmarkEnd w:id="17"/>
      <w:r w:rsidRPr="006D0962">
        <w:rPr>
          <w:rFonts w:ascii="Times New Roman" w:eastAsia="Times New Roman" w:hAnsi="Times New Roman" w:cs="Times New Roman"/>
          <w:sz w:val="24"/>
          <w:szCs w:val="24"/>
          <w:lang w:eastAsia="ru-RU"/>
        </w:rPr>
        <w:t xml:space="preserve">     3.19. Сбор брошенных на улицах предметов, создающих помехи дорожному движению, возлагается на организации, обслуживающие данные объекты.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19" w:name="sub_8232"/>
      <w:bookmarkEnd w:id="18"/>
      <w:r w:rsidRPr="006D0962">
        <w:rPr>
          <w:rFonts w:ascii="Times New Roman" w:eastAsia="Times New Roman" w:hAnsi="Times New Roman" w:cs="Times New Roman"/>
          <w:sz w:val="24"/>
          <w:szCs w:val="24"/>
          <w:lang w:eastAsia="ru-RU"/>
        </w:rPr>
        <w:t xml:space="preserve">     3.20.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bookmarkEnd w:id="19"/>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(Распоряжения) администрации города Оби Новосибирской области. </w:t>
      </w:r>
    </w:p>
    <w:p w:rsidR="006D0962" w:rsidRPr="006D0962" w:rsidRDefault="006D0962" w:rsidP="006D0962">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p>
    <w:p w:rsidR="006D0962" w:rsidRPr="006D0962" w:rsidRDefault="006D0962" w:rsidP="006D0962">
      <w:pPr>
        <w:keepNext/>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bookmarkStart w:id="20" w:name="sub_83"/>
      <w:r w:rsidRPr="006D0962">
        <w:rPr>
          <w:rFonts w:ascii="Times New Roman" w:eastAsia="Times New Roman" w:hAnsi="Times New Roman" w:cs="Times New Roman"/>
          <w:b/>
          <w:bCs/>
          <w:sz w:val="24"/>
          <w:szCs w:val="24"/>
          <w:lang w:eastAsia="ru-RU"/>
        </w:rPr>
        <w:t>3.1. Особенности уборки территории в весенне-летний период</w:t>
      </w:r>
    </w:p>
    <w:bookmarkEnd w:id="20"/>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3.1.1. Период  весенне-летней уборки устанавливается с 15 апреля до 15 октября. В случае резкого изменения погодных условий, в соответствии с постановлением главы администрации города, сроки проведения летней уборки могут изменяться.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FF6600"/>
          <w:sz w:val="24"/>
          <w:szCs w:val="24"/>
          <w:lang w:eastAsia="ru-RU"/>
        </w:rPr>
      </w:pPr>
      <w:r w:rsidRPr="006D0962">
        <w:rPr>
          <w:rFonts w:ascii="Times New Roman" w:eastAsia="Times New Roman" w:hAnsi="Times New Roman" w:cs="Times New Roman"/>
          <w:sz w:val="24"/>
          <w:szCs w:val="24"/>
          <w:lang w:eastAsia="ru-RU"/>
        </w:rPr>
        <w:t xml:space="preserve">     3.1.2.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w:t>
      </w:r>
      <w:r w:rsidRPr="006D0962">
        <w:rPr>
          <w:rFonts w:ascii="Times New Roman" w:eastAsia="Times New Roman" w:hAnsi="Times New Roman" w:cs="Times New Roman"/>
          <w:color w:val="FF6600"/>
          <w:sz w:val="24"/>
          <w:szCs w:val="24"/>
          <w:lang w:eastAsia="ru-RU"/>
        </w:rPr>
        <w:t xml:space="preserve">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color w:val="FF6600"/>
          <w:sz w:val="24"/>
          <w:szCs w:val="24"/>
          <w:lang w:eastAsia="ru-RU"/>
        </w:rPr>
        <w:t xml:space="preserve">     </w:t>
      </w:r>
      <w:r w:rsidRPr="006D0962">
        <w:rPr>
          <w:rFonts w:ascii="Times New Roman" w:eastAsia="Times New Roman" w:hAnsi="Times New Roman" w:cs="Times New Roman"/>
          <w:sz w:val="24"/>
          <w:szCs w:val="24"/>
          <w:lang w:eastAsia="ru-RU"/>
        </w:rPr>
        <w:t>3.1.3. Мойка дорожных покрытий проезжей части площадей, улиц и проездов, производится в дневное время в соответствии с технологическими рекомендациями.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мойке проезжей части не допускается выбивание струёй воды смета и мусора на тротуары, газоны, посадочные площадки, павильоны остановок городского пассажирского транспорта, близкорасположенные фасады зданий, объекты торговли и т.д.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3.1.4. В жаркие дни (при температуре воздуха свыше +25</w:t>
      </w:r>
      <w:r w:rsidRPr="006D0962">
        <w:rPr>
          <w:rFonts w:ascii="Times New Roman" w:eastAsia="Times New Roman" w:hAnsi="Times New Roman" w:cs="Times New Roman"/>
          <w:sz w:val="24"/>
          <w:szCs w:val="24"/>
          <w:vertAlign w:val="superscript"/>
          <w:lang w:eastAsia="ru-RU"/>
        </w:rPr>
        <w:t xml:space="preserve">0 </w:t>
      </w:r>
      <w:r w:rsidRPr="006D0962">
        <w:rPr>
          <w:rFonts w:ascii="Times New Roman" w:eastAsia="Times New Roman" w:hAnsi="Times New Roman" w:cs="Times New Roman"/>
          <w:sz w:val="24"/>
          <w:szCs w:val="24"/>
          <w:lang w:eastAsia="ru-RU"/>
        </w:rPr>
        <w:t xml:space="preserve"> С) производится поливка дорожных покрытий по мере необходимости.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последующим вывозом в специально отведенные места. Запрещается сжигать опавшие листья, сметать листья в лотки в период массового листопада, засыпать ими стволы деревьев и кустарников.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3.1.7. Лотковые зоны не должны иметь грунтово-песчаных наносов и загрязнений различным мусором.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3.1.9. Обочины дорог должны быть очищены от крупногабаритного и другого мусора, травы, поросли на расстоянии 2м.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3.1.10. Металлические ограждения, дорожные знаки и указатели, элементы благоустройства дороги должны содержаться в техническом исправном состоянии и  чистоте.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3.1.11. Владельцы частных домов и предприятий различных форм собственности обязаны обеспечить пропуск талых и дождевых вод по естественным стокам.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3.1.12. Владельцы частных домов и  предприятий различных форм собственности обязаны содержать водопроводные канавы и кюветы в надлежащем состоянии обеспечивающие пропуск талых и дождевых вод.</w:t>
      </w:r>
      <w:r w:rsidRPr="006D0962">
        <w:rPr>
          <w:rFonts w:ascii="Times New Roman" w:eastAsia="Times New Roman" w:hAnsi="Times New Roman" w:cs="Times New Roman"/>
          <w:sz w:val="24"/>
          <w:szCs w:val="24"/>
          <w:lang w:eastAsia="ru-RU"/>
        </w:rPr>
        <w:tab/>
      </w:r>
    </w:p>
    <w:p w:rsidR="006D0962" w:rsidRPr="006D0962" w:rsidRDefault="006D0962" w:rsidP="006D0962">
      <w:pPr>
        <w:tabs>
          <w:tab w:val="left" w:pos="2865"/>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p>
    <w:p w:rsidR="006D0962" w:rsidRPr="006D0962" w:rsidRDefault="006D0962" w:rsidP="006D0962">
      <w:pPr>
        <w:keepNext/>
        <w:suppressAutoHyphens/>
        <w:overflowPunct w:val="0"/>
        <w:autoSpaceDE w:val="0"/>
        <w:autoSpaceDN w:val="0"/>
        <w:adjustRightInd w:val="0"/>
        <w:spacing w:after="0" w:line="240" w:lineRule="auto"/>
        <w:ind w:firstLine="567"/>
        <w:jc w:val="center"/>
        <w:textAlignment w:val="baseline"/>
        <w:outlineLvl w:val="0"/>
        <w:rPr>
          <w:rFonts w:ascii="Times New Roman" w:eastAsia="Times New Roman" w:hAnsi="Times New Roman" w:cs="Times New Roman"/>
          <w:sz w:val="24"/>
          <w:szCs w:val="24"/>
          <w:lang w:eastAsia="ru-RU"/>
        </w:rPr>
      </w:pPr>
      <w:bookmarkStart w:id="21" w:name="sub_84"/>
      <w:r w:rsidRPr="006D0962">
        <w:rPr>
          <w:rFonts w:ascii="Times New Roman" w:eastAsia="Times New Roman" w:hAnsi="Times New Roman" w:cs="Times New Roman"/>
          <w:b/>
          <w:bCs/>
          <w:sz w:val="24"/>
          <w:szCs w:val="24"/>
          <w:lang w:eastAsia="ru-RU"/>
        </w:rPr>
        <w:t>3.2  Особенности уборки территории в осенне-зимний период</w:t>
      </w:r>
      <w:bookmarkStart w:id="22" w:name="sub_841"/>
      <w:bookmarkEnd w:id="21"/>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  Период осенне-зимней уборки территории устанавливается с 15 октября до 15 апреля, и предусматривает  уборку и вывоз мусора, снега и льда, грязи, посыпку улиц песком с примесью хлоридов.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Организации,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обеспечения оттока талых вод.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3.2.4. В зимний период дорожки,  люки колодцев, скамейки, урны и прочие элементы (малые архитектурные формы), а также пространство перед ними и с боков, подходы к ним должны быть очищены от снега и наледи.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Очистка покрытий при отсутствии снегопада от снега наносного происхождения должна производиться в ранние утренние часы.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3.2.7.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выдвигать или перемещать на проезжую часть магистралей, улиц и проездов снег, счищаемый с внутриквартальных проездов, тротуаров, дворовых территорий, территорий предприятий, организаций, строительных площадок, торговых объектов;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3.2.8. Зимняя уборка улиц и магистралей.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3.2.8.1. К первоочередным операциям зимней уборки относятся: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обработка проезжей части дороги противогололедными материалами;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сгребание и подметание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формирование снежного вала для последующего вывоза;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выполнение разрывов в валах снега на перекрестках, наземных пешеходных переходах, у остановок городского пассажирского транспорта, подъездов к административным и общественным зданиям, выездах из дворов и т.п.</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3.2.8.2. К операциям второй очереди относятся: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удаление снега (вывоз);</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зачистка дорожных лотков после удаления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скалывание льда и удаление снежно-ледяных образований.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 Требования к зимней уборке дорог по отдельным технологическим операциям: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3.2.9.1. Обработка проезжей части городских дорог противогололедными материалами должна начинаться сразу с началом снегопада и производиться по технологии комплексных работ.</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3.2.9.2.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дорог, по которым проходят маршруты движения городского пассажирского транспорта.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3.2.9.4. Механизированное подметание проезжей части должно начинаться при высоте рыхлой массы на дорожном полотне 2,5-3,0 см, что соответствует 5 см свежевыпавшего неуплотненного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длительном снегопаде циклы механизированного подметания проезжей части осуществляются после каждых 5 см свежевыпавшего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3.2.9.6. При формировании снежных валов, снег, очищаемый с проезжей части улиц и проездов, а также с тротуаров, сдвигается в лотковую часть улиц.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Формирование снежных валов не допускается: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пересечениях всех дорог и улиц и проездов в одном уровне, вблизи железнодорожных переездов;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ближе 5 метров от пешеходных переходов и мест разворотов на улицах с разделительным газоном;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ближе 20 метров от остановочного пункта общественного пассажирского транспорта.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Ширина снежных валов в лотковой зоне улиц с интенсивным движением транспорта не должна превышать 1,0</w:t>
      </w:r>
      <w:r w:rsidRPr="006D0962">
        <w:rPr>
          <w:rFonts w:ascii="Times New Roman" w:eastAsia="Times New Roman" w:hAnsi="Times New Roman" w:cs="Times New Roman"/>
          <w:b/>
          <w:bCs/>
          <w:sz w:val="24"/>
          <w:szCs w:val="24"/>
          <w:lang w:eastAsia="ru-RU"/>
        </w:rPr>
        <w:t xml:space="preserve"> </w:t>
      </w:r>
      <w:r w:rsidRPr="006D0962">
        <w:rPr>
          <w:rFonts w:ascii="Times New Roman" w:eastAsia="Times New Roman" w:hAnsi="Times New Roman" w:cs="Times New Roman"/>
          <w:sz w:val="24"/>
          <w:szCs w:val="24"/>
          <w:lang w:eastAsia="ru-RU"/>
        </w:rPr>
        <w:t xml:space="preserve">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Формирование в лотковой зоне дорог снежных валов, превышающих указанные размеры,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формировании снежных валов в лотках не допускается перемещение снега на газоны.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3.2.10. Устройство разрывов в валах снега в указанных местах и перед въездами во дворы, внутриквартальные проезды должны выполняться в первую очередь после выполнения механизированного подметания проезжей части по окончании очередного снегопада.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3.2.10. Вывоз снега с улиц и проездов осуществляется в два этапа: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первоочередной (выборочный) вывоз снега от остановок городского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с момента начала снегопада.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Время для вывоза снега и зачистки лотков с улиц, обеспечивающих движение городского общественного транспорта не должен превышать:</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снегопаде до 6 см - более 2 дней;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снегопаде до 10 см - более 6 дней.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С улиц местного значения: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снегопаде до 6 см - более 7 дней;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снегопаде-до 10 см - более 12 дней.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3.2.11. После каждого прохода снегопогрузчика должна производиться операция по зачистке дорожных лотков от остатков снега и наледи с последующим</w:t>
      </w:r>
      <w:r w:rsidRPr="006D0962">
        <w:rPr>
          <w:rFonts w:ascii="Times New Roman" w:eastAsia="Times New Roman" w:hAnsi="Times New Roman" w:cs="Times New Roman"/>
          <w:b/>
          <w:bCs/>
          <w:sz w:val="24"/>
          <w:szCs w:val="24"/>
          <w:lang w:eastAsia="ru-RU"/>
        </w:rPr>
        <w:t xml:space="preserve"> </w:t>
      </w:r>
      <w:r w:rsidRPr="006D0962">
        <w:rPr>
          <w:rFonts w:ascii="Times New Roman" w:eastAsia="Times New Roman" w:hAnsi="Times New Roman" w:cs="Times New Roman"/>
          <w:sz w:val="24"/>
          <w:szCs w:val="24"/>
          <w:lang w:eastAsia="ru-RU"/>
        </w:rPr>
        <w:t>их вывозом.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3.2.12. Вывоз снега с улиц и проездов должен осуществляться на подготовленные снегоприёмные пункты.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Вывоз снега на несогласованные в установленном порядке места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3.2.13.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3.2.14. Уборка территории в осенне-зимний период также  включает:</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складирование снега на газонах и в отведенных местах с высотой вала не более 1,5 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устранение скользкости тротуаров и пешеходных дорожек;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очистку от снега и сосулек крыш зданий с последующей уборкой снега и льда с придомовых территорий;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очистка люков колодцев подземных коммуникаций и обеспечение доступа к ним;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снег счищаемый с территорий должен вывозить в специально отведенные места.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3.2.15.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3.2.16. В период снегопадов и гололеда: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тротуары и другие пешеходные зоны должны обрабатываться противогололедными материалами. Время на обработку всей площади тротуаров, закрепленной за предприятиями, организациями и иными лицами, выполняющими работы, не должно превышать двух часов с начала снегопада.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период интенсивного снегопада (более 1 см\час.) на тротуарах и лестничных сходах мостовых сооружений помимо обработки противогололедными материалами должны расчищаться проходы для движения пешеходов, места расположения пожарных гидрантов и подъездов к ним.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3.2.17.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Время, необходимое для проведения снегоуборочных работ на тротуарах, не должно превышать 2-х часов после окончания снегопада.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Сгребание и уборка скола с тротуаров должны производиться одновременно со скалыванием наледи и складироваться вместе со снегом в прилотковую зону дороги.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3.2.18. 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Очистка кровель зданий на сторонах, выходящих на пешеходные зоны, от наледеобразований  должна производиться немедленно по мере их образования.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Сброшенный с кровель снег и ледяные наросты должны немедленно убираться с тротуаров, проездов и вывозиться на организованный снегоотвал.</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3.2.19. Владельцам личного транспорта в период обильного снегопада и организованных работ по уборке и вывозу снега запрещается использовать проезжую часть городских и магистральных улиц и дорог для стоянки транспортных средств.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3.2.20. Запрещается перемещать снег на другие соседние территории без согласия владельца земельного участка.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3.2.21. При невозможности проведения полного благоустройства в период с 15 октября по 1 мая, проводятся работы по первичному восстановлению благоустройства.</w:t>
      </w:r>
    </w:p>
    <w:bookmarkEnd w:id="22"/>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Раздел 4. Содержание территорий жилой, смешанной и промышленной застройки</w:t>
      </w:r>
    </w:p>
    <w:p w:rsidR="006D0962" w:rsidRPr="006D0962" w:rsidRDefault="006D0962" w:rsidP="006D0962">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4.1. Общие положения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4.1.1. Содержание территорий жилой, смешанной и промышленной застройки осуществляется ответственными лицами в соответствии с правилами, стандартами, техническими нормами и иными действующими требованиями нормативных правовых актов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4.1.2. Содержание территорий жилой, смешанной и промышленной застройки включает:</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содержание фасадов и ограждений зданий, строений и сооружений;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содержание территорий многоэтажной жилой застройки;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содержание территорий индивидуальной жилой застройки;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содержание озелененных территорий;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содержание элементов благоустройства.</w:t>
      </w:r>
    </w:p>
    <w:p w:rsidR="006D0962" w:rsidRPr="006D0962" w:rsidRDefault="006D0962" w:rsidP="006D0962">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4.2. Содержание фасадов и ограждений зданий, строений и сооружений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4.2.1. Содержание фасадов и ограждений зданий, строений и сооружений должно предусматривать:</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своевременный поддерживающий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обеспечение наличия и содержание в исправном состоянии водостоков, водосточных труб и сливов;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герметизацию, заделку и расшивку швов, трещин и выбоин;</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восстановление, ремонт и своевременную очистку отмосток, приямков цокольных окон и входов в подвалы;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поддержание в исправном состоянии размещенного на фасадах и ограждениях электроосвещения и включение его с наступлением темноты;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своевременную очистку и промывку поверхностей фасадов и ограждений в зависимости от их состояния и условий эксплуатации;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своевременное мытье окон и витрин, вывесок и указателей;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очистку от надписей, рисунков, объявлений, плакатов и иной информационно-печатной продукции;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своевременную очистку крыш, козырьков, карнизов, балконов и лоджий от сосулек, снежного покрова и наледи;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немедленный вывоз в снегоотвал сброшенного с крыш, козырьков, карнизов, балконов и лоджий снега и наледи.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4.2.2.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срыв и порча афиш, плакатов и объявлений, иной печатной информации, размещенной в установленных для этого местах;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несанкционированное нанесение надписей, рисунков, вывешивание объявлений, афиш, плакатов, иной печатной продукции на фасадах и ограждениях зданий, строений, сооружений;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нарушение требований по размещению вывесок, указателей улиц, номерных знаков домов, зданий и сооружений либо повреждение указанных трафаретных надписей;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нарушение требований по содержанию устройств наружного освещения, размещенных на зданиях, строениях, сооружениях.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4.3. Содержание территорий многоэтажной жилой застройки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4.3.1. Содержание территорий многоэтажной жилой застройки (далее – придомовая территория) осуществляется с соблюдением Правил и норм технической эксплуатации жилищного фонда, утвержденных постановлением Госстроя Российской Федерации.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4.3.2. Содержание придомовых территорий должно предусматривать:</w:t>
      </w:r>
    </w:p>
    <w:p w:rsidR="006D0962" w:rsidRPr="006D0962" w:rsidRDefault="006D0962" w:rsidP="006D0962">
      <w:pPr>
        <w:suppressAutoHyphens/>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текущий и капитальный ремонт внутриквартальных дорог, за исключением автомобильных дорог общего пользования местного значения города Оби, относящихся к собственности города Оби, тротуаров, дорожек, отмосток, искусственных сооружений, малых архитектурных форм;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ежедневную уборку;</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ремонт и очистку люков и решеток смотровых, ливнеприемных, дождеприемных колодцев, дренажей, лотков, перепускных труб;</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озеленение и уход за существующими зелеными насаждениями;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ежедневный вывоз или опорожнение контейнеров и других емкостей, предназначенных для сбора бытовых отходов и мусора.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4.3.3.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города Оби, относящихся к собственности города Оби, тротуаров, дорожек, отмосток, искусственных сооружений, малых архитектурных форм;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размещать на фасадах домов указатели наименования улицы, площади и иной территорий проживания граждан, номера дома по согласованию с администрацией города Оби в порядке, утвержденные действующими нормативными  правовыми актами местного самоуправления;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проводить осмотр придомовой территории с целью установления возможных причин возникновения дефектов внутриквартальных дорог,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установку сборников для твердых бытовых отходов;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установку урн для мусора у входов в подъезды, у скамеек и их своевременную очистку;</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ежедневный вывоз или опорожнение контейнеров и других емкостей, предназначенных для сбора бытовых отходов и мусора;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обеспечивать сохранность и надлежащий уход за зелеными насаждениями;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поддерживать в исправном состоянии электроосвещение и включать его в вечернее время суток;</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организацию мест для парковки транспортных средств, в том числе путем нанесения горизонтальной разметки в соответствии с действующим ГОСТ, а также установки информационных щитов и знаков;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иные требования по содержанию придомовых территорий, установленные нормативными правовыми актами Российской Федерации, Новосибирской области, настоящими Правилами, иными действующими нормативно-правовыми актами города Оби Новосибирской области.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4.3.4. На придомовой территории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мойку транспортных средств, слив топлива и масел, регулировать звуковые сигналы, тормоза и двигатели;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сжигать листву, любые виды отходов и мусор;</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хранить грузовые транспортные средства;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загромождать подъезды к контейнерным площадкам;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самовольно строить дворовые постройки, устанавливать шлагбаумы, ограждения, перегораживать проходы, проезды внутридворовых территорий и других территорий общего пользования;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выливать помои, выбрасывать отходы и мусор;</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4.3.5.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4.4. Содержание территорий индивидуальной жилой застройки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4.4.1. Содержание территорий индивидуальной жилой застройки осуществляется с соблюдением действующих Правил и норм технической эксплуатации жилищного фонда, утвержденных постановлением Госстроя Российской Федерации.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Содержание и уборка проезжей части автомобильных дорог, расположенных на территориях общего пользования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дорог и тротуаров без твердого покрытия, установка урн для сбора мусора осуществляются уполномоченным структурным </w:t>
      </w:r>
      <w:r w:rsidRPr="006D0962">
        <w:rPr>
          <w:rFonts w:ascii="Times New Roman" w:eastAsia="Times New Roman" w:hAnsi="Times New Roman" w:cs="Times New Roman"/>
          <w:sz w:val="24"/>
          <w:szCs w:val="24"/>
          <w:lang w:eastAsia="ru-RU"/>
        </w:rPr>
        <w:lastRenderedPageBreak/>
        <w:t>подразделением города Оби,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4.4.2.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еженедельную уборку территории общего пользования, прилегающей к домовладению, в границах, определяемых в соответствии с подпунктом 1.4.4 настоящих Правил;</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обеспечивать сохранность и надлежащий уход за зелеными насаждениями;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размещать на фасадах либо на ограждениях домов указатели наименования улицы, площади и иной территорий проживания граждан, номера дома по согласованию с администрацией в порядке, утвержденном нормативно правовыми актоми, табличку с надписью «Осторожно злая собака» при ее наличии;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владельцы частных домовладений обязаны оборудовать и очищать водоотводные канавы и трубы, в весенний период обеспечивать пропуск талых вод;</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отходы производства и потребления только в специально отведенных администрацей города Оби местах (контейнерных площадках);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своевременную очистку урн от мусора территории общего пользования, прилегающей к домовладению, в границах, определяемых в соответствии с подпунктом 1.4.4 настоящих Правил;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регулярный вывоз твердых бытовых отходов по договорам заключеннными со специализированными организациями;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иные требования по содержанию территорий индивидуальной жилой застройки, установленные действующими нормативными правовыми актами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4.4.3. На территориях индивидуальной жилой застройки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размещать ограждение за границами домовладения;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сжигать листву, любые виды отходов и мусор на территориях домовладений и на прилегающих к ним территориях;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выталкивать снег, выбрасывать мусор, сбрасывать шлак, сливать жидкие бытовые отходы за территорию домовладения;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строить мелкие дворовые постройки, обустраивать выгребные ямы за территорией домовладения;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запрещаеться сжигать в печах домов, бань пластиковые отходы, полиитилен, резину, производить обжиг обмотки проводов.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4.4.4. Согласно действующего СНиП 42-128-4680-88, минимальные расстояния между постройками по санитарно-бытовым условиям должны быть:</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от жилого строения (или дома) и погреба до уборной и постройки для содержания мелкого скота и птицы – 12м;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до душа, бани (сауны) – 8м;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от колодца до уборной и компостного устройства – 8м.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Указанные растояния должны соблюдаться как между постройками на одном участке, так и между постройками, расположенными на смежных участках.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4.4.5.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7м от входа в дом.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этих случаях расстояние до границы с соседним участком измеряется отдельно от каждого объекта блокировки.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4.5. Содержание озелененных территорий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Содержание озелененных территорий осуществляется специализированными организаниями по договорам с администрацией города Оби Новосибирской области в пределах средств, предусмотренных в бюджете муниципального образования.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4.6. Содержание элементов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4.6.1. Содержание элементов благоустройства</w:t>
      </w:r>
      <w:r w:rsidRPr="006D0962">
        <w:rPr>
          <w:rFonts w:ascii="Times New Roman" w:eastAsia="Times New Roman" w:hAnsi="Times New Roman" w:cs="Times New Roman"/>
          <w:b/>
          <w:sz w:val="24"/>
          <w:szCs w:val="24"/>
          <w:lang w:eastAsia="ru-RU"/>
        </w:rPr>
        <w:t xml:space="preserve"> </w:t>
      </w:r>
      <w:r w:rsidRPr="006D0962">
        <w:rPr>
          <w:rFonts w:ascii="Times New Roman" w:eastAsia="Times New Roman" w:hAnsi="Times New Roman" w:cs="Times New Roman"/>
          <w:sz w:val="24"/>
          <w:szCs w:val="24"/>
          <w:lang w:eastAsia="ru-RU"/>
        </w:rPr>
        <w:t>должно предусматривать:</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поддержание элементов благоустройства в надлежащем состоянии;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своевременную очистку от грязи и промывку поверхностей элементов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ежедневную уборку территории города Оби, прилегающей к элементам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4.6.2. Ответственные лица обязаны: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содержать элементы благоустройства и территорию города Оби, прилегающую к ним, в чистоте и исправном состоянии;</w:t>
      </w:r>
    </w:p>
    <w:p w:rsidR="006D0962" w:rsidRPr="006D0962" w:rsidRDefault="006D0962" w:rsidP="006D0962">
      <w:pPr>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трансформаторных будок, центральных тепловых пунктов не реже одного раза в два года, а также следить за обновлением краски и производить ремонт – по мере необходимости;</w:t>
      </w:r>
    </w:p>
    <w:p w:rsidR="006D0962" w:rsidRPr="006D0962" w:rsidRDefault="006D0962" w:rsidP="006D0962">
      <w:pPr>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окраску киосков, павильонов, остановочных павильонов транспорта,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обновлением краски и производить ремонт – по мере необходимости;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очистку элементов благоустройства от объявлений, афиш, плакатов, газет и иной информационно-печатной продукции;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обустраивать песочницы, менять песок в песочницах не менее одного раза в год;</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следить за соответствием с действующими требованиям прочности, надежности и безопасности конструктивных элементов оборудований детских, спортивных и площадок для отдыха;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иные требования по содержанию элементов благоустройства, установленные действующими нормативными правовыми актами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4.6.3. Запрещается: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повреждать подземные инженерные коммуникации и их конструктивные элементы при размещении (установке) элементов благоустройства;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использовать элементы благоустройства не по назначению (сушка белья на спортивных площадках и т.д.);</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самовольная расклейка газет, афиш, плакатов, различного рода объявлений и реклам на зданиях, заборах, павильонах, опорах освещения и т.д. Расклейка разрешена только на специально установленных стендах;</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ломать и повреждать элементы благоустройства и их конструктивные части.</w:t>
      </w:r>
    </w:p>
    <w:p w:rsidR="006D0962" w:rsidRPr="006D0962" w:rsidRDefault="006D0962" w:rsidP="006D0962">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Раздел 5. Содержание мест массового посещения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5.1. К местам массового посещения относятся: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места отдыха населения – скверы, парки;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территории торгового назначения – рынки и микрорынки;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территории, занятые автомобильными стоянками, дачно-строительными 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территории, прилегающие к административным и общественным зданиям, строениям и учреждениям (школам, дошкольным учреждениям, поликлиникам и т.п.);</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кладбища.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5.2.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работы по благоустройству мест массового посещения в соответствии с настоящими действующими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устанавливать в местах массового посещения урны для сбора мусора и своевременно очищать их;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проведении массовых мероприятий обеспечить установку биотуалетов, их своевременную очистку и дезинфекцию;</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обустройство, содержание и уборку мест для стоянки (парковки) транспортных средств с нанесением горизонтальной разметки в соответствии с действующим ГОСТ, а также установкой информационных щитов и знаков;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обеспечивать освещение мест массового посещения в темное время суток;</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иные требования по содержанию мест массового посещения, установленные действующими нормативными правовыми актами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5.3.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5.4. Территории открытых автомобильных стоянок должны иметь твердое водонепроницаемое покрытие, ливневую канализацию и оборудоваться контейнерами для сбора отходов производства и потребления.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5.5. На территориях мест массового посещения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владельцам торговых точек и павельонов хранить тару и торговое оборудование в не предназначенных для этого местах;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загрязнять территорию отходами производства и потребления;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повреждать объекты естественного и искусственного озеленения;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сидеть на столах и спинках скамеек;</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повреждать малые архитектурные формы и перемещать их относительно мест, на которых они установлены;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выливать остатки жидких продуктов, воду из сатураторных установок, квасных и пивных цистерн на тротуары и дороги;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купать домашних животных в фантане.</w:t>
      </w:r>
    </w:p>
    <w:p w:rsidR="006D0962" w:rsidRPr="006D0962" w:rsidRDefault="006D0962" w:rsidP="006D0962">
      <w:pPr>
        <w:suppressAutoHyphen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Раздел 6. Содержание объектов транспортной инфраструктуры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6.1. К объектам транспортной инфраструктуры относятся: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дороги и прилегающие к ним площадки, тротуары, пешеходные дорожки, разделительные полосы, временные проезды и объезды;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места для стоянки (парковки) транспортных средств;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железнодорожные пути;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искусственные сооружения (тоннели, эстакады, мосты, путепроводы и т.д.);</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трубопроводы и другие наземные транспортные сооружения;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железнодорожные вокзалы и железнодорожные станции.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6.2. Содержание объектов транспортной инфраструктуры должно предусматривать:</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текущий и капитальный ремонт;</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регулярную уборку;</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проведение мероприятий, направленных на обеспечение безопасности и улучшение организации дорожного движения.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6.3. Обязательный перечень элементов комплексного благоустройства городских дорог включает: твердое покрытие дорожного полотна и тротуаров, озеленение, ограждения опасных для движения участков дорог и искусственных сооружений, осветительное оборудование, носители информации дорожного движения (дорожные знаки, разметка, дорожные светофоры, информационные щиты и знаки).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6.4.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проводить работы по содержанию объектов транспортной инфраструктуры;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мероприятия, направленные на обеспечение безопасности и улучшение организации дорожного движения в пределах компетенции;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мероприятия по систематическому уходу за дорогами, дорожными сооружениями и полосой отвода в целях поддержания их в надлежащем транспортно-эксплуатационном состоянии;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мероприятия по оценке состояния дорог;</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обустройство мест для стоянки (парковки) транспортных средств асфальтовым либо бетонным покрытием в соответствии с действующими нормативными требованиями;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выполнять иные требования по содержанию объектов транспортной инфраструктуры, установленные в соответствии с действующими нормативными правовыми актами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6.5.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движение своим ходом машин и механизмов на гусеничном ходу по дорогам с асфальтовым покрытием;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выливать остатки жидких продуктов, воду на тротуары и дороги;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сбрасывать снег, лед, грязь, отходы производства и потребления на проезжую часть дороги;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снег, грязь, мусор на дорогах и тротуарах;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смывать грязь и мусор на тротуары и другие объекты транспортной инфраструктуры при мытье проезжей части дорог;</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ставить транспортные средства на территориях парков, скверов, на детских, спортивных, хозяйственных площадках и в иных не предусмотренных для стоянки (парковки) транспортных средств местах;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повреждать тротуары, площадки, растительный слой земли, цветники, дорожки, в том числе пешеходные, при использовании транспортных средств;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транспортировку груза волоком по дорожному полотну с асфальтным покрытием.</w:t>
      </w:r>
    </w:p>
    <w:p w:rsidR="006D0962" w:rsidRPr="006D0962" w:rsidRDefault="006D0962" w:rsidP="006D0962">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Раздел 7. Содержание строительных площадок и</w:t>
      </w:r>
    </w:p>
    <w:p w:rsidR="006D0962" w:rsidRPr="006D0962" w:rsidRDefault="006D0962" w:rsidP="006D0962">
      <w:pPr>
        <w:suppressAutoHyphens/>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прилегающих к ним территорий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7.1. Содержание строительных площадок и прилегающих к ним территорий осуществляется ответственными лицами в соответствии с действующими правилами, стандартами, техническими нормами и иными требованиями нормативных правовых актов Российской Федерации, Новосибирской области, настоящими Правилами.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7.2.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установить по всему периметру территории строительной площадки сплошное типовое ограждение в соответствии с проектной документацией;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общую устойчивость, прочность, надежность, эксплуатационную безопасность ограждения строительной площадки;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разместить при въезде на территорию строительной площадки паспорт строительного объекта и содержать его в надлежащем состоянии;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обустроить прилегающую к строительной площадке территорию в соответствии с действующими установленными требованиями;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вывозить снег, убранный с территории строительной площадки, на специально оборудованные отвалы;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7.3.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организовывать и проводить вблизи жилой зоны строительные, строительно-монтажные, ремонтные и (или) разгрузочно-погрузочные работы, производящие шум и нарушающие тишину и покой граждан в многоквартирных домах, в периуд с 20 часов до 7 часов в рабочие дни, с 20 часов до 9 часов в выходные и нерабояие праздничные дни, за исключением проведения аварийных и спасательных работ, других неотложных работ, необходимых для обеспечения безопасности граждан либо функционирования объектов жизнеобеспечения населения;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устанавливать ограждение строительных площадок за пределами отведенной для строительной площадки территории;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сжигать мусор и отходы строительного производства;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 выдаваемого в соответствии с действующим Порядком проведения земляных работ на территории города Оби;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сбрасывать мусор с высотных зданий.</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Раздел 8. Содержание подземных инженерных коммуникаций</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и их конструктивных элементов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8.1. Содержание подземных инженерных коммуникаций и их конструктивных элементов должно предусматривать:</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аварийного, текущего, капитального ремонтов и восстановление примыкающего к люку асфальтового покрытия;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контроля за состоянием крышек смотровых колодцев подземных инженерных коммуникаций.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8.2. Ответственные лица обязаны:</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обеспечивать выполнение исполнительных топографических съемок и передачу сведений в структурное подразделение администрации города Оби, уполномоченное в области градостроительной деятельности;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осуществлять контроль за техническим состоянием подземных инженерных коммуникаций и их конструктивных элементов;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проводить своевременный текущий и капитальный ремонт подземных инженерных коммуникаций;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восстанавливать при ремонте смотрового колодца не только его конструктивные элементы, но и примыкающее к нему асфальтовое покрытие в границах разрушения, не менее чем в радиусе 20 см от внешнего края люка;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производить постоянный контроль за наличием крышек люков смотровых колодцев, содержать их закрытыми в исправном состоянии, обеспечивая их безопасную эксплуатацию для пешеходов и транспортных средств;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устанавливать ограждение смотровых колодцев в случае их повреждения или разрушения и производить их незамедлительный ремонт.</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8.3. Запрещается: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подключать промышленные, хозяйственно-бытовые и другие стоки к ливневой канализации, вновь построенные подземные инженерные коммуникации к действующим коммуникациям без организации и выполнения работ по восстановлению благоустройства после проведения земляных работ и сдачи их уполномоченному структурному подразделению администрации города Оби;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самовольно производить сужение или закрытие проезжей части улиц и проездов;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оставлять открытыми люки смотровых и дождеприемных колодцев.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8.4. Лица, ответственные за нарушение целостности люков смотровых колодцев, должны немедленно принять меры по ограждению поврежденных люков и их немедленному восстановлению, а также поставить в известность администрацию города Оби и уполномоченное структурное подразделение города Оби, а в случае повреждения люков смотровых колодцев на проезжей части дорог - дополнительно Государственную инспекцию безопасности дорожного движения.</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8.5.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6D0962" w:rsidRPr="006D0962" w:rsidRDefault="006D0962" w:rsidP="006D0962">
      <w:pPr>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6D0962" w:rsidRPr="006D0962" w:rsidRDefault="006D0962" w:rsidP="006D0962">
      <w:pPr>
        <w:suppressAutoHyphens/>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Раздел 9. Содержание территорий при проведении работ, связанных</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с земляными работами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Arial" w:eastAsia="Times New Roman" w:hAnsi="Arial" w:cs="Arial"/>
          <w:color w:val="2D2D2D"/>
          <w:spacing w:val="2"/>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9.1. Предусмотренные настоящим разделом общие требования к осуществлению земляных работ распространяются на всех юридических и физических лиц, осуществляющих или планирующих осуществлять земляные работы на территории города Оби Новосибирской области.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9.2. Земляные работы должны осуществляться только на основании специального письменного разрешения на осуществление земляных работ (далее по тексту раздела - разрешение). Порядок и основания выдачи и аннулирования разрешения определяются действующими правовыми актами администрации города Оби Новосибирской области.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9.3. Разрешение выдается организации (лицу), являющейся (являющемуся) заказчиком земляных работ. Для целей настоящего раздела заказчиком земляных работ (заказчиком работ) признается юридическое или физическое лицо, заинтересованное в проведении земляных работ в целях строительства, реконструкции, капитального или текущего ремонта принадлежащего ему имущества или эксплуатируемого им имущества и (или) в целях подземной прокладки (в том числе для переноса) кабельных линий связи, сетей инженерно-технического обеспечения, объектов электросетевого хозяйства, и (или) в целях проведения изыскательских работ, и (или) в иных целях, не противоречащих действующему законодательству и действующим правовым актам администрации города Оби Новосибирской области.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lastRenderedPageBreak/>
        <w:t xml:space="preserve">     9.4. Заказчик земляных работ, которому выдано разрешение, несет ответственность за безопасное и своевременное (то есть в указанные в разрешении сроки) проведение земляных работ, за осуществление на территории, на которой осуществлялись земляные работы, благоустройства (в том числе восстановление нарушенного благоустройства территории по окончании работ) в соответствии с настоящими Правилами и условиями соглашения об осуществлении земляных работ на территории города Оби Новосибирской области, предусмотренного в пункте </w:t>
      </w:r>
      <w:r w:rsidRPr="006D0962">
        <w:rPr>
          <w:rFonts w:ascii="Arial" w:eastAsia="Times New Roman" w:hAnsi="Arial" w:cs="Arial"/>
          <w:color w:val="2D2D2D"/>
          <w:spacing w:val="2"/>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9.5 настоящих Правил. </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В случае если земляные работы осуществлялись без полученного в установленном настоящими Правилами и иными действующими правовыми актами порядке разрешения, ответственность за качество выполнения работ по благоустройству территории, ответственность за устранение недостатков по качеству работ (просадок, деформации восстановленного покрытия и т.п.), а также за восстановление поврежденных инженерных коммуникаций несет организация (лицо), являющаяся (являющееся) заказчиком работ.</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9.5 .Разрешение на осуществление земляных работ на территории города Оби Новосибирской области выдается при условии согласования заказчиком земляных работ с уполномоченным органом администрации города Оби, осуществляющим управленческие функции в сфере организации благоустройства территории в части осуществления земляных работ (далее по тексту раздела - уполномоченный орган), согласования об осуществлении земляных работ на территории города Оби Новосибирской области, в котором определяются конкретные условия и сроки осуществления земляных работ, порядок и сроки осуществления благоустройства территории, на которой осуществлялись земляные работы (в том числе порядок и сроки восстановления нарушенного благоустройства территории по окончании работ), порядок, условия и сроки восстановления инженерных коммуникаций в случае их повреждения при осуществлении земляных работ, порядок, условия и сроки устранения недостатков по качеству осуществленных работ, гарантийные сроки для результата земляных работ, работ по благоустройству территории и работ по строительству (реконструкции), капитальному и текущему ремонту сетей инженерно-технического обеспечения.</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9.6. В разрешении на осуществление земляных работ указываются следующие сведения: наименование (фамилия, имя, отчество (при наличии) и место нахождения (место жительства) заказчика земляных работ; фамилия, имя, отчество (при наличии) руководителя заказчика работ (если заказчиком работ является организация); наименование, объем, способ и место осуществления земляных работ; вид покрытия, который будет нарушен в результате осуществления земляных работ; виды инженерных коммуникаций, расположенных на территории осуществления земляных работ; предельный срок, в течение которого разрешается осуществление земляных работ.</w:t>
      </w:r>
      <w:r w:rsidRPr="006D0962">
        <w:rPr>
          <w:rFonts w:ascii="Times New Roman" w:eastAsia="Times New Roman" w:hAnsi="Times New Roman" w:cs="Times New Roman"/>
          <w:color w:val="2D2D2D"/>
          <w:spacing w:val="2"/>
          <w:sz w:val="24"/>
          <w:szCs w:val="24"/>
          <w:lang w:eastAsia="ru-RU"/>
        </w:rPr>
        <w:br/>
      </w:r>
      <w:r w:rsidRPr="006D0962">
        <w:rPr>
          <w:rFonts w:ascii="Arial" w:eastAsia="Times New Roman" w:hAnsi="Arial" w:cs="Arial"/>
          <w:color w:val="2D2D2D"/>
          <w:spacing w:val="2"/>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9.7. По истечении срока, в течение которого разрешается осуществление работ, указанного в согласовании, разрешение теряет свою силу и не может служить основанием осуществления работ. В случае если срок действия выданного разрешения истек, должно быть получено новое разрешение.</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Для получения нового разрешения в уполномоченный орган администрации города Оби Новосибирской области предоставляется заявка на получение разрешения, в которой должны быть изложены причины нарушения сроков осуществления работ, указанных в первоначально выданном разрешении.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В случае нарушений организацией (лицом), которой (которому) выдано разрешение, при осуществлении работ требований действующих нормативных правовых и нормативных технических актов, согласование об осуществлении земляных работ, выявленных уполномоченным органом администрации города Оби Новосибирской области в ходе проводимых осмотров территорий (проверок), зафиксированных уполномоченным должностным лицом в акте осмотра территории осуществления земляных работ и не устраненных в установленные указанным органом сроки, уполномоченный орган администрации города Оби Новосибирской области  признает выданное разрешение </w:t>
      </w:r>
      <w:r w:rsidRPr="006D0962">
        <w:rPr>
          <w:rFonts w:ascii="Times New Roman" w:eastAsia="Times New Roman" w:hAnsi="Times New Roman" w:cs="Times New Roman"/>
          <w:color w:val="2D2D2D"/>
          <w:spacing w:val="2"/>
          <w:sz w:val="24"/>
          <w:szCs w:val="24"/>
          <w:lang w:eastAsia="ru-RU"/>
        </w:rPr>
        <w:lastRenderedPageBreak/>
        <w:t>недействительным, о чем в письменной форме уведомляет организацию (лицо), которой (которому) выдано разрешение.</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9.8. При необходимости устранить аварию (повреждения) на инженерных коммуникациях их владелец обязан:</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9.8.1.  В течение суток поставить в известность об этом уполномоченный орган администрации города Оби Новосибирской области;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9.8.2.  Принять все необходимые меры, обеспечивающие безопасность в зоне проведения работ, в том числе безопасность дорожного движения;</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9.8.3. Согласовать условия осуществления земляных работ с владельцами и лицами, осуществляющими эксплуатацию инженерных коммуникаций, правообладателями земельных участков, на которых планируется проведение земляных работ, жилищно-эксплуатационными организациями, а при их отсутствии - с собственниками помещений в многоквартирном доме (в случае если работы осуществляются на территориях, входящих в состав общего имущества многоквартирного дома, внутридворовых и прилегающих к дому территориях), уполномоченными органами, осуществляющими в соответствии с действующим законодательством и правовыми актами контрольно-надзорные функции на территории, планируемой для проведения земляных работ. При необходимости производитель работ делает топосемку места проведения работ.</w:t>
      </w:r>
      <w:r w:rsidRPr="006D0962">
        <w:rPr>
          <w:rFonts w:ascii="Times New Roman" w:eastAsia="Times New Roman" w:hAnsi="Times New Roman" w:cs="Times New Roman"/>
          <w:color w:val="2D2D2D"/>
          <w:spacing w:val="2"/>
          <w:sz w:val="24"/>
          <w:szCs w:val="24"/>
          <w:lang w:eastAsia="ru-RU"/>
        </w:rPr>
        <w:br/>
        <w:t xml:space="preserve">     9.8.4. В течение трех суток со дня начала осуществления земляных работ получить в уполномоченном органе разрешение. Разрешение при необходимости устранения аварии (повреждений) на инженерных коммуникациях выдается на основании заявки, поданной в соответствии с муниципальными правовыми актами администрации города Оби Новосибирской области, а также при условии согласования об осуществлении земляных работ.</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spacing w:val="2"/>
          <w:sz w:val="24"/>
          <w:szCs w:val="24"/>
          <w:lang w:eastAsia="ru-RU"/>
        </w:rPr>
        <w:t xml:space="preserve">     9.8.5. По окончанию осуществления работ, связанных с устранением аварий (повреждений) на инженерных коммуникациях, место производства работ сдать уполномоченному органу администрации города Оби Новосибирской области в порядке, предусмотренном разрещением об осуществлении земляных работ;</w:t>
      </w:r>
      <w:r w:rsidRPr="006D0962">
        <w:rPr>
          <w:rFonts w:ascii="Times New Roman" w:eastAsia="Times New Roman" w:hAnsi="Times New Roman" w:cs="Times New Roman"/>
          <w:spacing w:val="2"/>
          <w:sz w:val="24"/>
          <w:szCs w:val="24"/>
          <w:lang w:eastAsia="ru-RU"/>
        </w:rPr>
        <w:br/>
        <w:t xml:space="preserve">     9.8.6. В целях обеспечения</w:t>
      </w:r>
      <w:r w:rsidRPr="006D0962">
        <w:rPr>
          <w:rFonts w:ascii="Times New Roman" w:eastAsia="Times New Roman" w:hAnsi="Times New Roman" w:cs="Times New Roman"/>
          <w:color w:val="2D2D2D"/>
          <w:spacing w:val="2"/>
          <w:sz w:val="24"/>
          <w:szCs w:val="24"/>
          <w:lang w:eastAsia="ru-RU"/>
        </w:rPr>
        <w:t xml:space="preserve"> координации сроков планового выполнения работ по строительству (реконструкции) и ремонту инженерных (транспортных) коммуникаций, связанных с нарушением благоустройства, со сроками проведения работ по строительству (реконструкции) и ремонту дорог и тротуаров, владельцы инженерных коммуникаций обязаны в течение первого квартала очередного года, но не позднее, чем за два месяца до начала производства соответствующих работ уведомить о сроках производства работ уполномоченный орган, а также администрацию города Оби Новосибирской области.</w:t>
      </w:r>
      <w:r w:rsidRPr="006D0962">
        <w:rPr>
          <w:rFonts w:ascii="Times New Roman" w:eastAsia="Times New Roman" w:hAnsi="Times New Roman" w:cs="Times New Roman"/>
          <w:color w:val="2D2D2D"/>
          <w:spacing w:val="2"/>
          <w:sz w:val="24"/>
          <w:szCs w:val="24"/>
          <w:lang w:eastAsia="ru-RU"/>
        </w:rPr>
        <w:br/>
        <w:t xml:space="preserve">     </w:t>
      </w:r>
      <w:r w:rsidRPr="006D0962">
        <w:rPr>
          <w:rFonts w:ascii="Arial" w:eastAsia="Times New Roman" w:hAnsi="Arial" w:cs="Arial"/>
          <w:color w:val="2D2D2D"/>
          <w:spacing w:val="2"/>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9.9. Не допускаются плановые работы, связанные с разрушением дорожного и тротуарного покрытия магистральных улиц и дорог, в течение трех лет со дня окончания их строительства (реконструкции) или капитального ремонта.</w:t>
      </w:r>
      <w:r w:rsidRPr="006D0962">
        <w:rPr>
          <w:rFonts w:ascii="Times New Roman" w:eastAsia="Times New Roman" w:hAnsi="Times New Roman" w:cs="Times New Roman"/>
          <w:color w:val="2D2D2D"/>
          <w:spacing w:val="2"/>
          <w:sz w:val="24"/>
          <w:szCs w:val="24"/>
          <w:lang w:eastAsia="ru-RU"/>
        </w:rPr>
        <w:br/>
        <w:t xml:space="preserve">     9.10. Строительство (реконструкция) и ремонт инженерных коммуникаций, устранение аварий (повреждений) на инженерных коммуникациях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Проведение земляных работ открытым способом осуществляется при наличии согласования уполномоченного органа в случае невозможности выполнения соответствующих работ закрытым (бестраншейным) способом, обеспечивающим сохранность соответствующего покрытия, подтвержденной заключениями компетентных органов или организаций.</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При вскрытии в указанных выше случаях проезжей части с усовершенствованным (асфальтобетонным и иным) покрытием должна быть обеспечена ровность кромки вскрываемого участка покрытия, в том числе посредством использования специализированной техники.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9.11. В целях обеспечения требований безопасности заказчик земляных работ обязан:</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lastRenderedPageBreak/>
        <w:t xml:space="preserve">     9.11.1. Выставить необходимые дорожные знаки, обеспечивающие круглосуточную безопасность движения транспортных средств и пешеходов;</w:t>
      </w:r>
      <w:r w:rsidRPr="006D0962">
        <w:rPr>
          <w:rFonts w:ascii="Times New Roman" w:eastAsia="Times New Roman" w:hAnsi="Times New Roman" w:cs="Times New Roman"/>
          <w:color w:val="2D2D2D"/>
          <w:spacing w:val="2"/>
          <w:sz w:val="24"/>
          <w:szCs w:val="24"/>
          <w:lang w:eastAsia="ru-RU"/>
        </w:rPr>
        <w:br/>
        <w:t xml:space="preserve">     9.11.2. Оградить место осуществления работ; на ограждении необходимо вывесить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почтового адреса и номеров телефонов; наименованием (фамилии, имени, отчества (при наличии) и местом нахождения (местом жительства)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выдачи разрешения; наименования уполномоченного органа с указанием его почтового адреса и номеров телефонов.</w:t>
      </w:r>
      <w:r w:rsidRPr="006D0962">
        <w:rPr>
          <w:rFonts w:ascii="Times New Roman" w:eastAsia="Times New Roman" w:hAnsi="Times New Roman" w:cs="Times New Roman"/>
          <w:color w:val="2D2D2D"/>
          <w:spacing w:val="2"/>
          <w:sz w:val="24"/>
          <w:szCs w:val="24"/>
          <w:lang w:eastAsia="ru-RU"/>
        </w:rPr>
        <w:br/>
        <w:t xml:space="preserve">     9.11.3. В темное время суток обозначить выставленные ограждения красными световыми сигналами;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9.11.4. Устроить подъезды и подходы к ближайшим к месту проведения работ зданиям и сооружениям, в том числе надлежащей прочности мостики через траншеи.</w:t>
      </w:r>
      <w:r w:rsidRPr="006D0962">
        <w:rPr>
          <w:rFonts w:ascii="Times New Roman" w:eastAsia="Times New Roman" w:hAnsi="Times New Roman" w:cs="Times New Roman"/>
          <w:color w:val="2D2D2D"/>
          <w:spacing w:val="2"/>
          <w:sz w:val="24"/>
          <w:szCs w:val="24"/>
          <w:lang w:eastAsia="ru-RU"/>
        </w:rPr>
        <w:br/>
        <w:t xml:space="preserve">     9.12. Заказчик работ несет ответственность за сохранность инженерных сетей и зеленых насаждений. В случае повреждения соседних или пересекающихся инженерных коммуникаций заказчик работ должен незамедлительно поставить об этом в известность эксплуатирующие их организации и обеспечить их восстановление в соответствии с соглашением об осуществлении земляных работ и действующим законодательством.</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 При производстве работ должны выполняться следующие требования:</w:t>
      </w:r>
      <w:r w:rsidRPr="006D0962">
        <w:rPr>
          <w:rFonts w:ascii="Times New Roman" w:eastAsia="Times New Roman" w:hAnsi="Times New Roman" w:cs="Times New Roman"/>
          <w:color w:val="2D2D2D"/>
          <w:spacing w:val="2"/>
          <w:sz w:val="24"/>
          <w:szCs w:val="24"/>
          <w:lang w:eastAsia="ru-RU"/>
        </w:rPr>
        <w:br/>
        <w:t xml:space="preserve">     9.13.1. Размеры вырытых траншеи, котлована должны быть минимальными, не превышающими размеры, установленные действующими нормативными техническими документами, в том числе СНиП, СНиП;</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9.13.2. Грунт, вынимаемый из траншеи, котлована, материалы, образовавшиеся от разборки дорожного покрытия, строительный мусор должны вывозиться с места производства работ немедленно, не допускается устройство временных отвалов. Вывоз грунта осуществляется на заранее отведенные площадки, организацией которых в соответствии с действующим законодательством занимается заказчик производства соответствующих работ либо организация, осуществляющая строительство (реконструкцию) или ремонт объекта собственными силами и средствами;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 3. Засыпка траншеи, котлована при вскрытии асфальтобетонного, иного усовершенствованного покрытия и грунтового на проездах и тротуарах производится инертными материалами с обязательным послойным уплотнением катком, либо специализированным оборудованием; при вскрытии газонного покрытия, засыпка траншеи, котлована осуществляется грунтом, с послойным уплотнением и выполнением верхнего слоя (15 сантиметров) из "чернозема" с последующим посевом газонной травы; при вскрытии грунтового покрытия не являющегося проездом, тротуаром, а также местом массового пребывания людей, засыпка траншеи, котлована осуществляется грунтом;</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9.13.4. Снос деревьев и кустарников должен производиться в порядке, установленном действующими правовыми актами администрации города Оби Новосибирской области;</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9.13.5. По окончании земляных работ место осуществления работ должно быть сдано по акту организации (лицу), которая (которое) будет производить обратную засыпку с послойным уплотнением и восстановлением нарушенного благоустройства (кроме случаев, когда соответствующие виды работ осуществляются исполнителем земляных работ своими силами и средствами, без привлечения третьих лиц). Не допускается укладка асфальтобетонного покрытия без выполнения работ по подготовке основания из щебня фракции 20 – 40 </w:t>
      </w:r>
      <w:r w:rsidRPr="006D0962">
        <w:rPr>
          <w:rFonts w:ascii="Times New Roman" w:eastAsia="Times New Roman" w:hAnsi="Times New Roman" w:cs="Times New Roman"/>
          <w:color w:val="2D2D2D"/>
          <w:sz w:val="24"/>
          <w:szCs w:val="24"/>
          <w:lang w:eastAsia="ru-RU"/>
        </w:rPr>
        <w:t>миллиметров толщиной 30 сантиметров</w:t>
      </w:r>
      <w:r w:rsidRPr="006D0962">
        <w:rPr>
          <w:rFonts w:ascii="Times New Roman" w:eastAsia="Times New Roman" w:hAnsi="Times New Roman" w:cs="Times New Roman"/>
          <w:color w:val="2D2D2D"/>
          <w:spacing w:val="2"/>
          <w:sz w:val="24"/>
          <w:szCs w:val="24"/>
          <w:lang w:eastAsia="ru-RU"/>
        </w:rPr>
        <w:t>;</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9.13.6. Качество и технология осуществления земляных работ, работ по восстановлению нарушенного благоустройства должны соответствовать требованиям, установленным в разрешении на осуществление земляных работ, действующими нормативными правовыми актами и техническими документами. Нарушение при осуществлении земляных работ </w:t>
      </w:r>
      <w:r w:rsidRPr="006D0962">
        <w:rPr>
          <w:rFonts w:ascii="Times New Roman" w:eastAsia="Times New Roman" w:hAnsi="Times New Roman" w:cs="Times New Roman"/>
          <w:color w:val="2D2D2D"/>
          <w:spacing w:val="2"/>
          <w:sz w:val="24"/>
          <w:szCs w:val="24"/>
          <w:lang w:eastAsia="ru-RU"/>
        </w:rPr>
        <w:lastRenderedPageBreak/>
        <w:t>указанных требований влечет за собой ответственность, установленную действующим законодательством;</w:t>
      </w:r>
    </w:p>
    <w:p w:rsidR="006D0962" w:rsidRPr="006D0962" w:rsidRDefault="006D0962" w:rsidP="006D0962">
      <w:pPr>
        <w:shd w:val="clear" w:color="auto" w:fill="FFFFFF"/>
        <w:suppressAutoHyphens/>
        <w:spacing w:after="0" w:line="240" w:lineRule="auto"/>
        <w:contextualSpacing/>
        <w:jc w:val="both"/>
        <w:textAlignment w:val="baseline"/>
        <w:rPr>
          <w:rFonts w:ascii="Times New Roman" w:eastAsia="Times New Roman" w:hAnsi="Times New Roman" w:cs="Times New Roman"/>
          <w:color w:val="2D2D2D"/>
          <w:spacing w:val="2"/>
          <w:sz w:val="24"/>
          <w:szCs w:val="24"/>
          <w:lang w:eastAsia="ru-RU"/>
        </w:rPr>
      </w:pPr>
      <w:r w:rsidRPr="006D0962">
        <w:rPr>
          <w:rFonts w:ascii="Times New Roman" w:eastAsia="Times New Roman" w:hAnsi="Times New Roman" w:cs="Times New Roman"/>
          <w:color w:val="2D2D2D"/>
          <w:spacing w:val="2"/>
          <w:sz w:val="24"/>
          <w:szCs w:val="24"/>
          <w:lang w:eastAsia="ru-RU"/>
        </w:rPr>
        <w:t xml:space="preserve">     9.13.7. После завершения осуществления земляных работ и восстановления нарушенного благоустройства место производства работ должно быть сдано уполномоченному органу администрации города Оби Новосибирской области в порядке, предусмотренном разрешением об осуществлении земляных работ.</w:t>
      </w:r>
    </w:p>
    <w:p w:rsidR="006D0962" w:rsidRPr="006D0962" w:rsidRDefault="006D0962" w:rsidP="006D0962">
      <w:pPr>
        <w:suppressAutoHyphens/>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bCs/>
          <w:sz w:val="24"/>
          <w:szCs w:val="24"/>
          <w:lang w:eastAsia="ru-RU"/>
        </w:rPr>
        <w:t xml:space="preserve">Раздел 10. Проектирование и размещение элементов благоустройства </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bCs/>
          <w:sz w:val="24"/>
          <w:szCs w:val="24"/>
          <w:lang w:eastAsia="ru-RU"/>
        </w:rPr>
        <w:t>на территории города Оби</w:t>
      </w:r>
    </w:p>
    <w:p w:rsidR="006D0962" w:rsidRPr="006D0962" w:rsidRDefault="006D0962" w:rsidP="006D0962">
      <w:pPr>
        <w:widowControl w:val="0"/>
        <w:suppressAutoHyphens/>
        <w:spacing w:after="0" w:line="240" w:lineRule="auto"/>
        <w:jc w:val="center"/>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spacing w:after="0" w:line="240" w:lineRule="auto"/>
        <w:jc w:val="center"/>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Общее положение</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Проектирование и размещение объектов благоустройства осуществляется ответственными лицами на основании паспортов объектов благоустройства, утверждаемых администрацией города Оби Новосибирской области по результатам инвентаризации объектов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Паспорт объекта благоустройства должен содержать, в том числе следующую информацию: </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 собственниках и границах земельных участков, формирующих территорию объекта благоустройства; ситуационный план объекта благоустройства; </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элементы благоустройства, сведения о текущем состоянии объекта благоустройства; </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сведения о планируемых мероприятиях по благоустройству.</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Не допускается выполнение мероприятий по благоустройству, не предусмотренных паспортом объекта благоустройства, без внесения соответствующих изменений в паспорт объекта благоустройства.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Размещение элементов благоустройства на территории города Оби, для установки которых требуется проведение земляных работ, осуществляется после получения разрешения на проведение земляных работ (за исключением случаев, когда получение такого разрешения не требуется). В этом случае проект, предусматривающий проведение земляных работ, дополнительно должен отражать характеристики планируемого к размещению элемента благоустройства (размер, колористическое решение, конструктивные составляющие) и подлежит согласованию с администрацией города Оби в соответствии с действующим Порядком проведения земляных работ на территории города Оби.</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10.1. Элементы инженерной подготовки и защиты территории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3" w:name="sub_211"/>
      <w:r w:rsidRPr="006D0962">
        <w:rPr>
          <w:rFonts w:ascii="Times New Roman" w:eastAsia="Times New Roman" w:hAnsi="Times New Roman" w:cs="Times New Roman"/>
          <w:sz w:val="24"/>
          <w:szCs w:val="24"/>
          <w:lang w:eastAsia="ru-RU"/>
        </w:rPr>
        <w:t xml:space="preserve">     10.1.1.Элементы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4" w:name="sub_212"/>
      <w:bookmarkEnd w:id="23"/>
      <w:r w:rsidRPr="006D0962">
        <w:rPr>
          <w:rFonts w:ascii="Times New Roman" w:eastAsia="Times New Roman" w:hAnsi="Times New Roman" w:cs="Times New Roman"/>
          <w:sz w:val="24"/>
          <w:szCs w:val="24"/>
          <w:lang w:eastAsia="ru-RU"/>
        </w:rPr>
        <w:t xml:space="preserve">     10.1.2. Задачи организации рельефа при проектировании благоустройства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5" w:name="sub_213"/>
      <w:bookmarkEnd w:id="24"/>
      <w:r w:rsidRPr="006D0962">
        <w:rPr>
          <w:rFonts w:ascii="Times New Roman" w:eastAsia="Times New Roman" w:hAnsi="Times New Roman" w:cs="Times New Roman"/>
          <w:sz w:val="24"/>
          <w:szCs w:val="24"/>
          <w:lang w:eastAsia="ru-RU"/>
        </w:rPr>
        <w:t xml:space="preserve">     10.1.3. При организации рельефа необходимо производить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необходимо использовать только минеральные грунты и верхние плодородные слои почвы.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6" w:name="sub_219"/>
      <w:bookmarkEnd w:id="25"/>
      <w:r w:rsidRPr="006D0962">
        <w:rPr>
          <w:rFonts w:ascii="Times New Roman" w:eastAsia="Times New Roman" w:hAnsi="Times New Roman" w:cs="Times New Roman"/>
          <w:sz w:val="24"/>
          <w:szCs w:val="24"/>
          <w:lang w:eastAsia="ru-RU"/>
        </w:rPr>
        <w:t xml:space="preserve">     10.1.4.При проектировании стока поверхностных вод руководствоваться действующим </w:t>
      </w:r>
      <w:r w:rsidRPr="006D0962">
        <w:rPr>
          <w:rFonts w:ascii="Times New Roman" w:eastAsia="Times New Roman" w:hAnsi="Times New Roman" w:cs="Times New Roman"/>
          <w:bCs/>
          <w:sz w:val="24"/>
          <w:szCs w:val="24"/>
          <w:lang w:eastAsia="ru-RU"/>
        </w:rPr>
        <w:t>СНиП.</w:t>
      </w:r>
      <w:r w:rsidRPr="006D0962">
        <w:rPr>
          <w:rFonts w:ascii="Times New Roman" w:eastAsia="Times New Roman" w:hAnsi="Times New Roman" w:cs="Times New Roman"/>
          <w:sz w:val="24"/>
          <w:szCs w:val="24"/>
          <w:lang w:eastAsia="ru-RU"/>
        </w:rPr>
        <w:t xml:space="preserve"> При организации стока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w:t>
      </w:r>
      <w:r w:rsidRPr="006D0962">
        <w:rPr>
          <w:rFonts w:ascii="Times New Roman" w:eastAsia="Times New Roman" w:hAnsi="Times New Roman" w:cs="Times New Roman"/>
          <w:sz w:val="24"/>
          <w:szCs w:val="24"/>
          <w:lang w:eastAsia="ru-RU"/>
        </w:rPr>
        <w:lastRenderedPageBreak/>
        <w:t>Проектирование поверхностного водоотвода необходимо осуществлять с минимальным объемом земляных работ и предусмотреть сток воды со скоростями, исключающими возможность эрозии почвы.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7" w:name="sub_2110"/>
      <w:bookmarkEnd w:id="26"/>
      <w:r w:rsidRPr="006D0962">
        <w:rPr>
          <w:rFonts w:ascii="Times New Roman" w:eastAsia="Times New Roman" w:hAnsi="Times New Roman" w:cs="Times New Roman"/>
          <w:sz w:val="24"/>
          <w:szCs w:val="24"/>
          <w:lang w:eastAsia="ru-RU"/>
        </w:rPr>
        <w:t xml:space="preserve">     10.1.5. Открытые лотки (канавы, кюветы) по дну или по всему периметру необходимо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8" w:name="sub_2111"/>
      <w:bookmarkEnd w:id="27"/>
      <w:r w:rsidRPr="006D0962">
        <w:rPr>
          <w:rFonts w:ascii="Times New Roman" w:eastAsia="Times New Roman" w:hAnsi="Times New Roman" w:cs="Times New Roman"/>
          <w:sz w:val="24"/>
          <w:szCs w:val="24"/>
          <w:lang w:eastAsia="ru-RU"/>
        </w:rPr>
        <w:t xml:space="preserve">     10.1.6. 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 обеспечивать устройство быстротоков (ступенчатых перепадов).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29" w:name="sub_2112"/>
      <w:bookmarkEnd w:id="28"/>
      <w:r w:rsidRPr="006D0962">
        <w:rPr>
          <w:rFonts w:ascii="Times New Roman" w:eastAsia="Times New Roman" w:hAnsi="Times New Roman" w:cs="Times New Roman"/>
          <w:sz w:val="24"/>
          <w:szCs w:val="24"/>
          <w:lang w:eastAsia="ru-RU"/>
        </w:rPr>
        <w:t xml:space="preserve">     10.1.7. На территориях объектов рекреации водоотводные лотки должны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0" w:name="sub_2113"/>
      <w:bookmarkEnd w:id="29"/>
      <w:r w:rsidRPr="006D0962">
        <w:rPr>
          <w:rFonts w:ascii="Times New Roman" w:eastAsia="Times New Roman" w:hAnsi="Times New Roman" w:cs="Times New Roman"/>
          <w:sz w:val="24"/>
          <w:szCs w:val="24"/>
          <w:lang w:eastAsia="ru-RU"/>
        </w:rPr>
        <w:t xml:space="preserve">     10.1.8.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города Оби не рекомендуется устройство поглощающих колодцев и испарительных площадок.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1" w:name="sub_2114"/>
      <w:bookmarkEnd w:id="30"/>
      <w:r w:rsidRPr="006D0962">
        <w:rPr>
          <w:rFonts w:ascii="Times New Roman" w:eastAsia="Times New Roman" w:hAnsi="Times New Roman" w:cs="Times New Roman"/>
          <w:sz w:val="24"/>
          <w:szCs w:val="24"/>
          <w:lang w:eastAsia="ru-RU"/>
        </w:rPr>
        <w:t xml:space="preserve">     10.1.9. 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следует принимать не более 15 мм.</w:t>
      </w:r>
    </w:p>
    <w:bookmarkEnd w:id="31"/>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10.2. Озеленение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2" w:name="sub_221"/>
      <w:r w:rsidRPr="006D0962">
        <w:rPr>
          <w:rFonts w:ascii="Times New Roman" w:eastAsia="Times New Roman" w:hAnsi="Times New Roman" w:cs="Times New Roman"/>
          <w:sz w:val="24"/>
          <w:szCs w:val="24"/>
          <w:lang w:eastAsia="ru-RU"/>
        </w:rPr>
        <w:t xml:space="preserve">     10.2.1.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города Оби Новосибирской области.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3" w:name="sub_223"/>
      <w:bookmarkEnd w:id="32"/>
      <w:r w:rsidRPr="006D0962">
        <w:rPr>
          <w:rFonts w:ascii="Times New Roman" w:eastAsia="Times New Roman" w:hAnsi="Times New Roman" w:cs="Times New Roman"/>
          <w:sz w:val="24"/>
          <w:szCs w:val="24"/>
          <w:lang w:eastAsia="ru-RU"/>
        </w:rPr>
        <w:t xml:space="preserve">     10.2.2. На территории города Оби Новосибирской области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10.2.2.1. Стационарное крышное озеленение допускается на зданиях и сооружениях, имеющих неэксплуатируемую крышу с уклоном не более 45 градусов, отметка крыши не должна превышать отметку отмостки более чем на 65 м. Вес крышного озеленения, не требующего ухода, не должен превышать 70 кг/кв. м, а озеленения с постоянным уходом – 800 кг/кв. м.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Участки кровли, по которым производится отвод избыточной дождевой и поливочной воды на озелененных крышах, необходимо выполнять с уклоном к водоотводящим устройствам не менее 2 %.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составлять не менее 15 м. Высота контурного ограждения указанных объектов (металлического или 12 железобетонного парапета) должна составлять не менее 1 м. На металлических парапетах необходимо устанавливать сетчатое металлическое ограждение.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10.2.2.2. Стационарное, мобильное и смешанное вертикальное озеленение осуществляется на зданиях и сооружениях любого назначения, их фрагментах, если эти здания и сооружения имеют фасады или широкие (шириной не менее 5 м) плоскости наружных стен без проемов.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10.2.2.3. При воздействии неблагоприятных техногенных и климатических факторов на различные территории города Оби Новосибирской области необходимо формировать в зонах такого воздействия защитные насаждения: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для защиты от ветра необходимо использовать зеленые насаждения ажурной конструкции с вертикальной сомкнутостью полога 60 – 70%.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шумозащитные насаждения необходимо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необходимо заполнять рядами кустарника.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10.2.2.4. При разработке проектных решений элементов озеленения подбор посадочного материала осуществляется с применением адаптированных пород с учетом их устойчивости к воздействию антропогенных факторов.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4" w:name="sub_224"/>
      <w:bookmarkEnd w:id="33"/>
      <w:r w:rsidRPr="006D0962">
        <w:rPr>
          <w:rFonts w:ascii="Times New Roman" w:eastAsia="Times New Roman" w:hAnsi="Times New Roman" w:cs="Times New Roman"/>
          <w:sz w:val="24"/>
          <w:szCs w:val="24"/>
          <w:lang w:eastAsia="ru-RU"/>
        </w:rPr>
        <w:t xml:space="preserve">     10.2.3.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ям и траншей для посадки насаждений.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35" w:name="sub_228"/>
      <w:bookmarkEnd w:id="34"/>
      <w:r w:rsidRPr="006D0962">
        <w:rPr>
          <w:rFonts w:ascii="Times New Roman" w:eastAsia="Times New Roman" w:hAnsi="Times New Roman" w:cs="Times New Roman"/>
          <w:sz w:val="24"/>
          <w:szCs w:val="24"/>
          <w:lang w:eastAsia="ru-RU"/>
        </w:rPr>
        <w:t xml:space="preserve">     10.2.4. При посадке деревьев в зонах действия теплотрасс необходимо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рекомендуется размещать: липу, клен, сирень, жимолость - ближе 2 м, тополь, боярышник, кизильник, дерен, лиственницу, березу - ближе 3-4 м.</w:t>
      </w:r>
      <w:bookmarkEnd w:id="35"/>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10.2.5. Все юридические и физические лица, являющиеся пользователями или владельцами земель, зданий и сооружений и иных объектов, расположенных на территории города Оби, независимо от форм собственности, ведомственный принадлежности  обязаны обеспечить озеленение в соответствии с установленными дейсвующими правилами и требованиями, надлежащее содержание и сохранность существующих зеленых насаждений в пределах закрепленной территории.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10.2.6.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10.2.7. Снос, посадка, пересадка и обрезка деревьев и кустарников производится только по письменному разрешению структурного подразделения администрации города Оби Новосибирской области.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Уборка одиночных деревьев осуществляется при наличии согласования со специализированной организацией и отделом природных ресурсов и охраны окружающей среды администрации города Оби Новосибирской области.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Посадка деревьев и кустарников около зданий и сооружений производить с учетом расстановки пожарной техники для проведения аварийно-спасательных работ на объекте.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Во всех случаях вырубка и пересадка деревьев и кустарников, производимых в процессе содержания и ремонта, должна осуществляться в соответствии с действующими существующими правилами и технологическим регламентом.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Снос деревьев в зоне индивидуальной застройки осуществляется арендаторами и собственниками земельных участков, самостоятельно за свой счёт.</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10.2.8.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10.2.9. Лица, ответственные за сохранность зеленых насаждений, обязаны обеспечить квалифицированный уход за ними согласно агротехническим правилам: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своевременный полив, рыхление;</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борьбы с сорняками, вредителями и болезнями растений;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проведение своевременного скашивания травы (высота травостоя на  парковых газонах 6-8 см, на обыкновенных – 15-20 см);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санитарной и формовочной обрезки деревьев и кустарников;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своевременной вырубки прикорневой и стволовой поросли;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прочистки и обрезки кустарников до высоты 0,6-0,8 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корчевки пней или спиливание пней « заподлицо »  с  уровнем  земли;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проведение посадки цветов, подсева газонных трав;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-восстановление поврежденных, вырубленных при производстве ремонтных и земляных работ зеленых насаждений.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своевременную побелку стволов деревьев, закраску срезов после обрезки ветвей диаметром более 3 см.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10.2.10.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метров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10.2.11. На площадях зеленых насаждений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самовольная пересадка или вырубка деревьев и кустарников;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обнажать корни деревьев на расстоянии ближе 1,5 метров от ствола и засыпать корни, шейки деревьев землей или строительным мусором;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использовать роторные снегоочистительные машины для перекидки снега на насаждения.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10.2.12.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 озелененных  территорий вдоль основных улиц и магистралей – в течение рабочего дня;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 улиц  второстепенного значения и дворовых территорий - в течение суток.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Пни, оставшиеся после вырубки сухостойных, аварийных деревьев должны быть удалены: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основных улицах и магистралях города - в течение суток;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 улицах второстепенного значения и дворовых территориях – в течение трех суток.</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Упавшие деревья должны быть удалены балансодержателями территории: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 проезжей части дорог, тротуаров, от токонесущих проводов, фасадов жилых и производственных зданий - немедленно;</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 других территорий - в течение 6 часов с момента обнаружения.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10.2.13. 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10.2.14. Застройщики, производящие работы, в результате которых наносится ущерб озеленению и благоустройству территории обязаны возместить затраты по восстановлению озеленения и благоустройства.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Стационарные и мобильные зеленые насаждения могут размещаться методами крышного </w:t>
      </w:r>
      <w:r w:rsidRPr="006D0962">
        <w:rPr>
          <w:rFonts w:ascii="Times New Roman" w:eastAsia="Times New Roman" w:hAnsi="Times New Roman" w:cs="Times New Roman"/>
          <w:sz w:val="24"/>
          <w:szCs w:val="24"/>
          <w:lang w:eastAsia="ru-RU"/>
        </w:rPr>
        <w:lastRenderedPageBreak/>
        <w:t xml:space="preserve">(с использованием кровель зданий и сооружений) и вертикального (с использованием фасадных поверхностей зданий и сооружений) озеленения.        </w:t>
      </w:r>
    </w:p>
    <w:p w:rsidR="006D0962" w:rsidRPr="006D0962" w:rsidRDefault="006D0962" w:rsidP="006D0962">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10.3. Виды покрытий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10.3.1. Покрытия поверхности должны обеспечивать условия безопасного и комфортного передвижения, а также формировать и поддерживать внешний архитектурный облик застройки.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10.3.2. Для целей благоустройства используются следующие виды покрытий: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твердые (капитальные) – монолитные или сборные, выполняемые из асфальтобетона, цементобетона, природного камня и подобных материалов;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 смесями;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газонные – выполняемые по специальным технологиям подготовки и посадки травяного покрова;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комбинированные – представляющие сочетания вышеуказанных покрытий.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10.3.2.1.  Цветовое решение и материал покрытий разрабатываются с учетом стилистики окружающих объектов.</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10.3.2.2. Применяемый вид покрытия должен быть прочным, ремонтопригодным, экологичным, не допускающим скольжения. Твердые виды покрытия необходимо устанавливать с шероховатой поверхностью.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 Уклон поверхности твердых видов покрытия должен обеспечивать отвод поверхностных вод.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10.3.2.3.  В радиусе не менее 1,5 м от стволов деревьев, расположенных в мощении без защиты (приствольных решеток, бордюров, периметральных скамеек), применяются защитные виды покрытий: щебеночное, галечное, с засевом газона.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10.3.2.4.  При разработке проектных решений покрытий, имеющих различные высотные отметки, обязательным элементом благоустройства являются бортовые камни, разделяющие их.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10.3.3. Применяемый вид покрытия должен быть прочным, ремонтопригодным, экологичным, не допускающим скольжения. Твердые виды покрытия необходимо устанавливать с шероховатой поверхностью с коэффициентом сцепления в сухом состоянии.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10.3.4. Уклон поверхности твердых видов покрытия должен обеспечивать отвод поверхностных вод. На водоразделах при наличии системы дождевой канализации уклон поверхности твердых видов покрытия должен составлять не менее 4 %; при отсутствии системы дождевой канализации – не менее 5 %.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10.3.5.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Продольные бороздки на тактильном покрытии шириной более 15 мм и глубиной более 6 мм должны располагаться вдоль направления движения.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10.3.6. В радиусе не менее 1,5 м от стволов деревьев, расположенных в мощении без защиты (приствольных решеток, бордюров, периметральных скамеек), применяются </w:t>
      </w:r>
      <w:r w:rsidRPr="006D0962">
        <w:rPr>
          <w:rFonts w:ascii="Times New Roman" w:eastAsia="Times New Roman" w:hAnsi="Times New Roman" w:cs="Times New Roman"/>
          <w:sz w:val="24"/>
          <w:szCs w:val="24"/>
          <w:lang w:eastAsia="ru-RU"/>
        </w:rPr>
        <w:lastRenderedPageBreak/>
        <w:t xml:space="preserve">защитные виды покрытий: щебеночное, галечное, «соты» с засевом газона.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10.3.7. Колористическое решение применяемого вида покрытия должно соответствовать общему цветовому оформлению застройки улиц и территорий города Оби.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10.4. Сопряжения поверхностей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10.4.1. К элементам сопряжения поверхностей обычно относят различные виды бортовых камней, ступени, лестницы, пандусы.</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Бортовые камни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10.4.2. На стыке тротуара и проезжей части необходимо устанавливать дорожные бортовые камни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 общественного значения, а также площадках автостоянок при крупных объектах обслуживания.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10.4.3. При сопряжении покрытия пешеходных коммуникаций с газоном необходимо устанавливать садовый борт, дающий превышение над уровнем газона не менее 50 мм на расстоянии не менее 0,5 м, обеспечивающий защиту газона и предотвращение попадания грязи и растительного мусора на покрытие.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На территории пешеходных зон допускается использование естественных материалов (кирпич, дерево, валуны, керамический борт и т.п.) для оформления примыкания различных типов покрытия.</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Ступени, лестницы, пандусы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10.4.4. При уклонах пешеходных коммуникаций более 60 % необходимо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предусматривать при уклонах более 50 %, сопровождая их пандусом. При пересечении основных пешеходных коммуникаций с проездами или в иных случаях, оговоренных в задании на проектирование, необходимо предусматривать бордюрный пандус для обеспечения спуска с покрытия тротуара на уровень дорожного покрытия.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10.4.5. При проектировании открытых лестниц на перепадах рельефа высоту ступеней необходимо устанавливать не более 120 мм, ширину – не менее 400 мм и уклон 10 – 20 промилле в сторону вышележащей ступени. После каждых 10 – 12 ступеней  необходимо устраивать площадки длиной не менее 1,5 м.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необходимо устанавливать одинаковыми по ширине и высоте подъема ступеней.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проектировании лестниц в условиях реконструкции сложившихся территорий высоту ступеней допускается увеличивать до 150 мм, а ширину ступеней и длину площадки – уменьшать до 300 мм и 1,0 м соответственно.</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bCs/>
          <w:sz w:val="24"/>
          <w:szCs w:val="24"/>
          <w:lang w:eastAsia="ru-RU"/>
        </w:rPr>
        <w:t xml:space="preserve">     При выполнении ступеней из неармированных элементов покрытия не допускается выполнять свес проступи.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10.4.6.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Уклон бордюрного пандуса необходимо принимать 1:12.</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10.4.7. 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размещать дренажные устройства. Горизонтальные участки пути в начале и конце пандуса необходимо выполнять </w:t>
      </w:r>
      <w:r w:rsidRPr="006D0962">
        <w:rPr>
          <w:rFonts w:ascii="Times New Roman" w:eastAsia="Times New Roman" w:hAnsi="Times New Roman" w:cs="Times New Roman"/>
          <w:sz w:val="24"/>
          <w:szCs w:val="24"/>
          <w:lang w:eastAsia="ru-RU"/>
        </w:rPr>
        <w:lastRenderedPageBreak/>
        <w:t>отличающимися от окружающих поверхностей текстурой и цветом.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10.4.8. По обеим сторонам лестницы или пандуса необходимо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необходимо предусматривать разделительные поручни. Длину поручней необходимо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6D0962" w:rsidRPr="006D0962" w:rsidRDefault="006D0962" w:rsidP="006D0962">
      <w:pPr>
        <w:suppressAutoHyphens/>
        <w:autoSpaceDE w:val="0"/>
        <w:autoSpaceDN w:val="0"/>
        <w:adjustRightInd w:val="0"/>
        <w:spacing w:after="0" w:line="240" w:lineRule="auto"/>
        <w:jc w:val="both"/>
        <w:outlineLvl w:val="3"/>
        <w:rPr>
          <w:rFonts w:ascii="Times New Roman" w:eastAsia="Times New Roman" w:hAnsi="Times New Roman" w:cs="Calibri"/>
          <w:sz w:val="24"/>
          <w:szCs w:val="24"/>
          <w:lang w:eastAsia="ru-RU"/>
        </w:rPr>
      </w:pPr>
      <w:r w:rsidRPr="006D0962">
        <w:rPr>
          <w:rFonts w:ascii="Times New Roman" w:eastAsia="Times New Roman" w:hAnsi="Times New Roman" w:cs="Times New Roman"/>
          <w:sz w:val="24"/>
          <w:szCs w:val="24"/>
          <w:lang w:eastAsia="ru-RU"/>
        </w:rPr>
        <w:t xml:space="preserve">     </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10.5. Ограждения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10.5.1. На территории города Оби рекомендуеться  применять различные виды ограждений, которые различаются: по назначению (декоративные, защитные, их сочетание), высоте (низкие – от 0,3 до 1,0 м, средние – от 1,1 до 1,7 м, высокие – от 1,8 до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10.5.2. Проектирование ограждений необходимо производить в зависимости от их местоположения и назначения согласно действующего ГОСТа, каталогам сертифицированных изделий.</w:t>
      </w:r>
    </w:p>
    <w:p w:rsidR="006D0962" w:rsidRPr="006D0962" w:rsidRDefault="006D0962" w:rsidP="006D0962">
      <w:pPr>
        <w:suppressAutoHyphens/>
        <w:autoSpaceDE w:val="0"/>
        <w:autoSpaceDN w:val="0"/>
        <w:adjustRightInd w:val="0"/>
        <w:spacing w:after="0" w:line="240" w:lineRule="auto"/>
        <w:jc w:val="both"/>
        <w:outlineLvl w:val="2"/>
        <w:rPr>
          <w:rFonts w:ascii="Times New Roman" w:eastAsia="Times New Roman" w:hAnsi="Times New Roman" w:cs="Calibri"/>
          <w:sz w:val="24"/>
          <w:szCs w:val="24"/>
          <w:lang w:eastAsia="ru-RU"/>
        </w:rPr>
      </w:pPr>
      <w:r w:rsidRPr="006D0962">
        <w:rPr>
          <w:rFonts w:ascii="Times New Roman" w:eastAsia="Times New Roman" w:hAnsi="Times New Roman" w:cs="Times New Roman"/>
          <w:sz w:val="24"/>
          <w:szCs w:val="24"/>
          <w:lang w:eastAsia="ru-RU"/>
        </w:rPr>
        <w:t xml:space="preserve">     10.5.2.1. Ограждения магистралей и транспортных сооружений необходимо проектировать в соответствии с действующими </w:t>
      </w:r>
      <w:hyperlink r:id="rId7" w:history="1">
        <w:r w:rsidRPr="006D0962">
          <w:rPr>
            <w:rFonts w:ascii="Times New Roman" w:eastAsia="Times New Roman" w:hAnsi="Times New Roman" w:cs="Times New Roman"/>
            <w:sz w:val="24"/>
            <w:szCs w:val="24"/>
            <w:lang w:eastAsia="ru-RU"/>
          </w:rPr>
          <w:t>ГОСТ Р</w:t>
        </w:r>
      </w:hyperlink>
      <w:r w:rsidRPr="006D0962">
        <w:rPr>
          <w:rFonts w:ascii="Times New Roman" w:eastAsia="Times New Roman" w:hAnsi="Times New Roman" w:cs="Times New Roman"/>
          <w:sz w:val="24"/>
          <w:szCs w:val="24"/>
          <w:lang w:eastAsia="ru-RU"/>
        </w:rPr>
        <w:t xml:space="preserve">, </w:t>
      </w:r>
      <w:hyperlink r:id="rId8" w:history="1">
        <w:r w:rsidRPr="006D0962">
          <w:rPr>
            <w:rFonts w:ascii="Times New Roman" w:eastAsia="Times New Roman" w:hAnsi="Times New Roman" w:cs="Times New Roman"/>
            <w:sz w:val="24"/>
            <w:szCs w:val="24"/>
            <w:lang w:eastAsia="ru-RU"/>
          </w:rPr>
          <w:t>ГОСТ</w:t>
        </w:r>
      </w:hyperlink>
      <w:r w:rsidRPr="006D0962">
        <w:rPr>
          <w:rFonts w:ascii="Times New Roman" w:eastAsia="Times New Roman" w:hAnsi="Times New Roman" w:cs="Calibri"/>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10.5.2.3. На территориях общественного, жилого, рекреационного назначения запрещается проектирование глухих и железобетонных ограждений. Необходимо применение декоративных металлических ограждений.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10.5.2.4. Колористическое решение ограждения должно соответствовать общему цветовому оформлению застройки улиц и территорий города Оби.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10.5.3. В местах примыкания газонов к проездам, стоянкам автотранспорта, а также в местах возможного наезда автомобилей на газон и вытаптывания троп через газон, рекомендуется предусматривать размещение на территории газона защитных металлических ограждений высотой не менее 0,5 м с отступом от границы примыкания порядка 0,2 – 0,3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6D0962" w:rsidRPr="006D0962" w:rsidRDefault="006D0962" w:rsidP="006D0962">
      <w:pPr>
        <w:widowControl w:val="0"/>
        <w:suppressAutoHyphens/>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10.6. Малые архитектурные формы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10.6.1. К малым архитектурным формам (МАФ) относятся: элементы монументально-декоративного оформления, городская мебель, коммунально-бытовое и техническое оборудование на территории города Оби. При проектировании и выборе малых архитектурных форм необходимо пользоваться каталогами сертифицированных изделий. </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Устройства для оформления озеленения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10.6.2. Для оформления мобильного озеленения необходимо применять следующие виды устройств: трельяжи, шпалеры, перголы, цветочницы, вазоны.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Трельяж и шпалера – легкие деревянные или металлические конструкции в виде решетки для озеленения вьющимися или опирающимися растениями – необходимо использовать для организации уголков тихого отдыха, укрытия от солнца, ограждения площадок, технических устройств и сооружений.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Пергола – легкое решетчатое сооружение из дерева или металла в виде беседки, галереи или навеса – используется как «зеленый тоннель», переход между площадками или архитектурными объектами.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Цветочницы, вазоны – небольшие емкости с растительным грунтом, в которые высаживаются цветочные растения.</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Водные устройства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10.6.3. Водные устройства всех видов (фонтаны, питьевые фонтанчики, декоративные водоемы) необходимо снабжать водосливными трубами, отводящими избыток воды в дренажную сеть или ливневую канализацию (при наличии).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Водные устройства снабжаються водосливными трубами, отводящими избыток воды в дренажную сеть или ливневую канализацию.</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10.6.3.1. Фонтаны необходимо проектировать на основании индивидуальных проектных разработок.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10.6.3.2. Питьевые фонтанчики необходимо размещать в зонах отдыха и на спортивных площадках. Место размещения питьевого фонтанчика и подход к нему необходимо оборудовать твердым видом покрытия, высота должна составлять не более 90 см для взрослых и не более 70 см для детей.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10.6.3.3.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с применением приемов цветового и светового оформления. Дно водоема должно быть гладким, удобным для очистки.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Мебель города Оби Новосибирской области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10.6.4. К мебели города Оби относятся: различные виды скамей отдыха, размещаемые на территории общественных пространств, скамей и столов – на площадках для настольных игр, летних кафе и др., включенных в реестр муниципального имущества администрации города Оби Новосибирской области.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10.6.4.1. Установку скамей необходимо предусматривать на твердые виды покрытия или фундамент. В зонах отдыха,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необходимо принимать в пределах 420 – 480 мм. Поверхности скамьи для отдыха должны выполняться из дерева, с различными видами водоустойчивой обработки.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Уличное коммунально-бытовое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10.6.5. Уличное коммунально-бытовое оборудование включает различные виды мусоросборников (контейнеров и урн).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10.6.5.1. Для сбора бытового мусора на улицах, площадях, объектах рекреации необходимо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пригородные электрички).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На территории объектов рекреации расстановку малых контейнеров и урн необходимо предусматривать у скамей, нестационарных объектов и уличного технического оборудования, ориентированных на продажу продуктов питания, на остановках общественного транспорта.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10.6.5.2.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 не более 100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Расстановка контейнеров и урн не должна мешать передвижению пешеходов, проезду инвалидных и детских колясок.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lastRenderedPageBreak/>
        <w:t>Уличное техническое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10.6.6. К уличному техническому оборудованию относятся: укрытия таксофонов, почтовые ящики,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10.6.6.1.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Крышки люков смотровых колодцев, расположенных на территории пешеходных коммуникаций (в том числе уличных переходов) необходимо проектировать в одном уровне с покрытием прилегающей поверхности, при этом допускается перепад отметок, не превышающий 20 мм, а зазоры между краем люка и покрытием тротуара – не более 15 мм.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Вентиляционные шахты следует оборудовать решетками.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10.7. Игровое и спортивное оборудование</w:t>
      </w:r>
    </w:p>
    <w:p w:rsidR="006D0962" w:rsidRPr="006D0962" w:rsidRDefault="006D0962" w:rsidP="006D0962">
      <w:pPr>
        <w:suppressAutoHyphens/>
        <w:autoSpaceDE w:val="0"/>
        <w:autoSpaceDN w:val="0"/>
        <w:adjustRightInd w:val="0"/>
        <w:spacing w:after="0" w:line="240" w:lineRule="auto"/>
        <w:jc w:val="both"/>
        <w:outlineLvl w:val="2"/>
        <w:rPr>
          <w:rFonts w:ascii="Calibri" w:eastAsia="Times New Roman" w:hAnsi="Calibri" w:cs="Calibri"/>
          <w:sz w:val="24"/>
          <w:szCs w:val="24"/>
          <w:lang w:eastAsia="ru-RU"/>
        </w:rPr>
      </w:pPr>
      <w:r w:rsidRPr="006D0962">
        <w:rPr>
          <w:rFonts w:ascii="Times New Roman" w:eastAsia="Times New Roman" w:hAnsi="Times New Roman" w:cs="Times New Roman"/>
          <w:sz w:val="24"/>
          <w:szCs w:val="24"/>
          <w:lang w:eastAsia="ru-RU"/>
        </w:rPr>
        <w:t xml:space="preserve">     10.7.1. Игровое и спортивное оборудование включает игровые, физкультурно-оздоровительные устройства, сооружения и (или) их комплексы.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r w:rsidRPr="006D0962">
        <w:rPr>
          <w:rFonts w:ascii="Calibri" w:eastAsia="Times New Roman" w:hAnsi="Calibri" w:cs="Calibri"/>
          <w:sz w:val="24"/>
          <w:szCs w:val="24"/>
          <w:lang w:eastAsia="ru-RU"/>
        </w:rPr>
        <w:t xml:space="preserve">. </w:t>
      </w:r>
    </w:p>
    <w:p w:rsidR="006D0962" w:rsidRPr="006D0962" w:rsidRDefault="006D0962" w:rsidP="006D0962">
      <w:pPr>
        <w:suppressAutoHyphens/>
        <w:autoSpaceDE w:val="0"/>
        <w:autoSpaceDN w:val="0"/>
        <w:adjustRightInd w:val="0"/>
        <w:spacing w:after="0" w:line="240" w:lineRule="auto"/>
        <w:jc w:val="both"/>
        <w:outlineLvl w:val="2"/>
        <w:rPr>
          <w:rFonts w:ascii="Times New Roman" w:eastAsia="Times New Roman" w:hAnsi="Times New Roman" w:cs="Times New Roman"/>
          <w:i/>
          <w:sz w:val="24"/>
          <w:szCs w:val="24"/>
          <w:lang w:eastAsia="ru-RU"/>
        </w:rPr>
      </w:pPr>
      <w:r w:rsidRPr="006D0962">
        <w:rPr>
          <w:rFonts w:ascii="Times New Roman" w:eastAsia="Times New Roman" w:hAnsi="Times New Roman" w:cs="Times New Roman"/>
          <w:sz w:val="24"/>
          <w:szCs w:val="24"/>
          <w:lang w:eastAsia="ru-RU"/>
        </w:rPr>
        <w:t xml:space="preserve">     10.7.2. Состав игрового и спортивного оборудования на земельных участках, на которых расположены многоквартирные дома, утверждается решениями общих собраний собственников помещений в многоквартирных домах в виде Протокола общего собрания собственников помещений в многоквартирном доме, составленном в соответствии с действующим Жилищным законодательством РФ.</w:t>
      </w:r>
      <w:r w:rsidRPr="006D0962">
        <w:rPr>
          <w:rFonts w:ascii="Times New Roman" w:eastAsia="Times New Roman" w:hAnsi="Times New Roman" w:cs="Times New Roman"/>
          <w:i/>
          <w:sz w:val="24"/>
          <w:szCs w:val="24"/>
          <w:lang w:eastAsia="ru-RU"/>
        </w:rPr>
        <w:t xml:space="preserve"> </w:t>
      </w:r>
    </w:p>
    <w:p w:rsidR="006D0962" w:rsidRPr="006D0962" w:rsidRDefault="006D0962" w:rsidP="006D0962">
      <w:pPr>
        <w:widowControl w:val="0"/>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Игровое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10.7.3. Игровое оборудование должно соответствовать действующим требованиям санитарно-гигиенических норм, охраны жизни и здоровья ребенка, быть удобным в технической эксплуатации, эстетически привлекательным.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10.7.4. Материал игрового оборудования и условия его обработки должны отвечать следующим требованиям: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деревянное оборудование должно выполняться из твердых пород дерева со специальной обработкой, предотвращающей гниение, усыхание, возгорание, сколы, быть отполировано;</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бетонные и железобетонные элементы оборудования должны выполняться с гладкими поверхностями из бетона марки не ниже 300, морозостойкостью не менее 150;</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оборудование из пластика и полимеров должно выполняться с гладкой поверхностью и яркой, чистой цветовой гаммой окраски, не выцветающей от воздействия климатических факторов.</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10.7.5. Конструкции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6D0962" w:rsidRPr="006D0962" w:rsidRDefault="006D0962" w:rsidP="006D0962">
      <w:pPr>
        <w:suppressAutoHyphens/>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10.7.6. При размещении качелей, качалок, каруселей, горок на детских игровых площадках необходимо соблюдать минимальные расстояния безопасности в соответствии с действующим ГОСТ Р.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6D0962" w:rsidRPr="006D0962" w:rsidRDefault="006D0962" w:rsidP="006D0962">
      <w:pPr>
        <w:suppressAutoHyphens/>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Спортивное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10.7.7.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и должно исключать получение травм. При размещении спортивного оборудования необходимо руководствоваться каталогами сертифицированного оборудования.</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10.8. Освещение и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 В различных градостроительных условиях предусматривается функциональное, архитектурное и информационное освещение.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hyperlink r:id="rId9" w:history="1">
        <w:r w:rsidRPr="006D0962">
          <w:rPr>
            <w:rFonts w:ascii="Times New Roman" w:eastAsia="Times New Roman" w:hAnsi="Times New Roman" w:cs="Times New Roman"/>
            <w:sz w:val="24"/>
            <w:szCs w:val="24"/>
            <w:lang w:eastAsia="ru-RU"/>
          </w:rPr>
          <w:t>(СНиП)</w:t>
        </w:r>
      </w:hyperlink>
      <w:r w:rsidRPr="006D0962">
        <w:rPr>
          <w:rFonts w:ascii="Times New Roman" w:eastAsia="Times New Roman" w:hAnsi="Times New Roman" w:cs="Times New Roman"/>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надежность работы установок согласно Правилам устройства электроустановок, безопасность населения, обслуживающего персонала и защищенность от вандализма;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экономичность и энергоэффективность применяемых установок, рациональное распределение и использование электроэнергии;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эстетику элементов осветительных установок, их дизайн, качество материалов и изделий с учетом восприятия в дневное и ночное время;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удобство обслуживания и управления при разных режимах работы установок.</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Функциональное освещение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высокомачтовые, парапетные, газонные и встроенные.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10.8.3.1. В обычных установках светильники необходимо располагать на опорах (венчающие, консольные), подвесах или фасадах (бра, плафоны) на высоте от 3 до 15 м. Их необходимо применять в транспортных и пешеходных зонах.</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10.8.3.2. 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необходимо использовать для освещения обширных пространств, транспортных развязок и магистралей, открытых паркингов.</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10.8.3.3. В парапетных установках светильники необходимо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10.8.3.4. Газонные светильники должны предусматриваться на территориях общественных пространств и объектов рекреации в зонах минимального вандализма.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10.8.3.5. Светильники, встроенные в ступени, подпорные стенки, ограждения, цоколи зданий и сооружений, малые архитектурные формы, необходимо использовать для освещения пешеходных зон территорий общественного назначения.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Световая информация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10.8.6. Световая информация должна помогать ориентации пешеходов и водителей автотранспорта в городском пространстве и участвовать в решении светокомпозиционных задач.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10.8.7. Размещение, габариты, формы и светоцветовые параметры элементов такой информации должны обеспечивать четкость восприятия с расчетных расстояний и гармоничность светового ансамбля, не противоречить действующим Правилам дорожного </w:t>
      </w:r>
      <w:r w:rsidRPr="006D0962">
        <w:rPr>
          <w:rFonts w:ascii="Times New Roman" w:eastAsia="Times New Roman" w:hAnsi="Times New Roman" w:cs="Times New Roman"/>
          <w:sz w:val="24"/>
          <w:szCs w:val="24"/>
          <w:lang w:eastAsia="ru-RU"/>
        </w:rPr>
        <w:lastRenderedPageBreak/>
        <w:t>движения, утвержденным постановлением Правительства Российской Федерации, и не нарушать комфортность проживания населения.</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Источники света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10.8.8. В стационарных установках функционального и архитектурного освещения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10.8.9. Источники света в установках функционального освещения необходимо выбирать с учетом требований улучшения ориентации, формирования благоприятных зрительных условий, светоцветового зонирования.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10.8.10. В установках архитектурного освещения и световой информации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функционирующих в конкретном пространстве города Оби или световом ансамбле.</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Освещение транспортных и пешеходных зон</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10.8.11. В установках функционального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10.8.12.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 на озелененных территориях или на фоне освещенных фасадов зданий, сооружений, склонов рельефа.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10.8.13. Для освещения проезжей части улиц и сопутствующих им тротуаров необходимо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Типы расположения светильников выбираются с учетом обеспечения нормативной освещенности проезжей части улиц.</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10.8.14. Над проезжей частью улиц, дорог и площадей светильники на опорах необходимо устанавливать на высоте не менее 8 м. В пешеходных зонах высота установки светильников на опорах должна приниматься не менее 3,5 м и не более 5,5 м. Светильники (бра, плафоны) для освещения проездов, тротуаров и площадок, расположенных у зданий, необходимо устанавливать на высоте не менее 3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10.8.15. Опоры уличных светильников для освещения проезжей части магистральных улиц необходимо располагать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10.8.16. 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Режимы работы осветительных установок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10.8.17.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Оби в темное время суток необходимо предусматривать следующие режимы их работы: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вечерний будничный режим, когда функционируют все стационарные установки, за </w:t>
      </w:r>
      <w:r w:rsidRPr="006D0962">
        <w:rPr>
          <w:rFonts w:ascii="Times New Roman" w:eastAsia="Times New Roman" w:hAnsi="Times New Roman" w:cs="Times New Roman"/>
          <w:sz w:val="24"/>
          <w:szCs w:val="24"/>
          <w:lang w:eastAsia="ru-RU"/>
        </w:rPr>
        <w:lastRenderedPageBreak/>
        <w:t>исключением систем праздничного освещения;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ночной дежурный режим, когда в установках может отключаться часть осветительных приборов с соблюдением норм освещенности;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праздничный режим, когда функционируют все стационарные и временные осветительные установки трех групп в часы суток и дни недели;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10.8.18. Включение всех групп осветительных установок независимо от их принадлежности должно производиться вечером при снижении уровня естественной освещенности до 20 лк.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10.8.19. Отключение осветительных установок необходимо производить:</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функционального освещения – утром при повышении освещенности до 10 лк;  время возможного отключения некоторых уличных светильников при переходе с вечернего на ночной режим может быть пересмотрен; переключение освещения пешеходных тоннелей с дневного на вечерний и ночной режим, а также с ночного на дневной необходимо производить одновременно с включением и отключением уличного освещения;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 архитектурного освещения – при </w:t>
      </w:r>
      <w:r w:rsidRPr="006D0962">
        <w:rPr>
          <w:rFonts w:ascii="Times New Roman" w:eastAsia="Times New Roman" w:hAnsi="Times New Roman" w:cs="Times New Roman"/>
          <w:bCs/>
          <w:sz w:val="24"/>
          <w:szCs w:val="24"/>
          <w:lang w:eastAsia="ru-RU"/>
        </w:rPr>
        <w:t xml:space="preserve">наступлении 00.00 часов в зимнее время и 01.00 часов в летнее время, </w:t>
      </w:r>
      <w:r w:rsidRPr="006D0962">
        <w:rPr>
          <w:rFonts w:ascii="Times New Roman" w:eastAsia="Times New Roman" w:hAnsi="Times New Roman" w:cs="Times New Roman"/>
          <w:sz w:val="24"/>
          <w:szCs w:val="24"/>
          <w:lang w:eastAsia="ru-RU"/>
        </w:rPr>
        <w:t>если иное не предусмотрено правовыми актоми</w:t>
      </w:r>
      <w:r w:rsidRPr="006D0962">
        <w:rPr>
          <w:rFonts w:ascii="Times New Roman" w:eastAsia="Times New Roman" w:hAnsi="Times New Roman" w:cs="Times New Roman"/>
          <w:bCs/>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 световой информации – по решению владельцев осветительных установок.</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10.9. Средства наружной рекламы и информации</w:t>
      </w:r>
    </w:p>
    <w:p w:rsidR="006D0962" w:rsidRPr="006D0962" w:rsidRDefault="006D0962" w:rsidP="006D0962">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Размещение средств наружной рекламы и информации на территории города Оби необходимо производить в соответствии с действующим </w:t>
      </w:r>
      <w:hyperlink r:id="rId10" w:history="1">
        <w:r w:rsidRPr="006D0962">
          <w:rPr>
            <w:rFonts w:ascii="Times New Roman" w:eastAsia="Times New Roman" w:hAnsi="Times New Roman" w:cs="Times New Roman"/>
            <w:bCs/>
            <w:sz w:val="24"/>
            <w:szCs w:val="24"/>
            <w:lang w:eastAsia="ru-RU"/>
          </w:rPr>
          <w:t>ГОСТ Р</w:t>
        </w:r>
      </w:hyperlink>
      <w:r w:rsidRPr="006D0962">
        <w:rPr>
          <w:rFonts w:ascii="Times New Roman" w:eastAsia="Times New Roman" w:hAnsi="Times New Roman" w:cs="Times New Roman"/>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10.10. Нестационарные объекты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10.10.1. Отделочные материалы нестационарных объектов должны отвечать санитарно-гигиеническим требованиям, нормам противопожарной безопасности, внешнему архитектурному облику сложившейся застройки города Оби Новосибирской области и освещения, условиям долговременной эксплуатации.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10.10.2. Размещение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Оби и благоустройство территории и застройки.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10.10.3. Не допускается размещение нестационарных объектов: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D0962">
        <w:rPr>
          <w:rFonts w:ascii="Times New Roman" w:eastAsia="Times New Roman" w:hAnsi="Times New Roman" w:cs="Times New Roman"/>
          <w:sz w:val="24"/>
          <w:szCs w:val="24"/>
          <w:lang w:eastAsia="ru-RU"/>
        </w:rPr>
        <w:t xml:space="preserve">     - </w:t>
      </w:r>
      <w:r w:rsidRPr="006D0962">
        <w:rPr>
          <w:rFonts w:ascii="Times New Roman" w:eastAsia="Times New Roman" w:hAnsi="Times New Roman" w:cs="Times New Roman"/>
          <w:spacing w:val="2"/>
          <w:sz w:val="24"/>
          <w:szCs w:val="24"/>
          <w:lang w:eastAsia="ru-RU"/>
        </w:rPr>
        <w:t xml:space="preserve">в 25-метровой зоне от периметра технических сооружений и наземных вестибюлей станций метрополитена, за исключением торговых автоматов на станциях метрополитена и киосков со специализацией: продажа периодической печатной продукции, театральных билетов, билетов на городской пассажирский транспорт, аптечных товаров;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sidRPr="006D0962">
        <w:rPr>
          <w:rFonts w:ascii="Times New Roman" w:eastAsia="Times New Roman" w:hAnsi="Times New Roman" w:cs="Times New Roman"/>
          <w:spacing w:val="2"/>
          <w:sz w:val="24"/>
          <w:szCs w:val="24"/>
          <w:lang w:eastAsia="ru-RU"/>
        </w:rPr>
        <w:t xml:space="preserve">     - в арках зданий, на газонах, цветниках, площадках (детских, отдыха, спортивных) на расстоянии менее 5 м от окон зданий и витрин стационарных торговых объектов;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pacing w:val="2"/>
          <w:sz w:val="24"/>
          <w:szCs w:val="24"/>
          <w:lang w:eastAsia="ru-RU"/>
        </w:rPr>
        <w:t xml:space="preserve">     -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10.10.4. Объекты мелкорозничной торговли, бытового обслуживания и питания необходимо размещать на твердых видах покрытия,  на территориях пешеходных зон, в парках, на бульварах, оборудовать осветительным оборудованием, урнами и малыми контейнерами для мусора, объекты питания – туалетными кабинами (при отсутствии общественных туалетов на прилегающей территории в зоне доступности 200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10.10.5. Размещение остановочных павильонов необходимо предусматривать в местах остановок наземного пассажирского транспорта. Для установки павильона необходимо </w:t>
      </w:r>
      <w:r w:rsidRPr="006D0962">
        <w:rPr>
          <w:rFonts w:ascii="Times New Roman" w:eastAsia="Times New Roman" w:hAnsi="Times New Roman" w:cs="Times New Roman"/>
          <w:sz w:val="24"/>
          <w:szCs w:val="24"/>
          <w:lang w:eastAsia="ru-RU"/>
        </w:rPr>
        <w:lastRenderedPageBreak/>
        <w:t>предусматривать площадку с твердыми видами покрытия размером 2,0 x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действующими ГОСТ и СНиП.</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10.10.6. Туалетные кабины размещаются на твердых видах покрытия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автозаправочных станций, на автостоянках, а также – при нестационарных объектах питания.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Не допускается размещение туалетных кабин на придомовой территории на расстоянии до жилых и общественных зданий менее 20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10.10.7.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необходимо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10.11. Оформление и оборудование зданий и сооружений</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sz w:val="24"/>
          <w:szCs w:val="24"/>
          <w:lang w:eastAsia="ru-RU"/>
        </w:rPr>
        <w:t>10</w:t>
      </w:r>
      <w:r w:rsidRPr="006D0962">
        <w:rPr>
          <w:rFonts w:ascii="Times New Roman" w:eastAsia="Times New Roman" w:hAnsi="Times New Roman" w:cs="Times New Roman"/>
          <w:bCs/>
          <w:sz w:val="24"/>
          <w:szCs w:val="24"/>
          <w:lang w:eastAsia="ru-RU"/>
        </w:rPr>
        <w:t>.11.2. Колористическое решение зданий и сооружений необходимо проектировать с учетом существующего цветового оформления застройки улиц и территорий города Оби.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.11.2.1. Размещение наружных кондиционеров и антенн-«тарелок» на зданиях, расположенных вдоль магистральных улиц, необходимо предусматривать со стороны дворовых фасадов.</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.11.2.2. На зданиях и сооружениях необходимо размещать следующие домовые знаки: указатель наименования улицы, площади, переулка, указатель номера дома, указатель номера подъезда и квартир, международный символ доступности объекта для инвалидов,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6D0962">
        <w:rPr>
          <w:rFonts w:ascii="Times New Roman" w:eastAsia="Times New Roman" w:hAnsi="Times New Roman" w:cs="Arial"/>
          <w:sz w:val="24"/>
          <w:szCs w:val="24"/>
          <w:lang w:eastAsia="ru-RU"/>
        </w:rPr>
        <w:t xml:space="preserve">     10</w:t>
      </w:r>
      <w:r w:rsidRPr="006D0962">
        <w:rPr>
          <w:rFonts w:ascii="Times New Roman" w:eastAsia="Times New Roman" w:hAnsi="Times New Roman" w:cs="Times New Roman"/>
          <w:sz w:val="24"/>
          <w:szCs w:val="24"/>
          <w:lang w:eastAsia="ru-RU"/>
        </w:rPr>
        <w:t>.11.3. Фасады зданий, строений, сооружений не должны иметь видимых загрязнений, повреждений, в том числе разрушений отделочного слоя, водосточных труб, воронок или выпусков, и должны соответствовать паспорту фасадов, за исключением объектов индивидуального жилищного строительства.</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должен быть не менее 10 % в сторону от здания, ширина отмостки – от 0,8 до 1,2 м, в сложных геологических условиях (грунты с карстами) – от 1,5 до 3 м. </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.11.5. При организации стока воды со скатных крыш через водосточные трубы требуется:</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 не допускать высоты свободного падения воды из выходного отверстия трубы более 200 мм;</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lastRenderedPageBreak/>
        <w:t xml:space="preserve">     -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 предусматривать устройство дренажа в местах стока воды из трубы на газон или иные мягкие виды покрытия.</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.11.6. Входные группы зданий жилого и общественного назначения необходимо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 (пандусы, перила и т.п.).</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.11.6.1. При входных группах необходимо предусматривать площадки с твердыми видами покрытия и различными приемами озеленения. </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.11.6.2. Допускается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В этом случае необходимо предусматривать наличие разделяющих элементов (стационарного или переносного ограждения), контейнерного озеленения.</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.11.7.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10.12. Площадки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trike/>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.12.1. На территории города Оби необходимо проектировать следующие виды площадок: для игр детей, отдыха взрослых, занятий спортом, установки мусоросборников, выгула собак, стоянок автомобилей. </w:t>
      </w: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Детские площадки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.12.2. Детские площадки предназначаются для игр и активного отдыха детей разных возрастов: младшего дошкольного (до 3 лет), дошкольного (до 7 лет), младшего и среднего школьного возраста (7 – 12 лет) и организовываются в виде отдельных площадок для разных возрастных групп или как комплексные игровые площадки с зонированием по возрастным интересам.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10.12.3. </w:t>
      </w:r>
      <w:r w:rsidRPr="006D0962">
        <w:rPr>
          <w:rFonts w:ascii="Times New Roman" w:eastAsia="Times New Roman" w:hAnsi="Times New Roman" w:cs="Times New Roman"/>
          <w:bCs/>
          <w:sz w:val="24"/>
          <w:szCs w:val="24"/>
          <w:lang w:eastAsia="ru-RU"/>
        </w:rPr>
        <w:t>Для детей и подростков (12 – 16 лет) организовываются спортивно-игровые комплексы (микро-скалодромы, велодромы и т.п.) и оборудуются специальные места для катания на самокатах, роликовых досках и коньках.</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.12.4.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10.12.5. При условии изоляции детских площадок зелеными насаждениями (деревья, кустарники) минимальное расстояние от границ детских площадок до участков постоянного и временного хранения автотранспортных средств необходимо принимать согласно с действующим </w:t>
      </w:r>
      <w:hyperlink r:id="rId11" w:history="1">
        <w:r w:rsidRPr="006D0962">
          <w:rPr>
            <w:rFonts w:ascii="Times New Roman" w:eastAsia="Times New Roman" w:hAnsi="Times New Roman" w:cs="Times New Roman"/>
            <w:bCs/>
            <w:sz w:val="24"/>
            <w:szCs w:val="24"/>
            <w:lang w:eastAsia="ru-RU"/>
          </w:rPr>
          <w:t>СанПиН</w:t>
        </w:r>
      </w:hyperlink>
      <w:r w:rsidRPr="006D0962">
        <w:rPr>
          <w:rFonts w:ascii="Times New Roman" w:eastAsia="Times New Roman" w:hAnsi="Times New Roman" w:cs="Times New Roman"/>
          <w:bCs/>
          <w:sz w:val="24"/>
          <w:szCs w:val="24"/>
          <w:lang w:eastAsia="ru-RU"/>
        </w:rPr>
        <w:t>, до площадок мусоросборников – 15 м, до отстойно-разворотных площадок на конечных остановках маршрутов городского пассажирского транспорта – не менее 50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10.12.6. Подходы к детским площадкам не должны обустраиваться со стороны автомобильных дорог, подъездных путей.</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10.12.8.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.12.9. Обязательный перечень элементов благоустройства на детской площадке включает: мягкие виды покрытия, элементы сопряжения поверхности площадки с газоном, </w:t>
      </w:r>
      <w:r w:rsidRPr="006D0962">
        <w:rPr>
          <w:rFonts w:ascii="Times New Roman" w:eastAsia="Times New Roman" w:hAnsi="Times New Roman" w:cs="Times New Roman"/>
          <w:bCs/>
          <w:sz w:val="24"/>
          <w:szCs w:val="24"/>
          <w:lang w:eastAsia="ru-RU"/>
        </w:rPr>
        <w:lastRenderedPageBreak/>
        <w:t>озеленение, игровое оборудование, скамьи и урны, осветительное оборудование, установка информационных щитов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.12.9.1. В местах расположения игрового оборудования и других, связанных с возможностью падения детей, следует предусматривать мягкие виды покрытия (песчаное, уплотненное песчаное на грунтовом основании или гравийной крошке, мягкое резиновое или мягкое синтетическое) в соответствии с подразделом 10.3 настоящих Правил.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.12.9.2. Для сопряжения поверхностей площадки и газона следует применять садовые бортовые камни со скошенными или закругленными краями.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sz w:val="24"/>
          <w:szCs w:val="24"/>
          <w:lang w:eastAsia="ru-RU"/>
        </w:rPr>
        <w:t>10</w:t>
      </w:r>
      <w:r w:rsidRPr="006D0962">
        <w:rPr>
          <w:rFonts w:ascii="Times New Roman" w:eastAsia="Times New Roman" w:hAnsi="Times New Roman" w:cs="Times New Roman"/>
          <w:bCs/>
          <w:sz w:val="24"/>
          <w:szCs w:val="24"/>
          <w:lang w:eastAsia="ru-RU"/>
        </w:rPr>
        <w:t>.12.9.3. 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1,0 м от края площадки до оси дерева. На всех видах детских площадок не допускается применение растений с ядовитыми плодами и (или) с колючками.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.12.9.4. Размещение игрового оборудования необходимо проектировать с учетом действующих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.12.9.5.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Площадки отдыха</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.12.10. Площадки отдыха предназначаются для тихого отдыха и настольных игр взрослого населения, их необходимо размещать на участках жилой застройки, озелененных территориях, в парках и лесопарках.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10.12.11. При проектировании площадок отдыха проходными, примыкающими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3 м.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Расстояние от границы площадки отдыха до мест хранения автомобилей необходимо принимать согласно действующего </w:t>
      </w:r>
      <w:hyperlink r:id="rId12" w:history="1">
        <w:r w:rsidRPr="006D0962">
          <w:rPr>
            <w:rFonts w:ascii="Times New Roman" w:eastAsia="Times New Roman" w:hAnsi="Times New Roman" w:cs="Times New Roman"/>
            <w:bCs/>
            <w:sz w:val="24"/>
            <w:szCs w:val="24"/>
            <w:lang w:eastAsia="ru-RU"/>
          </w:rPr>
          <w:t>СанПиН</w:t>
        </w:r>
      </w:hyperlink>
      <w:r w:rsidRPr="006D0962">
        <w:rPr>
          <w:rFonts w:ascii="Times New Roman" w:eastAsia="Times New Roman" w:hAnsi="Times New Roman" w:cs="Times New Roman"/>
          <w:sz w:val="24"/>
          <w:szCs w:val="24"/>
          <w:lang w:eastAsia="ru-RU"/>
        </w:rPr>
        <w:t>,</w:t>
      </w:r>
      <w:r w:rsidRPr="006D0962">
        <w:rPr>
          <w:rFonts w:ascii="Times New Roman" w:eastAsia="Times New Roman" w:hAnsi="Times New Roman" w:cs="Times New Roman"/>
          <w:bCs/>
          <w:sz w:val="24"/>
          <w:szCs w:val="24"/>
          <w:lang w:eastAsia="ru-RU"/>
        </w:rPr>
        <w:t xml:space="preserve"> отстойно-разворотных площадок на конечных остановках маршрутов пассажирского транспорта – не менее 50 м.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.12.12.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.12.13. Покрытие площадки необходимо проектировать в виде плиточного мощения. При совмещении площадок отдыха и детских площадок не допускется устройство твердых видов покрытия в зоне детских игр.</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.12.14. При озеленении необходимо применять периметральное озеленение, одиночные посадки деревьев и кустарников, цветники, вертикальное озеленение. Площадки-лужайки должны быть окружены группами деревьев и кустарников, иметь покрытие из устойчивых к вытаптыванию видов трав. Не допускается применение растений с ядовитыми плодами.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.12.15. Функционирование осветительного оборудования необходимо обеспечивать в режиме освещения территории, на которой расположена площадка.</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10.12.16. Минимальный размер площадки с установкой одного стола со скамьями для настольных игр должен составлять в пределах 12 – 15 кв. м.</w:t>
      </w:r>
    </w:p>
    <w:p w:rsidR="006D0962" w:rsidRPr="006D0962" w:rsidRDefault="006D0962" w:rsidP="006D0962">
      <w:pPr>
        <w:widowControl w:val="0"/>
        <w:suppressAutoHyphens/>
        <w:autoSpaceDE w:val="0"/>
        <w:autoSpaceDN w:val="0"/>
        <w:adjustRightInd w:val="0"/>
        <w:spacing w:after="0" w:line="240" w:lineRule="auto"/>
        <w:ind w:firstLine="540"/>
        <w:jc w:val="both"/>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Спортивные площадки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.12.17. Спортивные площадки предназначаются для занятий физкультурой и спортом </w:t>
      </w:r>
      <w:r w:rsidRPr="006D0962">
        <w:rPr>
          <w:rFonts w:ascii="Times New Roman" w:eastAsia="Times New Roman" w:hAnsi="Times New Roman" w:cs="Times New Roman"/>
          <w:bCs/>
          <w:sz w:val="24"/>
          <w:szCs w:val="24"/>
          <w:lang w:eastAsia="ru-RU"/>
        </w:rPr>
        <w:lastRenderedPageBreak/>
        <w:t xml:space="preserve">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10.12.18.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необходимо принимать согласно действующего </w:t>
      </w:r>
      <w:hyperlink r:id="rId13" w:history="1">
        <w:r w:rsidRPr="006D0962">
          <w:rPr>
            <w:rFonts w:ascii="Times New Roman" w:eastAsia="Times New Roman" w:hAnsi="Times New Roman" w:cs="Times New Roman"/>
            <w:bCs/>
            <w:sz w:val="24"/>
            <w:szCs w:val="24"/>
            <w:lang w:eastAsia="ru-RU"/>
          </w:rPr>
          <w:t>СанПиН. </w:t>
        </w:r>
      </w:hyperlink>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.12.19. Размещение и проектирование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необходимо устанавливать площадью не менее 150 кв. м, школьного возраста (100 детей) – не менее 250 кв.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.12.20. Обязательный перечень элементов благоустройства на спортивной площадке включает: мягкие или газонные виды покрытия, спортивное оборудование, озеленение и ограждение площадки, установка информационных щитов.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.12.21. Озеленение рекомендуется размещать по периметру площадки, высаживая быстрорастущие деревья на расстоянии от края площадки не менее 2 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w:t>
      </w:r>
      <w:r w:rsidRPr="006D0962">
        <w:rPr>
          <w:rFonts w:ascii="Times New Roman" w:eastAsia="Times New Roman" w:hAnsi="Times New Roman" w:cs="Times New Roman"/>
          <w:sz w:val="24"/>
          <w:szCs w:val="24"/>
          <w:lang w:eastAsia="ru-RU"/>
        </w:rPr>
        <w:t>10</w:t>
      </w:r>
      <w:r w:rsidRPr="006D0962">
        <w:rPr>
          <w:rFonts w:ascii="Times New Roman" w:eastAsia="Times New Roman" w:hAnsi="Times New Roman" w:cs="Times New Roman"/>
          <w:bCs/>
          <w:sz w:val="24"/>
          <w:szCs w:val="24"/>
          <w:lang w:eastAsia="ru-RU"/>
        </w:rPr>
        <w:t>.12.22.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10.12.23. </w:t>
      </w:r>
      <w:r w:rsidRPr="006D0962">
        <w:rPr>
          <w:rFonts w:ascii="Times New Roman" w:eastAsia="Times New Roman" w:hAnsi="Times New Roman" w:cs="Times New Roman"/>
          <w:color w:val="000000"/>
          <w:spacing w:val="5"/>
          <w:sz w:val="24"/>
          <w:szCs w:val="24"/>
          <w:shd w:val="clear" w:color="auto" w:fill="FFFFFF"/>
          <w:lang w:eastAsia="ru-RU"/>
        </w:rPr>
        <w:t xml:space="preserve">Статус спортивной площадки (балансодержатель) определяеться: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color w:val="000000"/>
          <w:spacing w:val="5"/>
          <w:sz w:val="24"/>
          <w:szCs w:val="24"/>
          <w:shd w:val="clear" w:color="auto" w:fill="FFFFFF"/>
          <w:lang w:eastAsia="ru-RU"/>
        </w:rPr>
      </w:pPr>
      <w:r w:rsidRPr="006D0962">
        <w:rPr>
          <w:rFonts w:ascii="Times New Roman" w:eastAsia="Times New Roman" w:hAnsi="Times New Roman" w:cs="Times New Roman"/>
          <w:color w:val="000000"/>
          <w:spacing w:val="5"/>
          <w:sz w:val="24"/>
          <w:szCs w:val="24"/>
          <w:shd w:val="clear" w:color="auto" w:fill="FFFFFF"/>
          <w:lang w:eastAsia="ru-RU"/>
        </w:rPr>
        <w:t xml:space="preserve">     - спортивные площадки находящиеся в границах земельных участков общеобразовательных учреждений – оперативные;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color w:val="000000"/>
          <w:spacing w:val="5"/>
          <w:sz w:val="24"/>
          <w:szCs w:val="24"/>
          <w:shd w:val="clear" w:color="auto" w:fill="FFFFFF"/>
          <w:lang w:eastAsia="ru-RU"/>
        </w:rPr>
      </w:pPr>
      <w:r w:rsidRPr="006D0962">
        <w:rPr>
          <w:rFonts w:ascii="Times New Roman" w:eastAsia="Times New Roman" w:hAnsi="Times New Roman" w:cs="Times New Roman"/>
          <w:color w:val="000000"/>
          <w:spacing w:val="5"/>
          <w:sz w:val="24"/>
          <w:szCs w:val="24"/>
          <w:shd w:val="clear" w:color="auto" w:fill="FFFFFF"/>
          <w:lang w:eastAsia="ru-RU"/>
        </w:rPr>
        <w:t xml:space="preserve">     - спортивные площадки </w:t>
      </w:r>
      <w:r w:rsidRPr="006D0962">
        <w:rPr>
          <w:rFonts w:ascii="Times New Roman" w:eastAsia="Times New Roman" w:hAnsi="Times New Roman" w:cs="Times New Roman"/>
          <w:color w:val="000000"/>
          <w:spacing w:val="6"/>
          <w:sz w:val="24"/>
          <w:szCs w:val="24"/>
          <w:shd w:val="clear" w:color="auto" w:fill="FFFFFF"/>
          <w:lang w:eastAsia="ru-RU"/>
        </w:rPr>
        <w:t xml:space="preserve">находящийся на муниципальной земле и </w:t>
      </w:r>
      <w:r w:rsidRPr="006D0962">
        <w:rPr>
          <w:rFonts w:ascii="Times New Roman" w:eastAsia="Times New Roman" w:hAnsi="Times New Roman" w:cs="Times New Roman"/>
          <w:sz w:val="24"/>
          <w:szCs w:val="24"/>
          <w:lang w:eastAsia="ru-RU"/>
        </w:rPr>
        <w:t>включение в реестр муниципального имущества администрации города Оби</w:t>
      </w:r>
      <w:r w:rsidRPr="006D0962">
        <w:rPr>
          <w:rFonts w:ascii="Times New Roman" w:eastAsia="Times New Roman" w:hAnsi="Times New Roman" w:cs="Times New Roman"/>
          <w:color w:val="000000"/>
          <w:spacing w:val="6"/>
          <w:sz w:val="24"/>
          <w:szCs w:val="24"/>
          <w:shd w:val="clear" w:color="auto" w:fill="FFFFFF"/>
          <w:lang w:eastAsia="ru-RU"/>
        </w:rPr>
        <w:t xml:space="preserve"> – хозяйственные.</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color w:val="000000"/>
          <w:spacing w:val="5"/>
          <w:sz w:val="24"/>
          <w:szCs w:val="24"/>
          <w:shd w:val="clear" w:color="auto" w:fill="FFFFFF"/>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Площадки для установки мусоросборников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.12.24. Площадки для установки мусоросборников – специально оборудованные места, предназначенные для сбора </w:t>
      </w:r>
      <w:bookmarkStart w:id="36" w:name="OLE_LINK1"/>
      <w:bookmarkStart w:id="37" w:name="OLE_LINK2"/>
      <w:r w:rsidRPr="006D0962">
        <w:rPr>
          <w:rFonts w:ascii="Times New Roman" w:eastAsia="Times New Roman" w:hAnsi="Times New Roman" w:cs="Times New Roman"/>
          <w:bCs/>
          <w:sz w:val="24"/>
          <w:szCs w:val="24"/>
          <w:lang w:eastAsia="ru-RU"/>
        </w:rPr>
        <w:t>твердых бытовых отходов</w:t>
      </w:r>
      <w:bookmarkEnd w:id="36"/>
      <w:bookmarkEnd w:id="37"/>
      <w:r w:rsidRPr="006D0962">
        <w:rPr>
          <w:rFonts w:ascii="Times New Roman" w:eastAsia="Times New Roman" w:hAnsi="Times New Roman" w:cs="Times New Roman"/>
          <w:bCs/>
          <w:sz w:val="24"/>
          <w:szCs w:val="24"/>
          <w:lang w:eastAsia="ru-RU"/>
        </w:rPr>
        <w:t>. Наличие таких площадок необходимо предусматривать в составе территорий и участков любого функционального назначения, где могут накапливаться твердые бытовые отходы.</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.12.25. Площадки необходимо размещать удаленными от окон жилых зданий, границ участков детских учреждений, мест отдыха на расстоянии не менее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x 12 м). Проектировать размещение площадок необходимо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10.12.26. Размер площадки на один контейнер должен обеспечивать ширину прохода между контейнером и краем площадки не менее 1,0 м, между контейнерами – не менее 0,35 м. На территории жилого назначения площадки необходимо проектировать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бытовых отходов, озеленение,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lastRenderedPageBreak/>
        <w:t xml:space="preserve">     10</w:t>
      </w:r>
      <w:r w:rsidRPr="006D0962">
        <w:rPr>
          <w:rFonts w:ascii="Times New Roman" w:eastAsia="Times New Roman" w:hAnsi="Times New Roman" w:cs="Times New Roman"/>
          <w:bCs/>
          <w:sz w:val="24"/>
          <w:szCs w:val="24"/>
          <w:lang w:eastAsia="ru-RU"/>
        </w:rPr>
        <w:t>.12.27.1. Покрытие площадки должно быть аналогичным покрытию транспортных проездов. Уклон покрытия площадки устанавливается составляющим 5 – 10 % в сторону проезжей части, чтобы не допускать застаивания воды и скатывания контейнера.</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.12.27.2.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.12.27.3. Озеленение необходимо производить кустарниками и (или) деревьями с высокой степенью фитонцидности, густой и плотной кроной. Высота свободного пространства над уровнем покрытия площадки до кроны должна составлять не менее 3,0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.12.27.4. Функционирование осветительного оборудования устанавливается в режиме освещения прилегающей территории с высотой опор – не менее 3 м.</w:t>
      </w:r>
    </w:p>
    <w:p w:rsidR="006D0962" w:rsidRPr="006D0962" w:rsidRDefault="006D0962" w:rsidP="006D0962">
      <w:pPr>
        <w:suppressAutoHyphen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iCs/>
          <w:sz w:val="24"/>
          <w:szCs w:val="24"/>
          <w:lang w:eastAsia="ru-RU"/>
        </w:rPr>
      </w:pPr>
    </w:p>
    <w:p w:rsidR="006D0962" w:rsidRPr="006D0962" w:rsidRDefault="006D0962" w:rsidP="006D0962">
      <w:pPr>
        <w:suppressAutoHyphens/>
        <w:overflowPunct w:val="0"/>
        <w:autoSpaceDE w:val="0"/>
        <w:autoSpaceDN w:val="0"/>
        <w:adjustRightInd w:val="0"/>
        <w:spacing w:after="0" w:line="240" w:lineRule="auto"/>
        <w:ind w:firstLine="720"/>
        <w:jc w:val="center"/>
        <w:textAlignment w:val="baseline"/>
        <w:rPr>
          <w:rFonts w:ascii="Times New Roman" w:eastAsia="Times New Roman" w:hAnsi="Times New Roman" w:cs="Times New Roman"/>
          <w:b/>
          <w:bCs/>
          <w:i/>
          <w:iCs/>
          <w:sz w:val="24"/>
          <w:szCs w:val="24"/>
          <w:lang w:eastAsia="ru-RU"/>
        </w:rPr>
      </w:pPr>
      <w:r w:rsidRPr="006D0962">
        <w:rPr>
          <w:rFonts w:ascii="Times New Roman" w:eastAsia="Times New Roman" w:hAnsi="Times New Roman" w:cs="Times New Roman"/>
          <w:b/>
          <w:bCs/>
          <w:iCs/>
          <w:sz w:val="24"/>
          <w:szCs w:val="24"/>
          <w:lang w:eastAsia="ru-RU"/>
        </w:rPr>
        <w:t>Организация сбора мусора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10.12.28. Ответственность и контроль за сбор  твердых бытовых отходов (ТКО) в контейнеры и другие мусоросборники, содержание мусоросборников в исправном состоянии и уборку площадок на которых они размещены возлагается: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размещении на муниципальной земле - на муниципальную специализированную организация либо на организацию, обслуживающую городскую территорию по договору;</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размещении на территории ТСЖ, ЖСК -  на  ЖСК, ТСЖ и т.д.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размещении на земельном участке многоквартирного дома и входящих в состав общего имущества многоквартирного дома – управляющие компании;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при размещении на территории собственников, арендаторов, предприятий,  учреждений, организаций и иных хозяйствующих субъектов - на собственников, арендаторов, предприятия, учреждения, организации и иные хозяйствующие субъекты.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Контроль за организацией сбора и вывоза ТКО и другого мусора с территории домовладений осуществляют уполномоченные структурные подразделения администрации города Оби Новосибирской области (УЖКХиБ).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10.12.29. Вывоз ТКО и крупногабаритный мусор (КГМ) осуществляется специализированной организацией, предприятием.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Управляющие  компании по обслуживанию жилищного фонда обязаны осуществлять контроль за выполнением  графика  удаления отходов и не допускать переполнения контейнеров и других мусоросборников.</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Твердые бытовые отходы вывозятся мусоровозным транспортом, жидкие отходы из неканализованных  домовладений – ассенизационным   вакуумным транспортом.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Срок хранения твердых бытовых отходов в контейнерах  в холодное время года должен быть не более 3 суток,  в теплое время года – не более 1 суток (ежедневный вывоз).</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10.12.31. Крупногабаритный мусор, старая мебель,  остатки  ремонта квартир и т.п. должны складироваться на контейнерных площадках и в установленном порядке вывозиться.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Удаление их следует производить по мере накопления, но не реже одного раза в неделю.</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10.12.32. Строительные отходы вывозятся силами организаций, частных лиц, производящих ремонт или реконструкцию в кратчайшие сроки.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10.12.33. ЗАПРЕЩАЕТСЯ: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переполнять мусором контейнеры и другие мусоросборники;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тару и запасы товаров у киосков, палаток, павильонов; </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тару на контейнерных площадках без предварительного опрессовывания;</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складировать спрессованную тару вне емкости контейнера для мусора;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сжигать отходы потребления в контейнерах, в том числе траву, листья, ветки;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выливать в мусоросборники жидкие отходы, помои.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 складировать мусор на муниципальные контейнерные площадки предприятиям, организациям, учреждениям, индивидуальным предпринимателям, владельцам частных домовладений;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владельцам частных домовладений запрещается устанавливать выгребные канализационные колодцы на уличной территории.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color w:val="92D050"/>
          <w:sz w:val="24"/>
          <w:szCs w:val="24"/>
          <w:lang w:eastAsia="ru-RU"/>
        </w:rPr>
        <w:t xml:space="preserve">     </w:t>
      </w:r>
      <w:r w:rsidRPr="006D0962">
        <w:rPr>
          <w:rFonts w:ascii="Times New Roman" w:eastAsia="Times New Roman" w:hAnsi="Times New Roman" w:cs="Times New Roman"/>
          <w:sz w:val="24"/>
          <w:szCs w:val="24"/>
          <w:lang w:eastAsia="ru-RU"/>
        </w:rPr>
        <w:t>10.12.34. Для сбора жидких отходов и помоев на территории неканализованных домовладений устраиваются дворовые помойницы, которые должны иметь водонепроницаемый выгреб и наземную часть с крышкой и решеткой для отделения твердых фракций. Передняя стенка помойницы должна быть съемной или открывающейся.</w:t>
      </w:r>
    </w:p>
    <w:p w:rsidR="006D0962" w:rsidRPr="006D0962" w:rsidRDefault="006D0962" w:rsidP="006D0962">
      <w:pPr>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При наличии дворовых уборных выгреб может быть общим. Глубина выгреба зависит от грунтовых вод, но не должна быть более 3 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10.12.35.1.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Выгреб должен быть водонепроницаемым. Не допускается заполнение выгреба нечистотами выше, чем 0,35 м до поверхности земли.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10.12.35.2. Выгреб следует очищать по мере заполнения, но не реже одного раза в полгода.</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10.12.35.3.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10.12.36. </w:t>
      </w:r>
      <w:r w:rsidRPr="006D0962">
        <w:rPr>
          <w:rFonts w:ascii="Times New Roman" w:eastAsia="Times New Roman" w:hAnsi="Times New Roman" w:cs="Times New Roman"/>
          <w:spacing w:val="-5"/>
          <w:sz w:val="24"/>
          <w:szCs w:val="24"/>
          <w:lang w:eastAsia="ru-RU"/>
        </w:rPr>
        <w:t xml:space="preserve">Предприятия,    учреждения,    организации, арендаторы    и </w:t>
      </w:r>
      <w:r w:rsidRPr="006D0962">
        <w:rPr>
          <w:rFonts w:ascii="Times New Roman" w:eastAsia="Times New Roman" w:hAnsi="Times New Roman" w:cs="Times New Roman"/>
          <w:sz w:val="24"/>
          <w:szCs w:val="24"/>
          <w:lang w:eastAsia="ru-RU"/>
        </w:rPr>
        <w:t>застройщики  территорий  обязаны  иметь необходимый  штат дворников для уборки и содержания уличных и дворовых территорий.</w:t>
      </w: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
          <w:bCs/>
          <w:sz w:val="24"/>
          <w:szCs w:val="24"/>
          <w:highlight w:val="yellow"/>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Площадки для выгула собак</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.12.37. Площадки для выгула собак размещаются на территориях общего пользования, свободных от зеленых насаждений, под линиями электропередач с напряжением не более 110 кВт, за пределами санитарной зоны источников водоснабжения.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.12.38. Размеры площадок для выгула собак, размещаемых на территориях жилого назначения, должны определяться из расчета 0,2 кв.м на 1 жителя, в условиях сложившейся застройки допускается уменьшенный размер площадок, исходя из имеющихся территориальных возможностей. Доступность площадок необходимо обеспечивать не более 400 м.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.12.39. Обязательный перечень элементов благоустройства на площадке для выгула собак включает: различные виды покрытия, ограждение, скамья, урна, специальный контейнер с крышкой для фекалий, осветительное и информационное оборудование, периметральное озеленение.</w:t>
      </w:r>
    </w:p>
    <w:p w:rsidR="006D0962" w:rsidRPr="006D0962" w:rsidRDefault="006D0962" w:rsidP="006D0962">
      <w:pPr>
        <w:suppressAutoHyphens/>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.12.39.1. Для покрытия поверхности части площадки, предназначенной для выгула собак, следует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w:t>
      </w:r>
      <w:r w:rsidRPr="006D0962">
        <w:rPr>
          <w:rFonts w:ascii="Times New Roman" w:eastAsia="Times New Roman" w:hAnsi="Times New Roman" w:cs="Times New Roman"/>
          <w:sz w:val="24"/>
          <w:szCs w:val="24"/>
          <w:lang w:eastAsia="ru-RU"/>
        </w:rPr>
        <w:t xml:space="preserve">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w:t>
      </w:r>
      <w:r w:rsidRPr="006D0962">
        <w:rPr>
          <w:rFonts w:ascii="Times New Roman" w:eastAsia="Times New Roman" w:hAnsi="Times New Roman" w:cs="Times New Roman"/>
          <w:bCs/>
          <w:sz w:val="24"/>
          <w:szCs w:val="24"/>
          <w:lang w:eastAsia="ru-RU"/>
        </w:rPr>
        <w:t>Подход к площадке необходимо оборудовать твердым видом покрытия.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.12.39.2. Ограждение площадки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.12.39.3. На территории площадки следует предусматривать информационный стенд с правилами пользования площадкой.</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lastRenderedPageBreak/>
        <w:t xml:space="preserve">     10</w:t>
      </w:r>
      <w:r w:rsidRPr="006D0962">
        <w:rPr>
          <w:rFonts w:ascii="Times New Roman" w:eastAsia="Times New Roman" w:hAnsi="Times New Roman" w:cs="Times New Roman"/>
          <w:bCs/>
          <w:sz w:val="24"/>
          <w:szCs w:val="24"/>
          <w:lang w:eastAsia="ru-RU"/>
        </w:rPr>
        <w:t>.12.39.4. Озеленение необходимо проектировать из периметральных плотных посадок высокого кустарника в виде живой изгороди или вертикального озеленения.</w:t>
      </w:r>
    </w:p>
    <w:p w:rsidR="006D0962" w:rsidRPr="006D0962" w:rsidRDefault="006D0962" w:rsidP="006D0962">
      <w:pPr>
        <w:widowControl w:val="0"/>
        <w:suppressAutoHyphens/>
        <w:autoSpaceDE w:val="0"/>
        <w:autoSpaceDN w:val="0"/>
        <w:adjustRightInd w:val="0"/>
        <w:spacing w:after="0" w:line="240" w:lineRule="auto"/>
        <w:ind w:firstLine="540"/>
        <w:jc w:val="both"/>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Площадки автостоянок</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.12.40. На территории города Оби размещаются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.12.41. Расстояние от границ автостоянок до окон жилых и общественных заданий принимается в соответствии с действующим </w:t>
      </w:r>
      <w:hyperlink r:id="rId14" w:history="1">
        <w:r w:rsidRPr="006D0962">
          <w:rPr>
            <w:rFonts w:ascii="Times New Roman" w:eastAsia="Times New Roman" w:hAnsi="Times New Roman" w:cs="Times New Roman"/>
            <w:bCs/>
            <w:sz w:val="24"/>
            <w:szCs w:val="24"/>
            <w:lang w:eastAsia="ru-RU"/>
          </w:rPr>
          <w:t xml:space="preserve">СанПиН 2.2.1/2.1.1.1200-03, должна быть не менее 10 местров от фасада жилых домов. </w:t>
        </w:r>
      </w:hyperlink>
      <w:r w:rsidRPr="006D0962">
        <w:rPr>
          <w:rFonts w:ascii="Times New Roman" w:eastAsia="Times New Roman" w:hAnsi="Times New Roman" w:cs="Times New Roman"/>
          <w:bCs/>
          <w:sz w:val="24"/>
          <w:szCs w:val="24"/>
          <w:lang w:eastAsia="ru-RU"/>
        </w:rPr>
        <w:t xml:space="preserve">На площадках приобъектных автостоянок необходимо проектировать долю мест для автомобилей инвалидов согласно действующего </w:t>
      </w:r>
      <w:hyperlink r:id="rId15" w:history="1">
        <w:r w:rsidRPr="006D0962">
          <w:rPr>
            <w:rFonts w:ascii="Times New Roman" w:eastAsia="Times New Roman" w:hAnsi="Times New Roman" w:cs="Times New Roman"/>
            <w:bCs/>
            <w:sz w:val="24"/>
            <w:szCs w:val="24"/>
            <w:lang w:eastAsia="ru-RU"/>
          </w:rPr>
          <w:t xml:space="preserve">СНиП </w:t>
        </w:r>
      </w:hyperlink>
      <w:r w:rsidRPr="006D0962">
        <w:rPr>
          <w:rFonts w:ascii="Times New Roman" w:eastAsia="Times New Roman" w:hAnsi="Times New Roman" w:cs="Times New Roman"/>
          <w:bCs/>
          <w:sz w:val="24"/>
          <w:szCs w:val="24"/>
          <w:lang w:eastAsia="ru-RU"/>
        </w:rPr>
        <w:t>, блокировать по два или более мест без объемных разделителей с обозначением границы прохода при помощи ярко-желтой разметки.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.12.42. Не допускается проектировать размещение площадок автостоянок в зоне остановок пассажирского транспорта, организацию заездов на автостоянки необходимо предусматривать не ближе 15 м от конца или начала посадочной площадки.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.12.43.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(информационные щиты и знаки).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.12.43.1. Покрытие площадок необходимо проектировать аналогичным покрытию транспортных проездов.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.12.43.2. Сопряжение покрытия площадки с проездом необходимо выполнять в одном уровне без укладки бортового камня, с газоном.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.12.43.3. Разделительные элементы на площадках выполняются в виде разметки согласно действующего ГОСТ, озелененных полос, контейнерного озеленения. </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10.12.44. Устройство ограничителей на площадках, предназначенных для парковки на бесплатной основе транспортных средств и расположенных на территориях общего пользования, не допускается.</w:t>
      </w:r>
    </w:p>
    <w:p w:rsidR="006D0962" w:rsidRPr="006D0962" w:rsidRDefault="006D0962" w:rsidP="006D0962">
      <w:pPr>
        <w:widowControl w:val="0"/>
        <w:suppressAutoHyphens/>
        <w:autoSpaceDE w:val="0"/>
        <w:autoSpaceDN w:val="0"/>
        <w:adjustRightInd w:val="0"/>
        <w:spacing w:after="0" w:line="240" w:lineRule="auto"/>
        <w:ind w:firstLine="540"/>
        <w:jc w:val="both"/>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bCs/>
          <w:sz w:val="24"/>
          <w:szCs w:val="24"/>
          <w:lang w:eastAsia="ru-RU"/>
        </w:rPr>
        <w:t>10.13. Пешеходные коммуникации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.13.1. Пешеходные коммуникации (тротуары, аллеи, дорожки, тропинки) должны обеспечивать пешеходные связи и передвижение на территории города Оби. При проектировании пешеходных коммуникаций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необходимо выделять основные и второстепенные пешеходные связи.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.13.2. При проектировании пешеходных коммуникаций продольный уклон необходимо принимать не более 60 промилле, поперечный уклон (односкатный или двускатный) </w:t>
      </w:r>
      <w:bookmarkStart w:id="38" w:name="OLE_LINK3"/>
      <w:bookmarkStart w:id="39" w:name="OLE_LINK4"/>
      <w:r w:rsidRPr="006D0962">
        <w:rPr>
          <w:rFonts w:ascii="Times New Roman" w:eastAsia="Times New Roman" w:hAnsi="Times New Roman" w:cs="Times New Roman"/>
          <w:bCs/>
          <w:sz w:val="24"/>
          <w:szCs w:val="24"/>
          <w:lang w:eastAsia="ru-RU"/>
        </w:rPr>
        <w:t>–</w:t>
      </w:r>
      <w:bookmarkEnd w:id="38"/>
      <w:bookmarkEnd w:id="39"/>
      <w:r w:rsidRPr="006D0962">
        <w:rPr>
          <w:rFonts w:ascii="Times New Roman" w:eastAsia="Times New Roman" w:hAnsi="Times New Roman" w:cs="Times New Roman"/>
          <w:bCs/>
          <w:sz w:val="24"/>
          <w:szCs w:val="24"/>
          <w:lang w:eastAsia="ru-RU"/>
        </w:rPr>
        <w:t xml:space="preserve">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предусматривается устройство лестниц и пандусов.</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Основные пешеходные коммуникации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.13.3. Основные пешеходные коммуникации обеспечивают связь жилых, общественных, производственных и иных зданий с остановками общественного транспорта, </w:t>
      </w:r>
      <w:r w:rsidRPr="006D0962">
        <w:rPr>
          <w:rFonts w:ascii="Times New Roman" w:eastAsia="Times New Roman" w:hAnsi="Times New Roman" w:cs="Times New Roman"/>
          <w:bCs/>
          <w:sz w:val="24"/>
          <w:szCs w:val="24"/>
          <w:lang w:eastAsia="ru-RU"/>
        </w:rPr>
        <w:lastRenderedPageBreak/>
        <w:t>учреждениями культурно-бытового обслуживания.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.13.4.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.13.5.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быть уширения (разъездные площадки) для обеспечения передвижения инвалидов в креслах-колясках во встречных направлениях.</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.13.6. Общая ширина пешеходной коммуникации в случае размещения на ней нестационарных объектов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должна составлять не менее 1,8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.13.7. Обязательный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 xml:space="preserve">.13.8. Покрытия и конструкции основных пешеходных коммуникаций должны обеспечивать возможность их всесезонной эксплуатации, а при ширине 2,25 м и более – возможность эпизодического проезда специализированных транспортных средств. </w:t>
      </w:r>
    </w:p>
    <w:p w:rsidR="006D0962" w:rsidRPr="006D0962" w:rsidRDefault="006D0962" w:rsidP="006D0962">
      <w:pPr>
        <w:widowControl w:val="0"/>
        <w:suppressAutoHyphens/>
        <w:autoSpaceDE w:val="0"/>
        <w:autoSpaceDN w:val="0"/>
        <w:adjustRightInd w:val="0"/>
        <w:spacing w:after="0" w:line="240" w:lineRule="auto"/>
        <w:ind w:firstLine="709"/>
        <w:jc w:val="both"/>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Второстепенные пешеходные коммуникации</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.13.9. Второстепенные пешеходные коммуникации должны обеспечивать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 Ширина второстепенных пешеходных коммуникаций должна составлять порядка 1,0 – 1,5 м.</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10</w:t>
      </w:r>
      <w:r w:rsidRPr="006D0962">
        <w:rPr>
          <w:rFonts w:ascii="Times New Roman" w:eastAsia="Times New Roman" w:hAnsi="Times New Roman" w:cs="Times New Roman"/>
          <w:bCs/>
          <w:sz w:val="24"/>
          <w:szCs w:val="24"/>
          <w:lang w:eastAsia="ru-RU"/>
        </w:rPr>
        <w:t>.13.10. Обязательный перечень элементов благоустройства на территории второстепенных пешеходных коммуникаций включает различные виды покрытия:</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 н</w:t>
      </w:r>
      <w:r w:rsidRPr="006D0962">
        <w:rPr>
          <w:rFonts w:ascii="Times New Roman" w:eastAsia="Times New Roman" w:hAnsi="Times New Roman" w:cs="Times New Roman"/>
          <w:bCs/>
          <w:sz w:val="24"/>
          <w:szCs w:val="24"/>
          <w:lang w:eastAsia="ru-RU"/>
        </w:rPr>
        <w:t>а дорожках скверов, парков – твердые виды покрытия с элементами сопряжения, мощение плиткой;</w:t>
      </w:r>
    </w:p>
    <w:p w:rsidR="006D0962" w:rsidRPr="006D0962" w:rsidRDefault="006D0962" w:rsidP="006D0962">
      <w:pPr>
        <w:widowControl w:val="0"/>
        <w:suppressAutoHyphens/>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t xml:space="preserve">     - н</w:t>
      </w:r>
      <w:r w:rsidRPr="006D0962">
        <w:rPr>
          <w:rFonts w:ascii="Times New Roman" w:eastAsia="Times New Roman" w:hAnsi="Times New Roman" w:cs="Times New Roman"/>
          <w:bCs/>
          <w:sz w:val="24"/>
          <w:szCs w:val="24"/>
          <w:lang w:eastAsia="ru-RU"/>
        </w:rPr>
        <w:t>а дорожках крупных рекреационных объектов (лесопарков) – различные виды мягкого или комбинированных покрытий, пешеходные тропы с естественным грунтовым покрытием.</w:t>
      </w:r>
    </w:p>
    <w:p w:rsidR="006D0962" w:rsidRPr="006D0962" w:rsidRDefault="006D0962" w:rsidP="006D0962">
      <w:pPr>
        <w:widowControl w:val="0"/>
        <w:suppressAutoHyphens/>
        <w:autoSpaceDE w:val="0"/>
        <w:autoSpaceDN w:val="0"/>
        <w:adjustRightInd w:val="0"/>
        <w:spacing w:after="0" w:line="240" w:lineRule="auto"/>
        <w:jc w:val="center"/>
        <w:outlineLvl w:val="3"/>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
          <w:bCs/>
          <w:sz w:val="24"/>
          <w:szCs w:val="24"/>
          <w:lang w:eastAsia="ru-RU"/>
        </w:rPr>
        <w:t>10.14. Транспортные проезды</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40" w:name="sub_2141"/>
      <w:r w:rsidRPr="006D0962">
        <w:rPr>
          <w:rFonts w:ascii="Times New Roman" w:eastAsia="Times New Roman" w:hAnsi="Times New Roman" w:cs="Times New Roman"/>
          <w:sz w:val="24"/>
          <w:szCs w:val="24"/>
          <w:lang w:eastAsia="ru-RU"/>
        </w:rPr>
        <w:t xml:space="preserve">     10.14.1.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производственных и общественных зон, а также связь с улично-дорожной сетью города Оби.</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41" w:name="sub_2142"/>
      <w:bookmarkEnd w:id="40"/>
      <w:r w:rsidRPr="006D0962">
        <w:rPr>
          <w:rFonts w:ascii="Times New Roman" w:eastAsia="Times New Roman" w:hAnsi="Times New Roman" w:cs="Times New Roman"/>
          <w:sz w:val="24"/>
          <w:szCs w:val="24"/>
          <w:lang w:eastAsia="ru-RU"/>
        </w:rPr>
        <w:t xml:space="preserve">     10.14.2. Проектирование транспортных проездов следует вести с учетом действующего </w:t>
      </w:r>
      <w:hyperlink r:id="rId16" w:history="1">
        <w:r w:rsidRPr="006D0962">
          <w:rPr>
            <w:rFonts w:ascii="Times New Roman" w:eastAsia="Times New Roman" w:hAnsi="Times New Roman" w:cs="Times New Roman"/>
            <w:sz w:val="24"/>
            <w:szCs w:val="24"/>
            <w:lang w:eastAsia="ru-RU"/>
          </w:rPr>
          <w:t>СНиП</w:t>
        </w:r>
      </w:hyperlink>
      <w:r w:rsidRPr="006D0962">
        <w:rPr>
          <w:rFonts w:ascii="Times New Roman" w:eastAsia="Times New Roman" w:hAnsi="Times New Roman" w:cs="Times New Roman"/>
          <w:sz w:val="24"/>
          <w:szCs w:val="24"/>
          <w:lang w:eastAsia="ru-RU"/>
        </w:rPr>
        <w:t>. При проектировании проездов следует обеспечивать сохранение или улучшение ландшафта и экологического состояния прилегающих территорий.</w:t>
      </w:r>
    </w:p>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bookmarkStart w:id="42" w:name="sub_2143"/>
      <w:bookmarkEnd w:id="41"/>
      <w:r w:rsidRPr="006D0962">
        <w:rPr>
          <w:rFonts w:ascii="Times New Roman" w:eastAsia="Times New Roman" w:hAnsi="Times New Roman" w:cs="Times New Roman"/>
          <w:sz w:val="24"/>
          <w:szCs w:val="24"/>
          <w:lang w:eastAsia="ru-RU"/>
        </w:rPr>
        <w:t xml:space="preserve">     10.14.3.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bookmarkEnd w:id="42"/>
    <w:p w:rsidR="006D0962" w:rsidRPr="006D0962" w:rsidRDefault="006D0962" w:rsidP="006D0962">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10.14.4.  Обочины дорог должны быть очищены от крупногабаритного и другого мусора, травы, поросли на расстоянии 2 метров.</w:t>
      </w:r>
    </w:p>
    <w:p w:rsidR="006D0962" w:rsidRPr="006D0962" w:rsidRDefault="006D0962" w:rsidP="006D0962">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Велодорожки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sz w:val="24"/>
          <w:szCs w:val="24"/>
          <w:lang w:eastAsia="ru-RU"/>
        </w:rPr>
        <w:lastRenderedPageBreak/>
        <w:t xml:space="preserve">     10</w:t>
      </w:r>
      <w:r w:rsidRPr="006D0962">
        <w:rPr>
          <w:rFonts w:ascii="Times New Roman" w:eastAsia="Times New Roman" w:hAnsi="Times New Roman" w:cs="Times New Roman"/>
          <w:bCs/>
          <w:sz w:val="24"/>
          <w:szCs w:val="24"/>
          <w:lang w:eastAsia="ru-RU"/>
        </w:rPr>
        <w:t>.14.5. Обязательный перечень элементов благоустройства велодорожек включает: твердый тип покрытия, элементы сопряжения поверхности велодорожки с прилегающими территориями.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На велодорожках, размещаемых вдоль улиц и дорог, необходимо предусматривать освещение.</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Насаждения вдоль велодорожек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необходимо размещать пункты технического обслуживания.</w:t>
      </w:r>
    </w:p>
    <w:p w:rsidR="006D0962" w:rsidRPr="006D0962" w:rsidRDefault="006D0962" w:rsidP="006D0962">
      <w:pPr>
        <w:suppressAutoHyphens/>
        <w:autoSpaceDE w:val="0"/>
        <w:autoSpaceDN w:val="0"/>
        <w:adjustRightInd w:val="0"/>
        <w:spacing w:after="0" w:line="240" w:lineRule="auto"/>
        <w:jc w:val="center"/>
        <w:outlineLvl w:val="1"/>
        <w:rPr>
          <w:rFonts w:ascii="Times New Roman" w:eastAsia="Times New Roman" w:hAnsi="Times New Roman" w:cs="Times New Roman"/>
          <w:bCs/>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sz w:val="24"/>
          <w:szCs w:val="24"/>
          <w:lang w:eastAsia="ru-RU"/>
        </w:rPr>
        <w:t>Раздел</w:t>
      </w:r>
      <w:r w:rsidRPr="006D0962">
        <w:rPr>
          <w:rFonts w:ascii="Times New Roman" w:eastAsia="Times New Roman" w:hAnsi="Times New Roman" w:cs="Times New Roman"/>
          <w:b/>
          <w:bCs/>
          <w:sz w:val="24"/>
          <w:szCs w:val="24"/>
          <w:lang w:eastAsia="ru-RU"/>
        </w:rPr>
        <w:t xml:space="preserve"> 11. Нормируемый комплекс элементов благоустройства территории </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rPr>
      </w:pPr>
      <w:r w:rsidRPr="006D0962">
        <w:rPr>
          <w:rFonts w:ascii="Times New Roman" w:eastAsia="Times New Roman" w:hAnsi="Times New Roman" w:cs="Times New Roman"/>
          <w:b/>
          <w:bCs/>
          <w:sz w:val="24"/>
          <w:szCs w:val="24"/>
          <w:lang w:eastAsia="ru-RU"/>
        </w:rPr>
        <w:t>города Оби</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11.1. Территории общественного назначения</w:t>
      </w:r>
      <w:bookmarkStart w:id="43" w:name="i383769"/>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Arial"/>
          <w:bCs/>
          <w:iCs/>
          <w:kern w:val="28"/>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1"/>
        <w:rPr>
          <w:rFonts w:ascii="Times New Roman" w:eastAsia="Times New Roman" w:hAnsi="Times New Roman" w:cs="Arial"/>
          <w:bCs/>
          <w:iCs/>
          <w:kern w:val="28"/>
          <w:sz w:val="24"/>
          <w:szCs w:val="24"/>
          <w:lang w:eastAsia="ru-RU"/>
        </w:rPr>
      </w:pPr>
      <w:r w:rsidRPr="006D0962">
        <w:rPr>
          <w:rFonts w:ascii="Times New Roman" w:eastAsia="Times New Roman" w:hAnsi="Times New Roman" w:cs="Arial"/>
          <w:b/>
          <w:bCs/>
          <w:iCs/>
          <w:kern w:val="28"/>
          <w:sz w:val="24"/>
          <w:szCs w:val="24"/>
          <w:lang w:eastAsia="ru-RU"/>
        </w:rPr>
        <w:t>Общие положения</w:t>
      </w:r>
      <w:bookmarkEnd w:id="43"/>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11.1.1. Объектами нормирования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города Оби (центры общегородского и локального значения, многофункциональные, примагистральные и специализированные общественные зоны).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p>
    <w:p w:rsidR="006D0962" w:rsidRPr="006D0962" w:rsidRDefault="006D0962" w:rsidP="006D0962">
      <w:pPr>
        <w:widowControl w:val="0"/>
        <w:suppressAutoHyphens/>
        <w:autoSpaceDE w:val="0"/>
        <w:autoSpaceDN w:val="0"/>
        <w:adjustRightInd w:val="0"/>
        <w:spacing w:after="0" w:line="240" w:lineRule="auto"/>
        <w:outlineLvl w:val="2"/>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Общественные пространства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11.1.3. Общественные пространства включают: пешеходные коммуникации, пешеходные зоны, площадки автостоянок (парковок), участки активно посещаемой общественной застройки, участки озеленения, расположенные в составе города Оби, примагистральных и многофункциональных зон, центров общегородского и локального значения.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11.1.4. Участки озеленения на территории общественных пространств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11.1.5. Обязательный перечень элементов благоустройства на территории общественных пространств включает: твердые виды покрытия в виде плиточного мощения, элементы сопряжения поверхностей, площадки автостоянок (парковок),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Участки и специализированные зоны общественной застройки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11.1.6. Участки общественной застройки (общественные учреждения с ограниченным или закрытым режимом посещения: здания органов власти и управления, больницы и т.п.) организовываются с выделением приобъектной территории, либо без нее – в этом случае границы участка необходимо устанавливать совпадающими с внешним контуром подошвы застройки зданий и сооружений.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11.1.7. Благоустройство участков и специализированных зон общественной застройки необходимо проектировать в соответствии с заданием на проектирование и отраслевой специализацией.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lastRenderedPageBreak/>
        <w:t xml:space="preserve">     11.1.8. Обязательный перечень элементов благоустройства на участках и специализированных зонах общественной застройки включает: твердые виды покрытия, элементы сопряжения поверхностей, озеленение, урны,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необходимо предусматривать обязательное размещение скамей.</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rPr>
          <w:rFonts w:ascii="Times New Roman" w:eastAsia="Times New Roman" w:hAnsi="Times New Roman" w:cs="Calibri"/>
          <w:b/>
          <w:sz w:val="24"/>
          <w:szCs w:val="24"/>
          <w:lang w:eastAsia="ru-RU"/>
        </w:rPr>
      </w:pPr>
      <w:r w:rsidRPr="006D0962">
        <w:rPr>
          <w:rFonts w:ascii="Times New Roman" w:eastAsia="Times New Roman" w:hAnsi="Times New Roman" w:cs="Calibri"/>
          <w:b/>
          <w:sz w:val="24"/>
          <w:szCs w:val="24"/>
          <w:lang w:eastAsia="ru-RU"/>
        </w:rPr>
        <w:t>11.2. Территории жилого назначения</w:t>
      </w:r>
    </w:p>
    <w:p w:rsidR="006D0962" w:rsidRPr="006D0962" w:rsidRDefault="006D0962" w:rsidP="006D0962">
      <w:pPr>
        <w:widowControl w:val="0"/>
        <w:suppressAutoHyphens/>
        <w:autoSpaceDE w:val="0"/>
        <w:autoSpaceDN w:val="0"/>
        <w:adjustRightInd w:val="0"/>
        <w:spacing w:after="0" w:line="240" w:lineRule="auto"/>
        <w:outlineLvl w:val="1"/>
        <w:rPr>
          <w:rFonts w:ascii="Times New Roman" w:eastAsia="Times New Roman" w:hAnsi="Times New Roman" w:cs="Arial"/>
          <w:b/>
          <w:bCs/>
          <w:iCs/>
          <w:kern w:val="28"/>
          <w:sz w:val="24"/>
          <w:szCs w:val="24"/>
          <w:lang w:eastAsia="ru-RU"/>
        </w:rPr>
      </w:pPr>
      <w:bookmarkStart w:id="44" w:name="i438358"/>
    </w:p>
    <w:p w:rsidR="006D0962" w:rsidRPr="006D0962" w:rsidRDefault="006D0962" w:rsidP="006D0962">
      <w:pPr>
        <w:widowControl w:val="0"/>
        <w:suppressAutoHyphen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6D0962">
        <w:rPr>
          <w:rFonts w:ascii="Times New Roman" w:eastAsia="Times New Roman" w:hAnsi="Times New Roman" w:cs="Arial"/>
          <w:b/>
          <w:bCs/>
          <w:iCs/>
          <w:kern w:val="28"/>
          <w:sz w:val="24"/>
          <w:szCs w:val="24"/>
          <w:lang w:eastAsia="ru-RU"/>
        </w:rPr>
        <w:t>Общие положения</w:t>
      </w:r>
      <w:bookmarkEnd w:id="44"/>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Общественные пространства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 Общественные пространства на территориях жилого назначения формируются системой пешеходных коммуникаций, участков учреждений обслуживания жилых домов и озелененных территорий общего пользования.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11.2.3. Учреждения обслуживания жилых домов необходимо оборудовать площадками при входах. Для учреждений обслуживания с большим количеством посетителей (рынки, поликлиники, отделения полиции) необходимо предусматривать устройство приобъектных автостоянок. На участках отделений полиции, пожарных депо, подстанций скорой помощи, рынков, объектов городского значения, расположенных на территориях жилого назначения, необходимо предусматривать различные по высоте металлические ограждения.</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11.2.4.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озеленение, урны, малые контейнеры для мусора, осветительное оборудование, носители информации, стоянки (парковки) транспортных средств с нанесенной горизонтальной разметкой согласно действующнго ГОСТ, информационными щитами и знаками.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Участки жилой застройки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11.2.5.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особенностей благоустройства сложившейся застройки.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11.2.6. На территории участка жилой застройки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площадки (для игр детей дошкольного возраста, отдыха взрослых, установки мусоросборников, гостевых автостоянок), озелененные территории. Если размеры территории участка позволяют, в его границах должны размещаться спортивные площадки и площадки для игр детей школьного возраста, площадки для выгула собак.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11.2.7.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11.2.8. Озеленение участка жилой застройки необходимо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11.2.9. На территориях охранных зон памятников проектирование благоустройства </w:t>
      </w:r>
      <w:r w:rsidRPr="006D0962">
        <w:rPr>
          <w:rFonts w:ascii="Times New Roman" w:eastAsia="Times New Roman" w:hAnsi="Times New Roman" w:cs="Times New Roman"/>
          <w:sz w:val="24"/>
          <w:szCs w:val="24"/>
          <w:lang w:eastAsia="ru-RU"/>
        </w:rPr>
        <w:lastRenderedPageBreak/>
        <w:t>необходимо вести в соответствии с режимами зон охраны и типологическими характеристиками застройки.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11.2.10. При размещении жилых участков вдоль магистральных улиц не допускается со стороны улицы размещение детских и спортивных площадок.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Участки детских садов и школ</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11.2.11. 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11.2.13. В качестве твердых видов покрытий необходимо применение цементобетона и плиточного мощения.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11.2.14. При озеленении территории детских садов и школ не допускается применение растений с ядовитыми плодами и (или) колючками.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11.2.15.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необходимо перекладывать.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(прокладка должна проводиться со стороны хозяйственной зоны).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11.2.16. Не допускается устройство смотровых колодцев на территориях площадок, проездов, проходов. Места их размещения на других территориях в границах участка огораживаются или выделяются предупреждающими об опасности знаками.</w:t>
      </w:r>
    </w:p>
    <w:p w:rsidR="006D0962" w:rsidRPr="006D0962" w:rsidRDefault="006D0962" w:rsidP="006D0962">
      <w:pPr>
        <w:widowControl w:val="0"/>
        <w:suppressAutoHyphen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Участки длительного и кратковременного хранения</w:t>
      </w: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автотранспортных средств</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11.2.17.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 Не допускается организации транзитных пешеходных путей через участок длительного и кратковременного хранения автотранспортных средств, который должен быть изолирован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11.2.18.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носители информации дорожного движения (дорожные знаки, разметка, информационные щиты и знаки).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11.2.19. На пешеходных дорожках необходимо предусматривать съезд – бордюрный пандус – на уровень проезда (не менее одного на участок).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11.2.20. Благоустройство участка территории, предназначенного для хранения автомобилей в нестационарных гаражных сооружениях, необходимо выполнять твердым видом покрытия дорожек и проездов, осветительным оборудованием.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Гаражные сооружения или отсеки необходимо предусматривать унифицированными с элементами озеленения и размещением ограждений.</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6D0962" w:rsidRPr="006D0962" w:rsidRDefault="006D0962" w:rsidP="006D0962">
      <w:pPr>
        <w:shd w:val="clear" w:color="auto" w:fill="FFFFFF"/>
        <w:suppressAutoHyphens/>
        <w:spacing w:after="0" w:line="240" w:lineRule="auto"/>
        <w:jc w:val="center"/>
        <w:textAlignment w:val="baseline"/>
        <w:outlineLvl w:val="2"/>
        <w:rPr>
          <w:rFonts w:ascii="Times New Roman" w:eastAsia="Times New Roman" w:hAnsi="Times New Roman" w:cs="Times New Roman"/>
          <w:b/>
          <w:spacing w:val="2"/>
          <w:sz w:val="24"/>
          <w:szCs w:val="24"/>
          <w:lang w:eastAsia="ru-RU"/>
        </w:rPr>
      </w:pPr>
      <w:r w:rsidRPr="006D0962">
        <w:rPr>
          <w:rFonts w:ascii="Times New Roman" w:eastAsia="Times New Roman" w:hAnsi="Times New Roman" w:cs="Times New Roman"/>
          <w:b/>
          <w:spacing w:val="2"/>
          <w:sz w:val="24"/>
          <w:szCs w:val="24"/>
          <w:lang w:eastAsia="ru-RU"/>
        </w:rPr>
        <w:lastRenderedPageBreak/>
        <w:t xml:space="preserve">Содержание придомовых территорий </w:t>
      </w:r>
    </w:p>
    <w:p w:rsidR="006D0962" w:rsidRPr="006D0962" w:rsidRDefault="006D0962" w:rsidP="006D0962">
      <w:pPr>
        <w:shd w:val="clear" w:color="auto" w:fill="FFFFFF"/>
        <w:suppressAutoHyphens/>
        <w:spacing w:after="0" w:line="240" w:lineRule="auto"/>
        <w:jc w:val="center"/>
        <w:textAlignment w:val="baseline"/>
        <w:outlineLvl w:val="2"/>
        <w:rPr>
          <w:rFonts w:ascii="Times New Roman" w:eastAsia="Times New Roman" w:hAnsi="Times New Roman" w:cs="Times New Roman"/>
          <w:b/>
          <w:color w:val="4C4C4C"/>
          <w:spacing w:val="2"/>
          <w:sz w:val="24"/>
          <w:szCs w:val="24"/>
          <w:lang w:eastAsia="ru-RU"/>
        </w:rPr>
      </w:pPr>
      <w:r w:rsidRPr="006D0962">
        <w:rPr>
          <w:rFonts w:ascii="Times New Roman" w:eastAsia="Times New Roman" w:hAnsi="Times New Roman" w:cs="Times New Roman"/>
          <w:b/>
          <w:spacing w:val="2"/>
          <w:sz w:val="24"/>
          <w:szCs w:val="24"/>
          <w:lang w:eastAsia="ru-RU"/>
        </w:rPr>
        <w:t xml:space="preserve">многоквартирных домов </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color w:val="4C4C4C"/>
          <w:spacing w:val="2"/>
          <w:sz w:val="24"/>
          <w:szCs w:val="24"/>
          <w:lang w:eastAsia="ru-RU"/>
        </w:rPr>
        <w:t xml:space="preserve">     </w:t>
      </w:r>
      <w:r w:rsidRPr="006D0962">
        <w:rPr>
          <w:rFonts w:ascii="Times New Roman" w:eastAsia="Times New Roman" w:hAnsi="Times New Roman" w:cs="Times New Roman"/>
          <w:sz w:val="24"/>
          <w:szCs w:val="24"/>
          <w:lang w:eastAsia="ru-RU"/>
        </w:rPr>
        <w:t>11.2.21.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11.2.22. 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 </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11.2.23. 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r w:rsidRPr="006D0962">
        <w:rPr>
          <w:rFonts w:ascii="Times New Roman" w:eastAsia="Times New Roman" w:hAnsi="Times New Roman" w:cs="Times New Roman"/>
          <w:sz w:val="24"/>
          <w:szCs w:val="24"/>
          <w:lang w:eastAsia="ru-RU"/>
        </w:rPr>
        <w:br/>
        <w:t>Запрещается парковка, длительное хранение разукомплектованных, грузовых транспортных средств на придомовых территориях, внутриквартальных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w:t>
      </w:r>
      <w:r w:rsidRPr="006D0962">
        <w:rPr>
          <w:rFonts w:ascii="Times New Roman" w:eastAsia="Times New Roman" w:hAnsi="Times New Roman" w:cs="Times New Roman"/>
          <w:sz w:val="24"/>
          <w:szCs w:val="24"/>
          <w:lang w:eastAsia="ru-RU"/>
        </w:rPr>
        <w:br/>
        <w:t xml:space="preserve">     11.2.24. 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11.2.25. Организаторы парковки соблюдают санитарные нормы и правила и обеспечивают санитарное содержание и благоустройство зоны, отведенной для парковки автотранспорта, и прилегающей к ней территории, вывоз твердых коммунальных отходов в соответствии с заключенными соглашениями (договорами).</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11.2.26.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11.2.27. Парковки автотранспорта и автотранспорт не должны:</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11.2.27.1. Размещаться на детских и спортивных площадках, в местах отдыха, на газонах;</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11.2.27.2. Препятствовать пешеходному движению, проезду автотранспорта и специальных машин (пожарных, машин скорой помощи, аварийных, уборочных и др.).</w:t>
      </w:r>
      <w:r w:rsidRPr="006D0962">
        <w:rPr>
          <w:rFonts w:ascii="Times New Roman" w:eastAsia="Times New Roman" w:hAnsi="Times New Roman" w:cs="Times New Roman"/>
          <w:sz w:val="24"/>
          <w:szCs w:val="24"/>
          <w:lang w:eastAsia="ru-RU"/>
        </w:rPr>
        <w:br/>
        <w:t xml:space="preserve">     11.2.28.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(указателей наименования улицы, номера дома, подъездов, квартир) на домах.</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11.2.29. Режим работы домовых фонарей должен обеспечивать благоприятные и безопасные условия проживания граждан.</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11.2.30.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Оборудование и содержание выгребных ям осуществляют собственники пемещений или лица, осуществляющие по договору управление/эксплуатацию многоквартирными домами.</w:t>
      </w:r>
    </w:p>
    <w:p w:rsidR="006D0962" w:rsidRPr="006D0962" w:rsidRDefault="006D0962" w:rsidP="006D0962">
      <w:pPr>
        <w:widowControl w:val="0"/>
        <w:suppressAutoHyphens/>
        <w:spacing w:after="0" w:line="240" w:lineRule="auto"/>
        <w:jc w:val="both"/>
        <w:rPr>
          <w:rFonts w:ascii="Arial" w:eastAsia="Times New Roman" w:hAnsi="Arial" w:cs="Arial"/>
          <w:sz w:val="24"/>
          <w:szCs w:val="24"/>
          <w:lang w:eastAsia="ru-RU"/>
        </w:rPr>
      </w:pPr>
      <w:r w:rsidRPr="006D0962">
        <w:rPr>
          <w:rFonts w:ascii="Times New Roman" w:eastAsia="Times New Roman" w:hAnsi="Times New Roman" w:cs="Times New Roman"/>
          <w:sz w:val="24"/>
          <w:szCs w:val="24"/>
          <w:lang w:eastAsia="ru-RU"/>
        </w:rPr>
        <w:t xml:space="preserve">     Жидкие нечистоты вывозятся по договорам или разовым заявкам организациями, имеющими специальный транспорт</w:t>
      </w:r>
      <w:r w:rsidRPr="006D0962">
        <w:rPr>
          <w:rFonts w:ascii="Arial" w:eastAsia="Times New Roman" w:hAnsi="Arial" w:cs="Arial"/>
          <w:sz w:val="24"/>
          <w:szCs w:val="24"/>
          <w:lang w:eastAsia="ru-RU"/>
        </w:rPr>
        <w:t xml:space="preserve">. </w:t>
      </w:r>
    </w:p>
    <w:p w:rsidR="006D0962" w:rsidRPr="006D0962" w:rsidRDefault="006D0962" w:rsidP="006D0962">
      <w:pPr>
        <w:widowControl w:val="0"/>
        <w:suppressAutoHyphens/>
        <w:spacing w:after="0" w:line="240" w:lineRule="auto"/>
        <w:jc w:val="both"/>
        <w:rPr>
          <w:rFonts w:ascii="Arial" w:eastAsia="Times New Roman" w:hAnsi="Arial" w:cs="Arial"/>
          <w:sz w:val="24"/>
          <w:szCs w:val="24"/>
          <w:lang w:eastAsia="ru-RU"/>
        </w:rPr>
      </w:pPr>
      <w:r w:rsidRPr="006D0962">
        <w:rPr>
          <w:rFonts w:ascii="Arial" w:eastAsia="Times New Roman" w:hAnsi="Arial" w:cs="Arial"/>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11.2.31. Работы по благоустройству и содержанию прилегающей территории к  многоквартирному дому  осуществляют:</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color w:val="2D2D2D"/>
          <w:spacing w:val="2"/>
          <w:sz w:val="24"/>
          <w:szCs w:val="24"/>
          <w:lang w:eastAsia="ru-RU"/>
        </w:rPr>
      </w:pPr>
      <w:r w:rsidRPr="006D0962">
        <w:rPr>
          <w:rFonts w:ascii="Arial" w:eastAsia="Times New Roman" w:hAnsi="Arial" w:cs="Arial"/>
          <w:color w:val="2D2D2D"/>
          <w:spacing w:val="2"/>
          <w:sz w:val="24"/>
          <w:szCs w:val="24"/>
          <w:lang w:eastAsia="ru-RU"/>
        </w:rPr>
        <w:t xml:space="preserve">     </w:t>
      </w:r>
      <w:r w:rsidRPr="006D0962">
        <w:rPr>
          <w:rFonts w:ascii="Times New Roman" w:eastAsia="Times New Roman" w:hAnsi="Times New Roman" w:cs="Times New Roman"/>
          <w:color w:val="2D2D2D"/>
          <w:spacing w:val="2"/>
          <w:sz w:val="24"/>
          <w:szCs w:val="24"/>
          <w:lang w:eastAsia="ru-RU"/>
        </w:rPr>
        <w:t>11.2.31.1. На прилегающей территории многоквартирного дома - собственники помещений в многоквартирном доме или лица, осуществляющие по договору управление/эксплуатацию многоквартирными домами организации, обслуживающие жилищный фонд, если собственниками заключен договор на управление/эксплуатацию многоквартирным домом</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color w:val="2D2D2D"/>
          <w:spacing w:val="2"/>
          <w:sz w:val="24"/>
          <w:szCs w:val="24"/>
          <w:highlight w:val="yellow"/>
          <w:lang w:eastAsia="ru-RU"/>
        </w:rPr>
      </w:pPr>
      <w:r w:rsidRPr="006D0962">
        <w:rPr>
          <w:rFonts w:ascii="Times New Roman" w:eastAsia="Times New Roman" w:hAnsi="Times New Roman" w:cs="Times New Roman"/>
          <w:color w:val="2D2D2D"/>
          <w:spacing w:val="2"/>
          <w:sz w:val="24"/>
          <w:szCs w:val="24"/>
          <w:lang w:eastAsia="ru-RU"/>
        </w:rPr>
        <w:t xml:space="preserve">     11.2.31.2. При отсутствии такого договора - собственники помещений в </w:t>
      </w:r>
      <w:r w:rsidRPr="006D0962">
        <w:rPr>
          <w:rFonts w:ascii="Times New Roman" w:eastAsia="Times New Roman" w:hAnsi="Times New Roman" w:cs="Times New Roman"/>
          <w:color w:val="2D2D2D"/>
          <w:spacing w:val="2"/>
          <w:sz w:val="24"/>
          <w:szCs w:val="24"/>
          <w:lang w:eastAsia="ru-RU"/>
        </w:rPr>
        <w:lastRenderedPageBreak/>
        <w:t>многоквартирном доме.</w:t>
      </w:r>
    </w:p>
    <w:p w:rsidR="006D0962" w:rsidRPr="006D0962" w:rsidRDefault="006D0962" w:rsidP="006D0962">
      <w:pPr>
        <w:widowControl w:val="0"/>
        <w:suppressAutoHyphens/>
        <w:autoSpaceDE w:val="0"/>
        <w:autoSpaceDN w:val="0"/>
        <w:adjustRightInd w:val="0"/>
        <w:spacing w:after="0" w:line="240" w:lineRule="auto"/>
        <w:jc w:val="center"/>
        <w:rPr>
          <w:rFonts w:ascii="Times New Roman" w:eastAsia="Times New Roman" w:hAnsi="Times New Roman" w:cs="Calibri"/>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rPr>
          <w:rFonts w:ascii="Times New Roman" w:eastAsia="Times New Roman" w:hAnsi="Times New Roman" w:cs="Calibri"/>
          <w:b/>
          <w:sz w:val="24"/>
          <w:szCs w:val="24"/>
          <w:lang w:eastAsia="ru-RU"/>
        </w:rPr>
      </w:pPr>
      <w:r w:rsidRPr="006D0962">
        <w:rPr>
          <w:rFonts w:ascii="Times New Roman" w:eastAsia="Times New Roman" w:hAnsi="Times New Roman" w:cs="Calibri"/>
          <w:b/>
          <w:sz w:val="24"/>
          <w:szCs w:val="24"/>
          <w:lang w:eastAsia="ru-RU"/>
        </w:rPr>
        <w:t>11.3. Территории рекреационного назначения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Общие положения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11.3.1. Объектами нормирования благоустройства на территориях рекреационного назначения являются объекты рекреации (зоны отдыха, парки, сады, бульвары, скверы).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11.3.2. Благоустройство памятников садово-паркового искусства, истории и архитектуры включает реконструкцию и (или) реставрацию их исторического облика, планировки, озеленения, воссоздание ассортимента растений.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соблюдение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11.3.4. При реконструкции объектов рекреации необходимо предусматривать:</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парков– реконструкцию планировочной структуры, разреживание участков с повышенной плотностью насаждений, удаление больных, старых, недекоративных деревьев и растений малоценных видов, их замену на декоративно-лиственные и красивоцветущие формы деревьев и кустарников, организацию площадок отдыха, детских площадок;</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для бульваров и скверов – удаление больных, старых и недекоративных деревьев,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Зоны отдыха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11.3.6. Зоны отдыха – территории, предназначенные и обустроенные для организации активного массового отдыха.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11.3.7. На территории зоны отдыха необходимо размещать пешеходные дорожки, инженерное оборудование (питьевое водоснабжение и водоотведение, защита от попадания загрязненного поверхностного стока в водоем).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11.3.8. Обязательный перечень элементов благоустройства на территории зоны отдыха включает: твердые виды покрытия проезда, комбинированные виды покрытий дорожек (плитка, утопленная в газон), озеленение, скамьи, урны, малые контейнеры для мусора.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11.3.9. При проектировании озеленения необходимо обеспечивать:</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сохранение травяного покрова, древесно-кустарниковой и прибрежной растительности не менее, чем на 80 % общей площади зоны отдыха;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недопущение использования территории зоны отдыха для иных целей (выгуливания собак и т.п.).</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Бульвары, скверы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11.3.10. Бульвары и скверы предназначены для организации кратковременного отдыха, прогулок, транзитных пешеходных передвижений.</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11.3.11. Обязательный перечень элементов благоустройства на территории бульваров и </w:t>
      </w:r>
      <w:r w:rsidRPr="006D0962">
        <w:rPr>
          <w:rFonts w:ascii="Times New Roman" w:eastAsia="Times New Roman" w:hAnsi="Times New Roman" w:cs="Times New Roman"/>
          <w:sz w:val="24"/>
          <w:szCs w:val="24"/>
          <w:lang w:eastAsia="ru-RU"/>
        </w:rPr>
        <w:lastRenderedPageBreak/>
        <w:t>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11.3.12.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необходимо  использовать приемы зрительного расширения озеленяемого пространства.</w:t>
      </w:r>
    </w:p>
    <w:p w:rsidR="006D0962" w:rsidRPr="006D0962" w:rsidRDefault="006D0962" w:rsidP="006D0962">
      <w:pPr>
        <w:widowControl w:val="0"/>
        <w:suppressAutoHyphens/>
        <w:autoSpaceDE w:val="0"/>
        <w:autoSpaceDN w:val="0"/>
        <w:adjustRightInd w:val="0"/>
        <w:spacing w:after="0" w:line="240" w:lineRule="auto"/>
        <w:jc w:val="both"/>
        <w:outlineLvl w:val="0"/>
        <w:rPr>
          <w:rFonts w:ascii="Times New Roman" w:eastAsia="Times New Roman" w:hAnsi="Times New Roman" w:cs="Arial"/>
          <w:b/>
          <w:bCs/>
          <w:kern w:val="28"/>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 xml:space="preserve">11.4. Территории транспортных и инженерных коммуникаций </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Общие положения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11.4.1. Объектами нормирования благоустройства на территориях транспортных коммуникаций является улично-дорожная сеть города Оби Новосибирской области, пешеходные переходы различных видов (наземные, подземные). Проектирование благоустройства необходимо производить на сеть улиц определенной категории, отдельную улицу или площадь, часть улицы или площади, транспортное сооружение.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технические зоны метрополитена.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11.4.3. Проектирование комплексного благоустройства на территориях транспортных и инженерных коммуникаций города  необходимо вести с учетом действующих, </w:t>
      </w:r>
      <w:hyperlink r:id="rId17" w:history="1">
        <w:r w:rsidRPr="006D0962">
          <w:rPr>
            <w:rFonts w:ascii="Times New Roman" w:eastAsia="Times New Roman" w:hAnsi="Times New Roman" w:cs="Times New Roman"/>
            <w:sz w:val="24"/>
            <w:szCs w:val="24"/>
            <w:lang w:eastAsia="ru-RU"/>
          </w:rPr>
          <w:t>СНиПиН</w:t>
        </w:r>
      </w:hyperlink>
      <w:r w:rsidRPr="006D0962">
        <w:rPr>
          <w:rFonts w:ascii="Times New Roman" w:eastAsia="Times New Roman" w:hAnsi="Times New Roman" w:cs="Times New Roman"/>
          <w:sz w:val="24"/>
          <w:szCs w:val="24"/>
          <w:lang w:eastAsia="ru-RU"/>
        </w:rPr>
        <w:t xml:space="preserve">, </w:t>
      </w:r>
      <w:hyperlink r:id="rId18" w:history="1">
        <w:r w:rsidRPr="006D0962">
          <w:rPr>
            <w:rFonts w:ascii="Times New Roman" w:eastAsia="Times New Roman" w:hAnsi="Times New Roman" w:cs="Times New Roman"/>
            <w:sz w:val="24"/>
            <w:szCs w:val="24"/>
            <w:lang w:eastAsia="ru-RU"/>
          </w:rPr>
          <w:t>ГОСТ Р</w:t>
        </w:r>
      </w:hyperlink>
      <w:r w:rsidRPr="006D0962">
        <w:rPr>
          <w:rFonts w:ascii="Times New Roman" w:eastAsia="Times New Roman" w:hAnsi="Times New Roman" w:cs="Times New Roman"/>
          <w:sz w:val="24"/>
          <w:szCs w:val="24"/>
          <w:lang w:eastAsia="ru-RU"/>
        </w:rPr>
        <w:t xml:space="preserve">, обеспечивая условия безопасности населения и защиту прилегающих территорий от воздействия транспорта и инженерных коммуникаций. </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Улицы и дороги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11.4.4. Улицы и дороги по назначению и транспортным характеристикам подразделяются на улицы и дороги местного значения.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11.4.6. Виды и конструкции дорожного покрытия проектируются с учетом категории улицы и обеспечением безопасности движения.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11.4.7. При проектировании озеленения улиц и дорог необходимо устанавливать минимальные расстояния от посадок до сетей подземных коммуникаций и прочих сооружений улично-дорожной сети в соответствии с действующими СНиПами, предусматривать увеличение буферных зон между краем проезжей части и ближайшим рядом деревьев. За пределами зоны риска необходимо высаживать специально выращиваемые для таких объектов растения.</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11.4.8. Ограждения на территории транспортных коммуникаций должны обеспечивать безопасность передвижения транспортных средств и пешеходов. Ограждения улично-дорожной сети и искусственных сооружений (путепроводы, мосты, др.) необходимо проектировать в соответствии с действующими </w:t>
      </w:r>
      <w:hyperlink r:id="rId19" w:history="1">
        <w:r w:rsidRPr="006D0962">
          <w:rPr>
            <w:rFonts w:ascii="Times New Roman" w:eastAsia="Times New Roman" w:hAnsi="Times New Roman" w:cs="Times New Roman"/>
            <w:sz w:val="24"/>
            <w:szCs w:val="24"/>
            <w:lang w:eastAsia="ru-RU"/>
          </w:rPr>
          <w:t>ГОСТ Р</w:t>
        </w:r>
      </w:hyperlink>
      <w:r w:rsidRPr="006D0962">
        <w:rPr>
          <w:rFonts w:ascii="Times New Roman" w:eastAsia="Times New Roman" w:hAnsi="Times New Roman" w:cs="Times New Roman"/>
          <w:sz w:val="24"/>
          <w:szCs w:val="24"/>
          <w:lang w:eastAsia="ru-RU"/>
        </w:rPr>
        <w:t xml:space="preserve">, </w:t>
      </w:r>
      <w:hyperlink r:id="rId20" w:history="1">
        <w:r w:rsidRPr="006D0962">
          <w:rPr>
            <w:rFonts w:ascii="Times New Roman" w:eastAsia="Times New Roman" w:hAnsi="Times New Roman" w:cs="Times New Roman"/>
            <w:sz w:val="24"/>
            <w:szCs w:val="24"/>
            <w:lang w:eastAsia="ru-RU"/>
          </w:rPr>
          <w:t>ГОСТ</w:t>
        </w:r>
      </w:hyperlink>
      <w:r w:rsidRPr="006D0962">
        <w:rPr>
          <w:rFonts w:ascii="Times New Roman" w:eastAsia="Times New Roman" w:hAnsi="Times New Roman" w:cs="Times New Roman"/>
          <w:sz w:val="24"/>
          <w:szCs w:val="24"/>
          <w:lang w:eastAsia="ru-RU"/>
        </w:rPr>
        <w:t>.</w:t>
      </w:r>
    </w:p>
    <w:p w:rsidR="006D0962" w:rsidRPr="006D0962" w:rsidRDefault="006D0962" w:rsidP="006D096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Пешеходные переходы</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11.4.9. Пешеходные переходы необходимо размещать в местах пересечения основных пешеходных коммуникаций с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11.4.10. При размещении наземного пешеходного перехода на улицах нерегулируемого движения  необходимо обеспечивать треугольник видимости, в зоне которого не допускается </w:t>
      </w:r>
      <w:r w:rsidRPr="006D0962">
        <w:rPr>
          <w:rFonts w:ascii="Times New Roman" w:eastAsia="Times New Roman" w:hAnsi="Times New Roman" w:cs="Times New Roman"/>
          <w:sz w:val="24"/>
          <w:szCs w:val="24"/>
          <w:lang w:eastAsia="ru-RU"/>
        </w:rPr>
        <w:lastRenderedPageBreak/>
        <w:t>размещение строений, нестационарных объектов, рекламных щитов, зеленых насаждений высотой более 0,5 м. Стороны треугольника  необходимо принимать: 8 x 40 м при разрешенной скорости движения транспорта 40 км/ч; 10 x 50 м – при скорости 60 км/ч.</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11.4.12. Если в составе наземного пешеходного перехода расположен «островок безопасности», приподнятый над уровнем дорожного полотна, в нем необходимо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Arial"/>
          <w:sz w:val="24"/>
          <w:szCs w:val="24"/>
          <w:lang w:eastAsia="ru-RU"/>
        </w:rPr>
      </w:pPr>
    </w:p>
    <w:p w:rsidR="006D0962" w:rsidRPr="006D0962" w:rsidRDefault="006D0962" w:rsidP="006D0962">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Раздел 12. П</w:t>
      </w:r>
      <w:r w:rsidRPr="006D0962">
        <w:rPr>
          <w:rFonts w:ascii="Times New Roman" w:eastAsia="Times New Roman" w:hAnsi="Times New Roman" w:cs="Arial"/>
          <w:b/>
          <w:iCs/>
          <w:sz w:val="24"/>
          <w:szCs w:val="24"/>
          <w:lang w:eastAsia="ru-RU"/>
        </w:rPr>
        <w:t>орядок участия собственников зданий (помещений в них), строений и сооружений в благоустройстве прилегающих территорий</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12.1. Благоустройство прилегающих территорий осуществляется собственниками расположенных на них зданий (помещений в них), строений и сооружений в границах, определенных в соответствии с пунктом 1.4 настоящих Правил, за счет собственных средств.</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Прилегающей для благоустройства территория является: территория в границах, определенных исходя из сведений, содержащихся в документе, подтверждающем право на земельный участок (а при его отсутствии – в документах, определявших местоположение границ земельного участка при его образовании), а также из сведений, содержащихся в договоре, заключенном с администрацией города Оби Новосибирской области, иных договорах.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В случае если в отношении земельного участка, на котором расположены здания, строения, сооружения, подземные инженерные коммуникации,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фактического землепользования, красных линий, местоположения границ смежных земельных участков (при их наличии), естественных границ земельного участка; территория, переданная специализированным организациям для выполнения работ по благоустройству;  территория проведения земляных, строительных и иных работ, влекущих за собой нарушение благоустройства.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12.2. Собственники зданий (помещений в них), строений и сооружений вправе передать обязательства по благоустройству прилегающих территорий иным ответственным лицам, указанным в пункте 1.3 настоящих Правил, по договорам, а также в силу иных оснований, предусмотренных действующим законодательством.</w:t>
      </w:r>
    </w:p>
    <w:p w:rsidR="006D0962" w:rsidRPr="006D0962" w:rsidRDefault="006D0962" w:rsidP="006D0962">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12.3. Собственники зданий (помещений в них)</w:t>
      </w:r>
      <w:r w:rsidRPr="006D0962">
        <w:rPr>
          <w:rFonts w:ascii="Times New Roman" w:eastAsia="Times New Roman" w:hAnsi="Times New Roman" w:cs="Arial"/>
          <w:sz w:val="24"/>
          <w:szCs w:val="24"/>
          <w:lang w:eastAsia="ru-RU"/>
        </w:rPr>
        <w:t>, строений</w:t>
      </w:r>
      <w:r w:rsidRPr="006D0962">
        <w:rPr>
          <w:rFonts w:ascii="Times New Roman" w:eastAsia="Times New Roman" w:hAnsi="Times New Roman" w:cs="Times New Roman"/>
          <w:sz w:val="24"/>
          <w:szCs w:val="24"/>
          <w:lang w:eastAsia="ru-RU"/>
        </w:rPr>
        <w:t xml:space="preserve"> и сооружений должны обеспечивать соблюдение настоящих Правил, систематическое выполнение перечня работ по благоустройству на прилегающих территориях.</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6D0962">
        <w:rPr>
          <w:rFonts w:ascii="Times New Roman" w:eastAsia="Times New Roman" w:hAnsi="Times New Roman" w:cs="Times New Roman"/>
          <w:bCs/>
          <w:sz w:val="24"/>
          <w:szCs w:val="24"/>
          <w:lang w:eastAsia="ru-RU"/>
        </w:rPr>
        <w:t xml:space="preserve">     12.4. В случае если на прилегающей территории находится несколько собственников зданий (помещений в них)</w:t>
      </w:r>
      <w:r w:rsidRPr="006D0962">
        <w:rPr>
          <w:rFonts w:ascii="Times New Roman" w:eastAsia="Times New Roman" w:hAnsi="Times New Roman" w:cs="Times New Roman"/>
          <w:sz w:val="24"/>
          <w:szCs w:val="24"/>
          <w:lang w:eastAsia="ru-RU"/>
        </w:rPr>
        <w:t>, строений</w:t>
      </w:r>
      <w:r w:rsidRPr="006D0962">
        <w:rPr>
          <w:rFonts w:ascii="Times New Roman" w:eastAsia="Times New Roman" w:hAnsi="Times New Roman" w:cs="Times New Roman"/>
          <w:bCs/>
          <w:sz w:val="24"/>
          <w:szCs w:val="24"/>
          <w:lang w:eastAsia="ru-RU"/>
        </w:rPr>
        <w:t xml:space="preserve"> и сооружений, обязательства по ее благоустройству могут распределяться между ними соглашениями сторон.</w:t>
      </w:r>
    </w:p>
    <w:p w:rsidR="006D0962" w:rsidRPr="006D0962" w:rsidRDefault="006D0962" w:rsidP="006D0962">
      <w:pPr>
        <w:widowControl w:val="0"/>
        <w:suppressAutoHyphens/>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12.5. Организации, выполняющие комплекс мероприятий по проектированию и размещению элементов благоустройства на прилегающих территориях, на которых расположены многоквартирные дома, взаимодействуют с органами месного самоуправления в целях создания комфортной среды проживания жителей города Оби  Новосибирской области, поддержания и улучшения санитарного и эстетического состояния территории микрорайонов города Оби  Новосибирской области.</w:t>
      </w:r>
    </w:p>
    <w:p w:rsidR="006D0962" w:rsidRPr="006D0962" w:rsidRDefault="006D0962" w:rsidP="006D096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6D0962" w:rsidRPr="006D0962" w:rsidRDefault="006D0962" w:rsidP="006D096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 xml:space="preserve">13. Порядок и механизмы общественного участия граждан и </w:t>
      </w:r>
    </w:p>
    <w:p w:rsidR="006D0962" w:rsidRPr="006D0962" w:rsidRDefault="006D0962" w:rsidP="006D096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6D0962">
        <w:rPr>
          <w:rFonts w:ascii="Times New Roman" w:eastAsia="Times New Roman" w:hAnsi="Times New Roman" w:cs="Times New Roman"/>
          <w:b/>
          <w:sz w:val="24"/>
          <w:szCs w:val="24"/>
          <w:lang w:eastAsia="ru-RU"/>
        </w:rPr>
        <w:t xml:space="preserve">заинтересованных лиц в процессе благоустройства территории </w:t>
      </w:r>
    </w:p>
    <w:p w:rsidR="006D0962" w:rsidRPr="006D0962" w:rsidRDefault="006D0962" w:rsidP="006D0962">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D0962">
        <w:rPr>
          <w:rFonts w:ascii="Times New Roman" w:eastAsia="Times New Roman" w:hAnsi="Times New Roman" w:cs="Times New Roman"/>
          <w:b/>
          <w:sz w:val="24"/>
          <w:szCs w:val="24"/>
          <w:lang w:eastAsia="ru-RU"/>
        </w:rPr>
        <w:t>города Оби Новосибирской области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13.1. Для осуществления участия граждан и иных заинтересованных лиц в процессе благоустройства территории города Оби Новосибирской области используются следующие </w:t>
      </w:r>
      <w:r w:rsidRPr="006D0962">
        <w:rPr>
          <w:rFonts w:ascii="Times New Roman" w:eastAsia="Times New Roman" w:hAnsi="Times New Roman" w:cs="Times New Roman"/>
          <w:sz w:val="24"/>
          <w:szCs w:val="24"/>
          <w:lang w:eastAsia="ru-RU"/>
        </w:rPr>
        <w:lastRenderedPageBreak/>
        <w:t xml:space="preserve">формы: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совместное определение целей и задач по развитию территории, инвентаризация проблем и потенциалов среды;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определение основных видов активностей, функциональных зон общественных пространств;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консультации в выборе типов покрытий, с учетом функционального зонирования территории;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консультации по предполагаемым типам озеленения;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консультации по предполагаемым типам освещения и осветительного оборудования;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участие в разработке проекта, обсуждение решений с архитекторами, проектировщиками и другими профильными специалистами;</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13.2.  Информирование граждан и иных заинтересованных лиц о проектах благоустройства, реализуемых на территории города Оби Новосибирской области, осуществляется следующими способами: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обеспечение сбора информации, «онлайн» участия и регулярного информирования о ходе проекта на официальном интернет-сайте города Оби Новосибирской области;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взаимодействие со средствами массовой информации;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индивидуальные приглашения граждан лично, по электронной почте или по телефону. </w:t>
      </w:r>
    </w:p>
    <w:p w:rsidR="006D0962" w:rsidRPr="006D0962" w:rsidRDefault="006D0962" w:rsidP="006D096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w:t>
      </w:r>
    </w:p>
    <w:p w:rsidR="006D0962" w:rsidRPr="006D0962" w:rsidRDefault="006D0962" w:rsidP="006D0962">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D0962">
        <w:rPr>
          <w:rFonts w:ascii="Times New Roman" w:eastAsia="Times New Roman" w:hAnsi="Times New Roman" w:cs="Times New Roman"/>
          <w:b/>
          <w:sz w:val="24"/>
          <w:szCs w:val="24"/>
          <w:lang w:eastAsia="ru-RU"/>
        </w:rPr>
        <w:t>Раздел</w:t>
      </w:r>
      <w:r w:rsidRPr="006D0962">
        <w:rPr>
          <w:rFonts w:ascii="Times New Roman" w:eastAsia="Times New Roman" w:hAnsi="Times New Roman" w:cs="Calibri"/>
          <w:b/>
          <w:sz w:val="24"/>
          <w:szCs w:val="24"/>
          <w:lang w:eastAsia="ru-RU"/>
        </w:rPr>
        <w:t xml:space="preserve"> 14. Осуществление контроля за соблюдением настоящих Правил</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14.1. Контроль за соблюдением Правил осуществляется структурными подразделениями города Оби Новосибирской области.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14.2. В рамках контроля за соблюдением Правил структурные подразделения города:</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выявляют факты нарушения Правил на территории города Оби Новосибирской области;</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осуществляют сбор, подготовку и направление материалов в суд, в органы, должностным лицам, уполномоченным привлекать виновных лиц к ответственности в соответствии с законодательством; </w:t>
      </w:r>
    </w:p>
    <w:p w:rsidR="006D0962" w:rsidRPr="006D0962" w:rsidRDefault="006D0962" w:rsidP="006D0962">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6D0962">
        <w:rPr>
          <w:rFonts w:ascii="Times New Roman" w:eastAsia="Times New Roman" w:hAnsi="Times New Roman" w:cs="Times New Roman"/>
          <w:sz w:val="24"/>
          <w:szCs w:val="24"/>
          <w:lang w:eastAsia="ru-RU"/>
        </w:rPr>
        <w:t xml:space="preserve">     - осуществляют иные полномочия, предусмотренные муниципальными правовыми актами города Оби Новосибирской области.</w:t>
      </w: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tabs>
          <w:tab w:val="left" w:pos="3969"/>
          <w:tab w:val="left" w:pos="4111"/>
          <w:tab w:val="left" w:pos="5670"/>
          <w:tab w:val="left" w:pos="5812"/>
        </w:tabs>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6D0962" w:rsidRPr="006D0962" w:rsidRDefault="006D0962" w:rsidP="006D0962">
      <w:pPr>
        <w:widowControl w:val="0"/>
        <w:suppressAutoHyphens/>
        <w:autoSpaceDE w:val="0"/>
        <w:autoSpaceDN w:val="0"/>
        <w:adjustRightInd w:val="0"/>
        <w:spacing w:after="0" w:line="240" w:lineRule="auto"/>
        <w:ind w:left="5812"/>
        <w:jc w:val="both"/>
        <w:rPr>
          <w:rFonts w:ascii="Times New Roman" w:eastAsia="Times New Roman" w:hAnsi="Times New Roman" w:cs="Times New Roman"/>
          <w:sz w:val="24"/>
          <w:szCs w:val="24"/>
          <w:lang w:eastAsia="ru-RU"/>
        </w:rPr>
      </w:pPr>
    </w:p>
    <w:p w:rsidR="006D0962" w:rsidRPr="006D0962" w:rsidRDefault="006D0962" w:rsidP="006D0962"/>
    <w:p w:rsidR="006D0962" w:rsidRPr="005F343D" w:rsidRDefault="006D0962" w:rsidP="005F343D">
      <w:pPr>
        <w:spacing w:after="0" w:line="240" w:lineRule="auto"/>
        <w:jc w:val="right"/>
        <w:rPr>
          <w:rFonts w:ascii="Times New Roman" w:hAnsi="Times New Roman" w:cs="Times New Roman"/>
          <w:sz w:val="28"/>
          <w:szCs w:val="28"/>
          <w:shd w:val="clear" w:color="auto" w:fill="FFFFFF"/>
        </w:rPr>
      </w:pPr>
    </w:p>
    <w:sectPr w:rsidR="006D0962" w:rsidRPr="005F343D" w:rsidSect="00AA68EE">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AAC"/>
    <w:multiLevelType w:val="hybridMultilevel"/>
    <w:tmpl w:val="22EC1056"/>
    <w:lvl w:ilvl="0" w:tplc="A378ABFE">
      <w:start w:val="1"/>
      <w:numFmt w:val="decimal"/>
      <w:lvlText w:val="5.%1"/>
      <w:lvlJc w:val="left"/>
      <w:pPr>
        <w:ind w:left="1800" w:hanging="360"/>
      </w:pPr>
      <w:rPr>
        <w:rFonts w:hint="default"/>
      </w:rPr>
    </w:lvl>
    <w:lvl w:ilvl="1" w:tplc="038449B2">
      <w:start w:val="1"/>
      <w:numFmt w:val="decimal"/>
      <w:lvlText w:val="5.206.%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6157B"/>
    <w:multiLevelType w:val="singleLevel"/>
    <w:tmpl w:val="20A84DC8"/>
    <w:lvl w:ilvl="0">
      <w:start w:val="1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
    <w:nsid w:val="02371871"/>
    <w:multiLevelType w:val="singleLevel"/>
    <w:tmpl w:val="BCE0969C"/>
    <w:lvl w:ilvl="0">
      <w:start w:val="14"/>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3">
    <w:nsid w:val="05552E69"/>
    <w:multiLevelType w:val="hybridMultilevel"/>
    <w:tmpl w:val="58CC2110"/>
    <w:lvl w:ilvl="0" w:tplc="A378ABFE">
      <w:start w:val="1"/>
      <w:numFmt w:val="decimal"/>
      <w:lvlText w:val="5.%1"/>
      <w:lvlJc w:val="left"/>
      <w:pPr>
        <w:ind w:left="1800" w:hanging="360"/>
      </w:pPr>
      <w:rPr>
        <w:rFonts w:hint="default"/>
      </w:rPr>
    </w:lvl>
    <w:lvl w:ilvl="1" w:tplc="A378ABFE">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11A61"/>
    <w:multiLevelType w:val="hybridMultilevel"/>
    <w:tmpl w:val="5956907C"/>
    <w:lvl w:ilvl="0" w:tplc="A378ABFE">
      <w:start w:val="1"/>
      <w:numFmt w:val="decimal"/>
      <w:lvlText w:val="5.%1"/>
      <w:lvlJc w:val="left"/>
      <w:pPr>
        <w:ind w:left="1800" w:hanging="360"/>
      </w:pPr>
      <w:rPr>
        <w:rFonts w:hint="default"/>
      </w:rPr>
    </w:lvl>
    <w:lvl w:ilvl="1" w:tplc="04190019">
      <w:start w:val="1"/>
      <w:numFmt w:val="lowerLetter"/>
      <w:lvlText w:val="%2."/>
      <w:lvlJc w:val="left"/>
      <w:pPr>
        <w:ind w:left="1440" w:hanging="360"/>
      </w:pPr>
    </w:lvl>
    <w:lvl w:ilvl="2" w:tplc="038449B2">
      <w:start w:val="1"/>
      <w:numFmt w:val="decimal"/>
      <w:lvlText w:val="5.20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E7A62"/>
    <w:multiLevelType w:val="hybridMultilevel"/>
    <w:tmpl w:val="AE080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FA0EA4"/>
    <w:multiLevelType w:val="hybridMultilevel"/>
    <w:tmpl w:val="05D4122C"/>
    <w:lvl w:ilvl="0" w:tplc="9FC48DA8">
      <w:start w:val="1"/>
      <w:numFmt w:val="decimal"/>
      <w:lvlText w:val="5.%1"/>
      <w:lvlJc w:val="right"/>
      <w:pPr>
        <w:ind w:left="2160" w:hanging="18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E10BE"/>
    <w:multiLevelType w:val="multilevel"/>
    <w:tmpl w:val="03009200"/>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8">
    <w:nsid w:val="15422F95"/>
    <w:multiLevelType w:val="hybridMultilevel"/>
    <w:tmpl w:val="065C5E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81466B2"/>
    <w:multiLevelType w:val="hybridMultilevel"/>
    <w:tmpl w:val="E9867BAA"/>
    <w:lvl w:ilvl="0" w:tplc="6E2AA37A">
      <w:start w:val="1"/>
      <w:numFmt w:val="decimal"/>
      <w:lvlText w:val="5.%1"/>
      <w:lvlJc w:val="left"/>
      <w:pPr>
        <w:ind w:left="180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4D7E1A"/>
    <w:multiLevelType w:val="singleLevel"/>
    <w:tmpl w:val="20A84DC8"/>
    <w:lvl w:ilvl="0">
      <w:start w:val="1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1">
    <w:nsid w:val="266D507D"/>
    <w:multiLevelType w:val="singleLevel"/>
    <w:tmpl w:val="1BEA69BE"/>
    <w:lvl w:ilvl="0">
      <w:start w:val="1"/>
      <w:numFmt w:val="decimal"/>
      <w:lvlText w:val="2.%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2">
    <w:nsid w:val="323851ED"/>
    <w:multiLevelType w:val="singleLevel"/>
    <w:tmpl w:val="80CA61E2"/>
    <w:lvl w:ilvl="0">
      <w:start w:val="3"/>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3">
    <w:nsid w:val="37916476"/>
    <w:multiLevelType w:val="hybridMultilevel"/>
    <w:tmpl w:val="94088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E500DA"/>
    <w:multiLevelType w:val="multilevel"/>
    <w:tmpl w:val="8A7C4E0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A9E05F7"/>
    <w:multiLevelType w:val="hybridMultilevel"/>
    <w:tmpl w:val="06B81EC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6D6C64"/>
    <w:multiLevelType w:val="singleLevel"/>
    <w:tmpl w:val="BCE0969C"/>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7">
    <w:nsid w:val="3FA42718"/>
    <w:multiLevelType w:val="singleLevel"/>
    <w:tmpl w:val="3B440CBA"/>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18">
    <w:nsid w:val="40827C48"/>
    <w:multiLevelType w:val="hybridMultilevel"/>
    <w:tmpl w:val="6E8A00C4"/>
    <w:lvl w:ilvl="0" w:tplc="A33EFCDE">
      <w:start w:val="1"/>
      <w:numFmt w:val="decimal"/>
      <w:lvlText w:val="3.%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A23D91"/>
    <w:multiLevelType w:val="singleLevel"/>
    <w:tmpl w:val="3B440CBA"/>
    <w:lvl w:ilvl="0">
      <w:start w:val="13"/>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0">
    <w:nsid w:val="45407B0B"/>
    <w:multiLevelType w:val="singleLevel"/>
    <w:tmpl w:val="2F227EBA"/>
    <w:lvl w:ilvl="0">
      <w:start w:val="5"/>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1">
    <w:nsid w:val="4C8B30B3"/>
    <w:multiLevelType w:val="singleLevel"/>
    <w:tmpl w:val="1CA89E88"/>
    <w:lvl w:ilvl="0">
      <w:start w:val="1"/>
      <w:numFmt w:val="decimal"/>
      <w:lvlText w:val="%1."/>
      <w:lvlJc w:val="left"/>
      <w:pPr>
        <w:tabs>
          <w:tab w:val="num" w:pos="360"/>
        </w:tabs>
        <w:ind w:left="360" w:hanging="360"/>
      </w:pPr>
      <w:rPr>
        <w:rFonts w:cs="Times New Roman" w:hint="default"/>
      </w:rPr>
    </w:lvl>
  </w:abstractNum>
  <w:abstractNum w:abstractNumId="22">
    <w:nsid w:val="60706A2C"/>
    <w:multiLevelType w:val="multilevel"/>
    <w:tmpl w:val="78B8AA26"/>
    <w:lvl w:ilvl="0">
      <w:start w:val="2"/>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32F6088"/>
    <w:multiLevelType w:val="hybridMultilevel"/>
    <w:tmpl w:val="2BB06F04"/>
    <w:lvl w:ilvl="0" w:tplc="F712F49C">
      <w:start w:val="1"/>
      <w:numFmt w:val="decimal"/>
      <w:lvlText w:val="3.1.%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13820"/>
    <w:multiLevelType w:val="singleLevel"/>
    <w:tmpl w:val="5052D37E"/>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5">
    <w:nsid w:val="66953D98"/>
    <w:multiLevelType w:val="hybridMultilevel"/>
    <w:tmpl w:val="6C3A6804"/>
    <w:lvl w:ilvl="0" w:tplc="A378ABFE">
      <w:start w:val="1"/>
      <w:numFmt w:val="decimal"/>
      <w:lvlText w:val="5.%1"/>
      <w:lvlJc w:val="left"/>
      <w:pPr>
        <w:ind w:left="180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370A5E"/>
    <w:multiLevelType w:val="hybridMultilevel"/>
    <w:tmpl w:val="C54218F6"/>
    <w:lvl w:ilvl="0" w:tplc="A378ABFE">
      <w:start w:val="1"/>
      <w:numFmt w:val="decimal"/>
      <w:lvlText w:val="5.%1"/>
      <w:lvlJc w:val="left"/>
      <w:pPr>
        <w:ind w:left="1800" w:hanging="360"/>
      </w:pPr>
      <w:rPr>
        <w:rFonts w:hint="default"/>
      </w:rPr>
    </w:lvl>
    <w:lvl w:ilvl="1" w:tplc="038449B2">
      <w:start w:val="1"/>
      <w:numFmt w:val="decimal"/>
      <w:lvlText w:val="5.206.%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D76144"/>
    <w:multiLevelType w:val="multilevel"/>
    <w:tmpl w:val="8A7C4E0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EA745A2"/>
    <w:multiLevelType w:val="singleLevel"/>
    <w:tmpl w:val="2F227EBA"/>
    <w:lvl w:ilvl="0">
      <w:start w:val="5"/>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abstractNum w:abstractNumId="29">
    <w:nsid w:val="708B543E"/>
    <w:multiLevelType w:val="hybridMultilevel"/>
    <w:tmpl w:val="EFE6E9A2"/>
    <w:lvl w:ilvl="0" w:tplc="86642F66">
      <w:start w:val="1"/>
      <w:numFmt w:val="decimal"/>
      <w:lvlText w:val="4.%1"/>
      <w:lvlJc w:val="left"/>
      <w:pPr>
        <w:ind w:left="3763" w:hanging="360"/>
      </w:pPr>
      <w:rPr>
        <w:rFonts w:hint="default"/>
        <w:i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741C56"/>
    <w:multiLevelType w:val="hybridMultilevel"/>
    <w:tmpl w:val="C5641F2C"/>
    <w:lvl w:ilvl="0" w:tplc="3F18C93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735008FA"/>
    <w:multiLevelType w:val="hybridMultilevel"/>
    <w:tmpl w:val="BEA6632E"/>
    <w:lvl w:ilvl="0" w:tplc="57EC894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2">
    <w:nsid w:val="7984216F"/>
    <w:multiLevelType w:val="singleLevel"/>
    <w:tmpl w:val="5052D37E"/>
    <w:lvl w:ilvl="0">
      <w:start w:val="6"/>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num w:numId="1">
    <w:abstractNumId w:val="21"/>
  </w:num>
  <w:num w:numId="2">
    <w:abstractNumId w:val="11"/>
  </w:num>
  <w:num w:numId="3">
    <w:abstractNumId w:val="7"/>
  </w:num>
  <w:num w:numId="4">
    <w:abstractNumId w:val="27"/>
  </w:num>
  <w:num w:numId="5">
    <w:abstractNumId w:val="14"/>
  </w:num>
  <w:num w:numId="6">
    <w:abstractNumId w:val="24"/>
  </w:num>
  <w:num w:numId="7">
    <w:abstractNumId w:val="12"/>
  </w:num>
  <w:num w:numId="8">
    <w:abstractNumId w:val="20"/>
  </w:num>
  <w:num w:numId="9">
    <w:abstractNumId w:val="10"/>
  </w:num>
  <w:num w:numId="10">
    <w:abstractNumId w:val="19"/>
  </w:num>
  <w:num w:numId="11">
    <w:abstractNumId w:val="19"/>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lvlOverride>
  </w:num>
  <w:num w:numId="12">
    <w:abstractNumId w:val="17"/>
  </w:num>
  <w:num w:numId="13">
    <w:abstractNumId w:val="32"/>
  </w:num>
  <w:num w:numId="14">
    <w:abstractNumId w:val="32"/>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lvlOverride>
  </w:num>
  <w:num w:numId="15">
    <w:abstractNumId w:val="2"/>
  </w:num>
  <w:num w:numId="16">
    <w:abstractNumId w:val="2"/>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lvlOverride>
  </w:num>
  <w:num w:numId="17">
    <w:abstractNumId w:val="16"/>
  </w:num>
  <w:num w:numId="18">
    <w:abstractNumId w:val="28"/>
  </w:num>
  <w:num w:numId="19">
    <w:abstractNumId w:val="1"/>
  </w:num>
  <w:num w:numId="20">
    <w:abstractNumId w:val="1"/>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lvlOverride>
  </w:num>
  <w:num w:numId="21">
    <w:abstractNumId w:val="31"/>
  </w:num>
  <w:num w:numId="22">
    <w:abstractNumId w:val="8"/>
  </w:num>
  <w:num w:numId="23">
    <w:abstractNumId w:val="22"/>
  </w:num>
  <w:num w:numId="24">
    <w:abstractNumId w:val="5"/>
  </w:num>
  <w:num w:numId="25">
    <w:abstractNumId w:val="15"/>
  </w:num>
  <w:num w:numId="26">
    <w:abstractNumId w:val="30"/>
  </w:num>
  <w:num w:numId="27">
    <w:abstractNumId w:val="13"/>
  </w:num>
  <w:num w:numId="28">
    <w:abstractNumId w:val="18"/>
  </w:num>
  <w:num w:numId="29">
    <w:abstractNumId w:val="23"/>
  </w:num>
  <w:num w:numId="30">
    <w:abstractNumId w:val="29"/>
  </w:num>
  <w:num w:numId="31">
    <w:abstractNumId w:val="25"/>
  </w:num>
  <w:num w:numId="32">
    <w:abstractNumId w:val="3"/>
  </w:num>
  <w:num w:numId="33">
    <w:abstractNumId w:val="26"/>
  </w:num>
  <w:num w:numId="34">
    <w:abstractNumId w:val="0"/>
  </w:num>
  <w:num w:numId="35">
    <w:abstractNumId w:val="4"/>
  </w:num>
  <w:num w:numId="36">
    <w:abstractNumId w:val="6"/>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26"/>
    <w:rsid w:val="00397F6A"/>
    <w:rsid w:val="005F343D"/>
    <w:rsid w:val="006D0962"/>
    <w:rsid w:val="00925046"/>
    <w:rsid w:val="00AA68EE"/>
    <w:rsid w:val="00BB2B87"/>
    <w:rsid w:val="00BE73CB"/>
    <w:rsid w:val="00C95726"/>
    <w:rsid w:val="00D55339"/>
    <w:rsid w:val="00D808B4"/>
    <w:rsid w:val="00DB5AE3"/>
    <w:rsid w:val="00E84D9D"/>
    <w:rsid w:val="00F038AF"/>
    <w:rsid w:val="00F64344"/>
    <w:rsid w:val="00F87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0962"/>
    <w:pPr>
      <w:keepNext/>
      <w:widowControl w:val="0"/>
      <w:spacing w:before="600" w:after="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6D0962"/>
    <w:pPr>
      <w:keepNext/>
      <w:widowControl w:val="0"/>
      <w:spacing w:before="600" w:after="30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6D0962"/>
    <w:pPr>
      <w:keepNext/>
      <w:widowControl w:val="0"/>
      <w:spacing w:after="360" w:line="240" w:lineRule="atLeast"/>
      <w:ind w:left="2880" w:firstLine="720"/>
      <w:jc w:val="both"/>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qFormat/>
    <w:rsid w:val="006D0962"/>
    <w:pPr>
      <w:keepNext/>
      <w:widowControl w:val="0"/>
      <w:spacing w:before="360" w:after="0" w:line="240" w:lineRule="atLeast"/>
      <w:ind w:firstLine="34"/>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6D0962"/>
    <w:pPr>
      <w:keepNext/>
      <w:widowControl w:val="0"/>
      <w:spacing w:after="0" w:line="240" w:lineRule="auto"/>
      <w:ind w:left="6521"/>
      <w:outlineLvl w:val="4"/>
    </w:pPr>
    <w:rPr>
      <w:rFonts w:ascii="Times New Roman" w:eastAsia="Times New Roman" w:hAnsi="Times New Roman" w:cs="Times New Roman"/>
      <w:sz w:val="28"/>
      <w:szCs w:val="20"/>
      <w:lang w:val="x-none" w:eastAsia="x-none"/>
    </w:rPr>
  </w:style>
  <w:style w:type="paragraph" w:styleId="6">
    <w:name w:val="heading 6"/>
    <w:basedOn w:val="a"/>
    <w:next w:val="a"/>
    <w:link w:val="60"/>
    <w:uiPriority w:val="9"/>
    <w:qFormat/>
    <w:rsid w:val="006D0962"/>
    <w:pPr>
      <w:keepNext/>
      <w:widowControl w:val="0"/>
      <w:spacing w:before="480" w:after="0" w:line="240" w:lineRule="auto"/>
      <w:jc w:val="center"/>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6D0962"/>
    <w:pPr>
      <w:keepNext/>
      <w:spacing w:before="600" w:after="0" w:line="240" w:lineRule="atLeast"/>
      <w:jc w:val="right"/>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6D0962"/>
    <w:pPr>
      <w:keepNext/>
      <w:spacing w:after="0" w:line="240" w:lineRule="atLeast"/>
      <w:ind w:firstLine="34"/>
      <w:jc w:val="right"/>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96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6D0962"/>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6D0962"/>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6D0962"/>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6D0962"/>
    <w:rPr>
      <w:rFonts w:ascii="Times New Roman" w:eastAsia="Times New Roman" w:hAnsi="Times New Roman" w:cs="Times New Roman"/>
      <w:sz w:val="28"/>
      <w:szCs w:val="20"/>
      <w:lang w:val="x-none" w:eastAsia="x-none"/>
    </w:rPr>
  </w:style>
  <w:style w:type="character" w:customStyle="1" w:styleId="60">
    <w:name w:val="Заголовок 6 Знак"/>
    <w:basedOn w:val="a0"/>
    <w:link w:val="6"/>
    <w:uiPriority w:val="9"/>
    <w:rsid w:val="006D0962"/>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6D0962"/>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6D0962"/>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6D0962"/>
  </w:style>
  <w:style w:type="paragraph" w:styleId="a3">
    <w:name w:val="header"/>
    <w:basedOn w:val="a"/>
    <w:link w:val="a4"/>
    <w:rsid w:val="006D0962"/>
    <w:pPr>
      <w:widowControl w:val="0"/>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rsid w:val="006D0962"/>
    <w:rPr>
      <w:rFonts w:ascii="Times New Roman" w:eastAsia="Times New Roman" w:hAnsi="Times New Roman" w:cs="Times New Roman"/>
      <w:sz w:val="28"/>
      <w:szCs w:val="20"/>
      <w:lang w:val="x-none" w:eastAsia="x-none"/>
    </w:rPr>
  </w:style>
  <w:style w:type="character" w:styleId="a5">
    <w:name w:val="page number"/>
    <w:uiPriority w:val="99"/>
    <w:rsid w:val="006D0962"/>
    <w:rPr>
      <w:rFonts w:cs="Times New Roman"/>
      <w:sz w:val="20"/>
    </w:rPr>
  </w:style>
  <w:style w:type="paragraph" w:styleId="a6">
    <w:name w:val="caption"/>
    <w:basedOn w:val="a"/>
    <w:next w:val="a"/>
    <w:uiPriority w:val="99"/>
    <w:qFormat/>
    <w:rsid w:val="006D0962"/>
    <w:pPr>
      <w:widowControl w:val="0"/>
      <w:spacing w:before="720" w:after="0" w:line="240" w:lineRule="atLeast"/>
      <w:ind w:firstLine="709"/>
      <w:jc w:val="both"/>
    </w:pPr>
    <w:rPr>
      <w:rFonts w:ascii="Times New Roman" w:eastAsia="Times New Roman" w:hAnsi="Times New Roman" w:cs="Times New Roman"/>
      <w:sz w:val="28"/>
      <w:szCs w:val="20"/>
      <w:lang w:eastAsia="ru-RU"/>
    </w:rPr>
  </w:style>
  <w:style w:type="paragraph" w:styleId="a7">
    <w:name w:val="Body Text Indent"/>
    <w:basedOn w:val="a"/>
    <w:link w:val="a8"/>
    <w:uiPriority w:val="99"/>
    <w:rsid w:val="006D0962"/>
    <w:pPr>
      <w:widowControl w:val="0"/>
      <w:spacing w:after="0" w:line="240" w:lineRule="auto"/>
      <w:ind w:left="6804"/>
    </w:pPr>
    <w:rPr>
      <w:rFonts w:ascii="Times New Roman" w:eastAsia="Times New Roman" w:hAnsi="Times New Roman" w:cs="Times New Roman"/>
      <w:sz w:val="28"/>
      <w:szCs w:val="20"/>
      <w:lang w:val="x-none" w:eastAsia="x-none"/>
    </w:rPr>
  </w:style>
  <w:style w:type="character" w:customStyle="1" w:styleId="a8">
    <w:name w:val="Основной текст с отступом Знак"/>
    <w:basedOn w:val="a0"/>
    <w:link w:val="a7"/>
    <w:uiPriority w:val="99"/>
    <w:rsid w:val="006D0962"/>
    <w:rPr>
      <w:rFonts w:ascii="Times New Roman" w:eastAsia="Times New Roman" w:hAnsi="Times New Roman" w:cs="Times New Roman"/>
      <w:sz w:val="28"/>
      <w:szCs w:val="20"/>
      <w:lang w:val="x-none" w:eastAsia="x-none"/>
    </w:rPr>
  </w:style>
  <w:style w:type="paragraph" w:styleId="a9">
    <w:name w:val="footer"/>
    <w:basedOn w:val="a"/>
    <w:link w:val="aa"/>
    <w:uiPriority w:val="99"/>
    <w:rsid w:val="006D0962"/>
    <w:pPr>
      <w:widowControl w:val="0"/>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a">
    <w:name w:val="Нижний колонтитул Знак"/>
    <w:basedOn w:val="a0"/>
    <w:link w:val="a9"/>
    <w:uiPriority w:val="99"/>
    <w:rsid w:val="006D0962"/>
    <w:rPr>
      <w:rFonts w:ascii="Times New Roman" w:eastAsia="Times New Roman" w:hAnsi="Times New Roman" w:cs="Times New Roman"/>
      <w:sz w:val="28"/>
      <w:szCs w:val="20"/>
      <w:lang w:val="x-none" w:eastAsia="x-none"/>
    </w:rPr>
  </w:style>
  <w:style w:type="paragraph" w:styleId="21">
    <w:name w:val="Body Text Indent 2"/>
    <w:basedOn w:val="a"/>
    <w:link w:val="22"/>
    <w:uiPriority w:val="99"/>
    <w:rsid w:val="006D0962"/>
    <w:pPr>
      <w:widowControl w:val="0"/>
      <w:spacing w:before="600"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0"/>
    <w:link w:val="21"/>
    <w:uiPriority w:val="99"/>
    <w:rsid w:val="006D0962"/>
    <w:rPr>
      <w:rFonts w:ascii="Times New Roman" w:eastAsia="Times New Roman" w:hAnsi="Times New Roman" w:cs="Times New Roman"/>
      <w:sz w:val="28"/>
      <w:szCs w:val="20"/>
      <w:lang w:val="x-none" w:eastAsia="x-none"/>
    </w:rPr>
  </w:style>
  <w:style w:type="paragraph" w:styleId="ab">
    <w:name w:val="footnote text"/>
    <w:basedOn w:val="a"/>
    <w:link w:val="ac"/>
    <w:uiPriority w:val="99"/>
    <w:semiHidden/>
    <w:rsid w:val="006D0962"/>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6D0962"/>
    <w:rPr>
      <w:rFonts w:ascii="Times New Roman" w:eastAsia="Times New Roman" w:hAnsi="Times New Roman" w:cs="Times New Roman"/>
      <w:sz w:val="20"/>
      <w:szCs w:val="20"/>
      <w:lang w:val="x-none" w:eastAsia="x-none"/>
    </w:rPr>
  </w:style>
  <w:style w:type="character" w:styleId="ad">
    <w:name w:val="footnote reference"/>
    <w:uiPriority w:val="99"/>
    <w:semiHidden/>
    <w:rsid w:val="006D0962"/>
    <w:rPr>
      <w:rFonts w:cs="Times New Roman"/>
      <w:vertAlign w:val="superscript"/>
    </w:rPr>
  </w:style>
  <w:style w:type="paragraph" w:styleId="ae">
    <w:name w:val="List Paragraph"/>
    <w:basedOn w:val="a"/>
    <w:uiPriority w:val="34"/>
    <w:qFormat/>
    <w:rsid w:val="006D0962"/>
    <w:pPr>
      <w:ind w:left="720"/>
      <w:contextualSpacing/>
    </w:pPr>
    <w:rPr>
      <w:rFonts w:ascii="Calibri" w:eastAsia="Times New Roman" w:hAnsi="Calibri" w:cs="Times New Roman"/>
      <w:lang w:eastAsia="ru-RU"/>
    </w:rPr>
  </w:style>
  <w:style w:type="paragraph" w:customStyle="1" w:styleId="ConsPlusNormal">
    <w:name w:val="ConsPlusNormal"/>
    <w:rsid w:val="006D09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
    <w:link w:val="af0"/>
    <w:uiPriority w:val="99"/>
    <w:rsid w:val="006D0962"/>
    <w:pPr>
      <w:widowControl w:val="0"/>
      <w:spacing w:after="0" w:line="240" w:lineRule="auto"/>
    </w:pPr>
    <w:rPr>
      <w:rFonts w:ascii="Tahoma" w:eastAsia="Times New Roman" w:hAnsi="Tahoma" w:cs="Times New Roman"/>
      <w:sz w:val="16"/>
      <w:szCs w:val="20"/>
      <w:lang w:val="x-none" w:eastAsia="x-none"/>
    </w:rPr>
  </w:style>
  <w:style w:type="character" w:customStyle="1" w:styleId="af0">
    <w:name w:val="Текст выноски Знак"/>
    <w:basedOn w:val="a0"/>
    <w:link w:val="af"/>
    <w:uiPriority w:val="99"/>
    <w:rsid w:val="006D0962"/>
    <w:rPr>
      <w:rFonts w:ascii="Tahoma" w:eastAsia="Times New Roman" w:hAnsi="Tahoma" w:cs="Times New Roman"/>
      <w:sz w:val="16"/>
      <w:szCs w:val="20"/>
      <w:lang w:val="x-none" w:eastAsia="x-none"/>
    </w:rPr>
  </w:style>
  <w:style w:type="paragraph" w:styleId="af1">
    <w:name w:val="Body Text"/>
    <w:aliases w:val=" Знак"/>
    <w:basedOn w:val="a"/>
    <w:link w:val="af2"/>
    <w:rsid w:val="006D0962"/>
    <w:pPr>
      <w:widowControl w:val="0"/>
      <w:spacing w:after="120" w:line="240" w:lineRule="auto"/>
    </w:pPr>
    <w:rPr>
      <w:rFonts w:ascii="Times New Roman" w:eastAsia="Times New Roman" w:hAnsi="Times New Roman" w:cs="Times New Roman"/>
      <w:sz w:val="28"/>
      <w:szCs w:val="20"/>
      <w:lang w:val="x-none" w:eastAsia="x-none"/>
    </w:rPr>
  </w:style>
  <w:style w:type="character" w:customStyle="1" w:styleId="af2">
    <w:name w:val="Основной текст Знак"/>
    <w:aliases w:val=" Знак Знак"/>
    <w:basedOn w:val="a0"/>
    <w:link w:val="af1"/>
    <w:rsid w:val="006D0962"/>
    <w:rPr>
      <w:rFonts w:ascii="Times New Roman" w:eastAsia="Times New Roman" w:hAnsi="Times New Roman" w:cs="Times New Roman"/>
      <w:sz w:val="28"/>
      <w:szCs w:val="20"/>
      <w:lang w:val="x-none" w:eastAsia="x-none"/>
    </w:rPr>
  </w:style>
  <w:style w:type="paragraph" w:styleId="23">
    <w:name w:val="Body Text 2"/>
    <w:basedOn w:val="a"/>
    <w:link w:val="24"/>
    <w:rsid w:val="006D0962"/>
    <w:pPr>
      <w:widowControl w:val="0"/>
      <w:spacing w:after="120" w:line="480" w:lineRule="auto"/>
    </w:pPr>
    <w:rPr>
      <w:rFonts w:ascii="Times New Roman" w:eastAsia="Times New Roman" w:hAnsi="Times New Roman" w:cs="Times New Roman"/>
      <w:sz w:val="28"/>
      <w:szCs w:val="20"/>
      <w:lang w:val="x-none" w:eastAsia="x-none"/>
    </w:rPr>
  </w:style>
  <w:style w:type="character" w:customStyle="1" w:styleId="24">
    <w:name w:val="Основной текст 2 Знак"/>
    <w:basedOn w:val="a0"/>
    <w:link w:val="23"/>
    <w:rsid w:val="006D0962"/>
    <w:rPr>
      <w:rFonts w:ascii="Times New Roman" w:eastAsia="Times New Roman" w:hAnsi="Times New Roman" w:cs="Times New Roman"/>
      <w:sz w:val="28"/>
      <w:szCs w:val="20"/>
      <w:lang w:val="x-none" w:eastAsia="x-none"/>
    </w:rPr>
  </w:style>
  <w:style w:type="table" w:styleId="af3">
    <w:name w:val="Table Grid"/>
    <w:basedOn w:val="a1"/>
    <w:rsid w:val="006D09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D09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D096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2">
    <w:name w:val="Обычный1"/>
    <w:rsid w:val="006D096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3">
    <w:name w:val="Строгий1"/>
    <w:rsid w:val="006D0962"/>
    <w:rPr>
      <w:b/>
    </w:rPr>
  </w:style>
  <w:style w:type="paragraph" w:styleId="af4">
    <w:name w:val="Normal (Web)"/>
    <w:basedOn w:val="a"/>
    <w:rsid w:val="006D0962"/>
    <w:pPr>
      <w:spacing w:before="35" w:after="35" w:line="240" w:lineRule="auto"/>
      <w:ind w:firstLine="115"/>
      <w:jc w:val="both"/>
    </w:pPr>
    <w:rPr>
      <w:rFonts w:ascii="Arial" w:eastAsia="Times New Roman" w:hAnsi="Arial" w:cs="Arial"/>
      <w:sz w:val="18"/>
      <w:szCs w:val="18"/>
      <w:lang w:eastAsia="ru-RU"/>
    </w:rPr>
  </w:style>
  <w:style w:type="character" w:styleId="af5">
    <w:name w:val="Strong"/>
    <w:qFormat/>
    <w:rsid w:val="006D0962"/>
    <w:rPr>
      <w:b/>
      <w:bCs/>
    </w:rPr>
  </w:style>
  <w:style w:type="paragraph" w:customStyle="1" w:styleId="ConsPlusCell">
    <w:name w:val="ConsPlusCell"/>
    <w:rsid w:val="006D09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uiPriority w:val="99"/>
    <w:rsid w:val="006D0962"/>
    <w:rPr>
      <w:b/>
      <w:bCs/>
      <w:color w:val="000080"/>
    </w:rPr>
  </w:style>
  <w:style w:type="paragraph" w:customStyle="1" w:styleId="af7">
    <w:name w:val="Нормальный (таблица)"/>
    <w:basedOn w:val="a"/>
    <w:next w:val="a"/>
    <w:uiPriority w:val="99"/>
    <w:rsid w:val="006D0962"/>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Прижатый влево"/>
    <w:basedOn w:val="a"/>
    <w:next w:val="a"/>
    <w:uiPriority w:val="99"/>
    <w:rsid w:val="006D096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9">
    <w:name w:val="Гипертекстовая ссылка"/>
    <w:uiPriority w:val="99"/>
    <w:rsid w:val="006D0962"/>
    <w:rPr>
      <w:b w:val="0"/>
      <w:bCs w:val="0"/>
      <w:color w:val="008000"/>
    </w:rPr>
  </w:style>
  <w:style w:type="character" w:styleId="afa">
    <w:name w:val="Hyperlink"/>
    <w:uiPriority w:val="99"/>
    <w:semiHidden/>
    <w:unhideWhenUsed/>
    <w:rsid w:val="006D0962"/>
    <w:rPr>
      <w:color w:val="0000FF"/>
      <w:u w:val="single"/>
    </w:rPr>
  </w:style>
  <w:style w:type="paragraph" w:customStyle="1" w:styleId="14">
    <w:name w:val="заголовок 1"/>
    <w:uiPriority w:val="99"/>
    <w:rsid w:val="006D0962"/>
    <w:pPr>
      <w:keepNext/>
      <w:widowControl w:val="0"/>
      <w:autoSpaceDE w:val="0"/>
      <w:autoSpaceDN w:val="0"/>
      <w:spacing w:before="600" w:after="0" w:line="240" w:lineRule="auto"/>
    </w:pPr>
    <w:rPr>
      <w:rFonts w:ascii="Times New Roman" w:eastAsia="Times New Roman" w:hAnsi="Times New Roman" w:cs="Times New Roman"/>
      <w:sz w:val="28"/>
      <w:szCs w:val="28"/>
      <w:lang w:eastAsia="ru-RU"/>
    </w:rPr>
  </w:style>
  <w:style w:type="paragraph" w:customStyle="1" w:styleId="25">
    <w:name w:val="Обычный2"/>
    <w:rsid w:val="006D0962"/>
    <w:pPr>
      <w:spacing w:after="0" w:line="240" w:lineRule="auto"/>
    </w:pPr>
    <w:rPr>
      <w:rFonts w:ascii="Times New Roman" w:eastAsia="Times New Roman" w:hAnsi="Times New Roman" w:cs="Times New Roman"/>
      <w:snapToGrid w:val="0"/>
      <w:sz w:val="20"/>
      <w:szCs w:val="20"/>
      <w:lang w:eastAsia="ru-RU"/>
    </w:rPr>
  </w:style>
  <w:style w:type="paragraph" w:customStyle="1" w:styleId="formattext">
    <w:name w:val="formattext"/>
    <w:basedOn w:val="a"/>
    <w:rsid w:val="006D09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D0962"/>
    <w:pPr>
      <w:keepNext/>
      <w:widowControl w:val="0"/>
      <w:spacing w:before="600" w:after="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6D0962"/>
    <w:pPr>
      <w:keepNext/>
      <w:widowControl w:val="0"/>
      <w:spacing w:before="600" w:after="30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6D0962"/>
    <w:pPr>
      <w:keepNext/>
      <w:widowControl w:val="0"/>
      <w:spacing w:after="360" w:line="240" w:lineRule="atLeast"/>
      <w:ind w:left="2880" w:firstLine="720"/>
      <w:jc w:val="both"/>
      <w:outlineLvl w:val="2"/>
    </w:pPr>
    <w:rPr>
      <w:rFonts w:ascii="Times New Roman" w:eastAsia="Times New Roman" w:hAnsi="Times New Roman" w:cs="Times New Roman"/>
      <w:sz w:val="28"/>
      <w:szCs w:val="20"/>
      <w:lang w:val="x-none" w:eastAsia="x-none"/>
    </w:rPr>
  </w:style>
  <w:style w:type="paragraph" w:styleId="4">
    <w:name w:val="heading 4"/>
    <w:basedOn w:val="a"/>
    <w:next w:val="a"/>
    <w:link w:val="40"/>
    <w:uiPriority w:val="9"/>
    <w:qFormat/>
    <w:rsid w:val="006D0962"/>
    <w:pPr>
      <w:keepNext/>
      <w:widowControl w:val="0"/>
      <w:spacing w:before="360" w:after="0" w:line="240" w:lineRule="atLeast"/>
      <w:ind w:firstLine="34"/>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6D0962"/>
    <w:pPr>
      <w:keepNext/>
      <w:widowControl w:val="0"/>
      <w:spacing w:after="0" w:line="240" w:lineRule="auto"/>
      <w:ind w:left="6521"/>
      <w:outlineLvl w:val="4"/>
    </w:pPr>
    <w:rPr>
      <w:rFonts w:ascii="Times New Roman" w:eastAsia="Times New Roman" w:hAnsi="Times New Roman" w:cs="Times New Roman"/>
      <w:sz w:val="28"/>
      <w:szCs w:val="20"/>
      <w:lang w:val="x-none" w:eastAsia="x-none"/>
    </w:rPr>
  </w:style>
  <w:style w:type="paragraph" w:styleId="6">
    <w:name w:val="heading 6"/>
    <w:basedOn w:val="a"/>
    <w:next w:val="a"/>
    <w:link w:val="60"/>
    <w:uiPriority w:val="9"/>
    <w:qFormat/>
    <w:rsid w:val="006D0962"/>
    <w:pPr>
      <w:keepNext/>
      <w:widowControl w:val="0"/>
      <w:spacing w:before="480" w:after="0" w:line="240" w:lineRule="auto"/>
      <w:jc w:val="center"/>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6D0962"/>
    <w:pPr>
      <w:keepNext/>
      <w:spacing w:before="600" w:after="0" w:line="240" w:lineRule="atLeast"/>
      <w:jc w:val="right"/>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6D0962"/>
    <w:pPr>
      <w:keepNext/>
      <w:spacing w:after="0" w:line="240" w:lineRule="atLeast"/>
      <w:ind w:firstLine="34"/>
      <w:jc w:val="right"/>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096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6D0962"/>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6D0962"/>
    <w:rPr>
      <w:rFonts w:ascii="Times New Roman" w:eastAsia="Times New Roman" w:hAnsi="Times New Roman" w:cs="Times New Roman"/>
      <w:sz w:val="28"/>
      <w:szCs w:val="20"/>
      <w:lang w:val="x-none" w:eastAsia="x-none"/>
    </w:rPr>
  </w:style>
  <w:style w:type="character" w:customStyle="1" w:styleId="40">
    <w:name w:val="Заголовок 4 Знак"/>
    <w:basedOn w:val="a0"/>
    <w:link w:val="4"/>
    <w:uiPriority w:val="9"/>
    <w:rsid w:val="006D0962"/>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6D0962"/>
    <w:rPr>
      <w:rFonts w:ascii="Times New Roman" w:eastAsia="Times New Roman" w:hAnsi="Times New Roman" w:cs="Times New Roman"/>
      <w:sz w:val="28"/>
      <w:szCs w:val="20"/>
      <w:lang w:val="x-none" w:eastAsia="x-none"/>
    </w:rPr>
  </w:style>
  <w:style w:type="character" w:customStyle="1" w:styleId="60">
    <w:name w:val="Заголовок 6 Знак"/>
    <w:basedOn w:val="a0"/>
    <w:link w:val="6"/>
    <w:uiPriority w:val="9"/>
    <w:rsid w:val="006D0962"/>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6D0962"/>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6D0962"/>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6D0962"/>
  </w:style>
  <w:style w:type="paragraph" w:styleId="a3">
    <w:name w:val="header"/>
    <w:basedOn w:val="a"/>
    <w:link w:val="a4"/>
    <w:rsid w:val="006D0962"/>
    <w:pPr>
      <w:widowControl w:val="0"/>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rsid w:val="006D0962"/>
    <w:rPr>
      <w:rFonts w:ascii="Times New Roman" w:eastAsia="Times New Roman" w:hAnsi="Times New Roman" w:cs="Times New Roman"/>
      <w:sz w:val="28"/>
      <w:szCs w:val="20"/>
      <w:lang w:val="x-none" w:eastAsia="x-none"/>
    </w:rPr>
  </w:style>
  <w:style w:type="character" w:styleId="a5">
    <w:name w:val="page number"/>
    <w:uiPriority w:val="99"/>
    <w:rsid w:val="006D0962"/>
    <w:rPr>
      <w:rFonts w:cs="Times New Roman"/>
      <w:sz w:val="20"/>
    </w:rPr>
  </w:style>
  <w:style w:type="paragraph" w:styleId="a6">
    <w:name w:val="caption"/>
    <w:basedOn w:val="a"/>
    <w:next w:val="a"/>
    <w:uiPriority w:val="99"/>
    <w:qFormat/>
    <w:rsid w:val="006D0962"/>
    <w:pPr>
      <w:widowControl w:val="0"/>
      <w:spacing w:before="720" w:after="0" w:line="240" w:lineRule="atLeast"/>
      <w:ind w:firstLine="709"/>
      <w:jc w:val="both"/>
    </w:pPr>
    <w:rPr>
      <w:rFonts w:ascii="Times New Roman" w:eastAsia="Times New Roman" w:hAnsi="Times New Roman" w:cs="Times New Roman"/>
      <w:sz w:val="28"/>
      <w:szCs w:val="20"/>
      <w:lang w:eastAsia="ru-RU"/>
    </w:rPr>
  </w:style>
  <w:style w:type="paragraph" w:styleId="a7">
    <w:name w:val="Body Text Indent"/>
    <w:basedOn w:val="a"/>
    <w:link w:val="a8"/>
    <w:uiPriority w:val="99"/>
    <w:rsid w:val="006D0962"/>
    <w:pPr>
      <w:widowControl w:val="0"/>
      <w:spacing w:after="0" w:line="240" w:lineRule="auto"/>
      <w:ind w:left="6804"/>
    </w:pPr>
    <w:rPr>
      <w:rFonts w:ascii="Times New Roman" w:eastAsia="Times New Roman" w:hAnsi="Times New Roman" w:cs="Times New Roman"/>
      <w:sz w:val="28"/>
      <w:szCs w:val="20"/>
      <w:lang w:val="x-none" w:eastAsia="x-none"/>
    </w:rPr>
  </w:style>
  <w:style w:type="character" w:customStyle="1" w:styleId="a8">
    <w:name w:val="Основной текст с отступом Знак"/>
    <w:basedOn w:val="a0"/>
    <w:link w:val="a7"/>
    <w:uiPriority w:val="99"/>
    <w:rsid w:val="006D0962"/>
    <w:rPr>
      <w:rFonts w:ascii="Times New Roman" w:eastAsia="Times New Roman" w:hAnsi="Times New Roman" w:cs="Times New Roman"/>
      <w:sz w:val="28"/>
      <w:szCs w:val="20"/>
      <w:lang w:val="x-none" w:eastAsia="x-none"/>
    </w:rPr>
  </w:style>
  <w:style w:type="paragraph" w:styleId="a9">
    <w:name w:val="footer"/>
    <w:basedOn w:val="a"/>
    <w:link w:val="aa"/>
    <w:uiPriority w:val="99"/>
    <w:rsid w:val="006D0962"/>
    <w:pPr>
      <w:widowControl w:val="0"/>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a">
    <w:name w:val="Нижний колонтитул Знак"/>
    <w:basedOn w:val="a0"/>
    <w:link w:val="a9"/>
    <w:uiPriority w:val="99"/>
    <w:rsid w:val="006D0962"/>
    <w:rPr>
      <w:rFonts w:ascii="Times New Roman" w:eastAsia="Times New Roman" w:hAnsi="Times New Roman" w:cs="Times New Roman"/>
      <w:sz w:val="28"/>
      <w:szCs w:val="20"/>
      <w:lang w:val="x-none" w:eastAsia="x-none"/>
    </w:rPr>
  </w:style>
  <w:style w:type="paragraph" w:styleId="21">
    <w:name w:val="Body Text Indent 2"/>
    <w:basedOn w:val="a"/>
    <w:link w:val="22"/>
    <w:uiPriority w:val="99"/>
    <w:rsid w:val="006D0962"/>
    <w:pPr>
      <w:widowControl w:val="0"/>
      <w:spacing w:before="600"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0"/>
    <w:link w:val="21"/>
    <w:uiPriority w:val="99"/>
    <w:rsid w:val="006D0962"/>
    <w:rPr>
      <w:rFonts w:ascii="Times New Roman" w:eastAsia="Times New Roman" w:hAnsi="Times New Roman" w:cs="Times New Roman"/>
      <w:sz w:val="28"/>
      <w:szCs w:val="20"/>
      <w:lang w:val="x-none" w:eastAsia="x-none"/>
    </w:rPr>
  </w:style>
  <w:style w:type="paragraph" w:styleId="ab">
    <w:name w:val="footnote text"/>
    <w:basedOn w:val="a"/>
    <w:link w:val="ac"/>
    <w:uiPriority w:val="99"/>
    <w:semiHidden/>
    <w:rsid w:val="006D0962"/>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semiHidden/>
    <w:rsid w:val="006D0962"/>
    <w:rPr>
      <w:rFonts w:ascii="Times New Roman" w:eastAsia="Times New Roman" w:hAnsi="Times New Roman" w:cs="Times New Roman"/>
      <w:sz w:val="20"/>
      <w:szCs w:val="20"/>
      <w:lang w:val="x-none" w:eastAsia="x-none"/>
    </w:rPr>
  </w:style>
  <w:style w:type="character" w:styleId="ad">
    <w:name w:val="footnote reference"/>
    <w:uiPriority w:val="99"/>
    <w:semiHidden/>
    <w:rsid w:val="006D0962"/>
    <w:rPr>
      <w:rFonts w:cs="Times New Roman"/>
      <w:vertAlign w:val="superscript"/>
    </w:rPr>
  </w:style>
  <w:style w:type="paragraph" w:styleId="ae">
    <w:name w:val="List Paragraph"/>
    <w:basedOn w:val="a"/>
    <w:uiPriority w:val="34"/>
    <w:qFormat/>
    <w:rsid w:val="006D0962"/>
    <w:pPr>
      <w:ind w:left="720"/>
      <w:contextualSpacing/>
    </w:pPr>
    <w:rPr>
      <w:rFonts w:ascii="Calibri" w:eastAsia="Times New Roman" w:hAnsi="Calibri" w:cs="Times New Roman"/>
      <w:lang w:eastAsia="ru-RU"/>
    </w:rPr>
  </w:style>
  <w:style w:type="paragraph" w:customStyle="1" w:styleId="ConsPlusNormal">
    <w:name w:val="ConsPlusNormal"/>
    <w:rsid w:val="006D09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
    <w:link w:val="af0"/>
    <w:uiPriority w:val="99"/>
    <w:rsid w:val="006D0962"/>
    <w:pPr>
      <w:widowControl w:val="0"/>
      <w:spacing w:after="0" w:line="240" w:lineRule="auto"/>
    </w:pPr>
    <w:rPr>
      <w:rFonts w:ascii="Tahoma" w:eastAsia="Times New Roman" w:hAnsi="Tahoma" w:cs="Times New Roman"/>
      <w:sz w:val="16"/>
      <w:szCs w:val="20"/>
      <w:lang w:val="x-none" w:eastAsia="x-none"/>
    </w:rPr>
  </w:style>
  <w:style w:type="character" w:customStyle="1" w:styleId="af0">
    <w:name w:val="Текст выноски Знак"/>
    <w:basedOn w:val="a0"/>
    <w:link w:val="af"/>
    <w:uiPriority w:val="99"/>
    <w:rsid w:val="006D0962"/>
    <w:rPr>
      <w:rFonts w:ascii="Tahoma" w:eastAsia="Times New Roman" w:hAnsi="Tahoma" w:cs="Times New Roman"/>
      <w:sz w:val="16"/>
      <w:szCs w:val="20"/>
      <w:lang w:val="x-none" w:eastAsia="x-none"/>
    </w:rPr>
  </w:style>
  <w:style w:type="paragraph" w:styleId="af1">
    <w:name w:val="Body Text"/>
    <w:aliases w:val=" Знак"/>
    <w:basedOn w:val="a"/>
    <w:link w:val="af2"/>
    <w:rsid w:val="006D0962"/>
    <w:pPr>
      <w:widowControl w:val="0"/>
      <w:spacing w:after="120" w:line="240" w:lineRule="auto"/>
    </w:pPr>
    <w:rPr>
      <w:rFonts w:ascii="Times New Roman" w:eastAsia="Times New Roman" w:hAnsi="Times New Roman" w:cs="Times New Roman"/>
      <w:sz w:val="28"/>
      <w:szCs w:val="20"/>
      <w:lang w:val="x-none" w:eastAsia="x-none"/>
    </w:rPr>
  </w:style>
  <w:style w:type="character" w:customStyle="1" w:styleId="af2">
    <w:name w:val="Основной текст Знак"/>
    <w:aliases w:val=" Знак Знак"/>
    <w:basedOn w:val="a0"/>
    <w:link w:val="af1"/>
    <w:rsid w:val="006D0962"/>
    <w:rPr>
      <w:rFonts w:ascii="Times New Roman" w:eastAsia="Times New Roman" w:hAnsi="Times New Roman" w:cs="Times New Roman"/>
      <w:sz w:val="28"/>
      <w:szCs w:val="20"/>
      <w:lang w:val="x-none" w:eastAsia="x-none"/>
    </w:rPr>
  </w:style>
  <w:style w:type="paragraph" w:styleId="23">
    <w:name w:val="Body Text 2"/>
    <w:basedOn w:val="a"/>
    <w:link w:val="24"/>
    <w:rsid w:val="006D0962"/>
    <w:pPr>
      <w:widowControl w:val="0"/>
      <w:spacing w:after="120" w:line="480" w:lineRule="auto"/>
    </w:pPr>
    <w:rPr>
      <w:rFonts w:ascii="Times New Roman" w:eastAsia="Times New Roman" w:hAnsi="Times New Roman" w:cs="Times New Roman"/>
      <w:sz w:val="28"/>
      <w:szCs w:val="20"/>
      <w:lang w:val="x-none" w:eastAsia="x-none"/>
    </w:rPr>
  </w:style>
  <w:style w:type="character" w:customStyle="1" w:styleId="24">
    <w:name w:val="Основной текст 2 Знак"/>
    <w:basedOn w:val="a0"/>
    <w:link w:val="23"/>
    <w:rsid w:val="006D0962"/>
    <w:rPr>
      <w:rFonts w:ascii="Times New Roman" w:eastAsia="Times New Roman" w:hAnsi="Times New Roman" w:cs="Times New Roman"/>
      <w:sz w:val="28"/>
      <w:szCs w:val="20"/>
      <w:lang w:val="x-none" w:eastAsia="x-none"/>
    </w:rPr>
  </w:style>
  <w:style w:type="table" w:styleId="af3">
    <w:name w:val="Table Grid"/>
    <w:basedOn w:val="a1"/>
    <w:rsid w:val="006D096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6D096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D096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2">
    <w:name w:val="Обычный1"/>
    <w:rsid w:val="006D0962"/>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3">
    <w:name w:val="Строгий1"/>
    <w:rsid w:val="006D0962"/>
    <w:rPr>
      <w:b/>
    </w:rPr>
  </w:style>
  <w:style w:type="paragraph" w:styleId="af4">
    <w:name w:val="Normal (Web)"/>
    <w:basedOn w:val="a"/>
    <w:rsid w:val="006D0962"/>
    <w:pPr>
      <w:spacing w:before="35" w:after="35" w:line="240" w:lineRule="auto"/>
      <w:ind w:firstLine="115"/>
      <w:jc w:val="both"/>
    </w:pPr>
    <w:rPr>
      <w:rFonts w:ascii="Arial" w:eastAsia="Times New Roman" w:hAnsi="Arial" w:cs="Arial"/>
      <w:sz w:val="18"/>
      <w:szCs w:val="18"/>
      <w:lang w:eastAsia="ru-RU"/>
    </w:rPr>
  </w:style>
  <w:style w:type="character" w:styleId="af5">
    <w:name w:val="Strong"/>
    <w:qFormat/>
    <w:rsid w:val="006D0962"/>
    <w:rPr>
      <w:b/>
      <w:bCs/>
    </w:rPr>
  </w:style>
  <w:style w:type="paragraph" w:customStyle="1" w:styleId="ConsPlusCell">
    <w:name w:val="ConsPlusCell"/>
    <w:rsid w:val="006D09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uiPriority w:val="99"/>
    <w:rsid w:val="006D0962"/>
    <w:rPr>
      <w:b/>
      <w:bCs/>
      <w:color w:val="000080"/>
    </w:rPr>
  </w:style>
  <w:style w:type="paragraph" w:customStyle="1" w:styleId="af7">
    <w:name w:val="Нормальный (таблица)"/>
    <w:basedOn w:val="a"/>
    <w:next w:val="a"/>
    <w:uiPriority w:val="99"/>
    <w:rsid w:val="006D0962"/>
    <w:pPr>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8">
    <w:name w:val="Прижатый влево"/>
    <w:basedOn w:val="a"/>
    <w:next w:val="a"/>
    <w:uiPriority w:val="99"/>
    <w:rsid w:val="006D096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9">
    <w:name w:val="Гипертекстовая ссылка"/>
    <w:uiPriority w:val="99"/>
    <w:rsid w:val="006D0962"/>
    <w:rPr>
      <w:b w:val="0"/>
      <w:bCs w:val="0"/>
      <w:color w:val="008000"/>
    </w:rPr>
  </w:style>
  <w:style w:type="character" w:styleId="afa">
    <w:name w:val="Hyperlink"/>
    <w:uiPriority w:val="99"/>
    <w:semiHidden/>
    <w:unhideWhenUsed/>
    <w:rsid w:val="006D0962"/>
    <w:rPr>
      <w:color w:val="0000FF"/>
      <w:u w:val="single"/>
    </w:rPr>
  </w:style>
  <w:style w:type="paragraph" w:customStyle="1" w:styleId="14">
    <w:name w:val="заголовок 1"/>
    <w:uiPriority w:val="99"/>
    <w:rsid w:val="006D0962"/>
    <w:pPr>
      <w:keepNext/>
      <w:widowControl w:val="0"/>
      <w:autoSpaceDE w:val="0"/>
      <w:autoSpaceDN w:val="0"/>
      <w:spacing w:before="600" w:after="0" w:line="240" w:lineRule="auto"/>
    </w:pPr>
    <w:rPr>
      <w:rFonts w:ascii="Times New Roman" w:eastAsia="Times New Roman" w:hAnsi="Times New Roman" w:cs="Times New Roman"/>
      <w:sz w:val="28"/>
      <w:szCs w:val="28"/>
      <w:lang w:eastAsia="ru-RU"/>
    </w:rPr>
  </w:style>
  <w:style w:type="paragraph" w:customStyle="1" w:styleId="25">
    <w:name w:val="Обычный2"/>
    <w:rsid w:val="006D0962"/>
    <w:pPr>
      <w:spacing w:after="0" w:line="240" w:lineRule="auto"/>
    </w:pPr>
    <w:rPr>
      <w:rFonts w:ascii="Times New Roman" w:eastAsia="Times New Roman" w:hAnsi="Times New Roman" w:cs="Times New Roman"/>
      <w:snapToGrid w:val="0"/>
      <w:sz w:val="20"/>
      <w:szCs w:val="20"/>
      <w:lang w:eastAsia="ru-RU"/>
    </w:rPr>
  </w:style>
  <w:style w:type="paragraph" w:customStyle="1" w:styleId="formattext">
    <w:name w:val="formattext"/>
    <w:basedOn w:val="a"/>
    <w:rsid w:val="006D09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31DC5724796C5291B1E1A5A355A1AC8A633F5573D3E9F4F1401Al5dBF" TargetMode="External"/><Relationship Id="rId13" Type="http://schemas.openxmlformats.org/officeDocument/2006/relationships/hyperlink" Target="consultantplus://offline/main?base=LAW;n=105907;fld=134;dst=100013" TargetMode="External"/><Relationship Id="rId18" Type="http://schemas.openxmlformats.org/officeDocument/2006/relationships/hyperlink" Target="consultantplus://offline/ref=F431DC5724796C5291B1F7A9A155A1AC886131537F8CBEF6A015145E76lEd7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consultantplus://offline/ref=F431DC5724796C5291B1F7A9A155A1AC886131537F8CBEF6A015145E76lEd7F" TargetMode="External"/><Relationship Id="rId12" Type="http://schemas.openxmlformats.org/officeDocument/2006/relationships/hyperlink" Target="consultantplus://offline/main?base=LAW;n=105907;fld=134;dst=100013" TargetMode="External"/><Relationship Id="rId17" Type="http://schemas.openxmlformats.org/officeDocument/2006/relationships/hyperlink" Target="consultantplus://offline/ref=F431DC5724796C5291B1E1A5A355A1AC8E633F5573D3E9F4F1401Al5dBF" TargetMode="External"/><Relationship Id="rId2" Type="http://schemas.openxmlformats.org/officeDocument/2006/relationships/styles" Target="styles.xml"/><Relationship Id="rId16" Type="http://schemas.openxmlformats.org/officeDocument/2006/relationships/hyperlink" Target="garantF1://2205991.0" TargetMode="External"/><Relationship Id="rId20" Type="http://schemas.openxmlformats.org/officeDocument/2006/relationships/hyperlink" Target="consultantplus://offline/ref=F431DC5724796C5291B1E1A5A355A1AC8A633F5573D3E9F4F1401Al5dBF" TargetMode="External"/><Relationship Id="rId1" Type="http://schemas.openxmlformats.org/officeDocument/2006/relationships/numbering" Target="numbering.xml"/><Relationship Id="rId6" Type="http://schemas.openxmlformats.org/officeDocument/2006/relationships/hyperlink" Target="consultantplus://offline/ref=A6F05F354CE4E74FA9117D93C5C74F7D0F45CCFC8E6E9FFEFCBA88C6BC996CF874302C6B16F7FC00DC37E" TargetMode="External"/><Relationship Id="rId11" Type="http://schemas.openxmlformats.org/officeDocument/2006/relationships/hyperlink" Target="consultantplus://offline/main?base=LAW;n=105907;fld=134;dst=100013" TargetMode="External"/><Relationship Id="rId5" Type="http://schemas.openxmlformats.org/officeDocument/2006/relationships/webSettings" Target="webSettings.xml"/><Relationship Id="rId15" Type="http://schemas.openxmlformats.org/officeDocument/2006/relationships/hyperlink" Target="consultantplus://offline/main?base=STR;n=114;fld=134" TargetMode="External"/><Relationship Id="rId10" Type="http://schemas.openxmlformats.org/officeDocument/2006/relationships/hyperlink" Target="consultantplus://offline/main?base=EXP;n=458451;fld=134" TargetMode="External"/><Relationship Id="rId19" Type="http://schemas.openxmlformats.org/officeDocument/2006/relationships/hyperlink" Target="consultantplus://offline/ref=F431DC5724796C5291B1F7A9A155A1AC886131537F8CBEF6A015145E76lEd7F" TargetMode="External"/><Relationship Id="rId4" Type="http://schemas.openxmlformats.org/officeDocument/2006/relationships/settings" Target="settings.xml"/><Relationship Id="rId9" Type="http://schemas.openxmlformats.org/officeDocument/2006/relationships/hyperlink" Target="consultantplus://offline/ref=F431DC5724796C5291B1E1A5A355A1AC8A663A5473D3E9F4F1401Al5dBF" TargetMode="External"/><Relationship Id="rId14" Type="http://schemas.openxmlformats.org/officeDocument/2006/relationships/hyperlink" Target="consultantplus://offline/main?base=LAW;n=105907;fld=134;dst=10001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53</Pages>
  <Words>27017</Words>
  <Characters>153998</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2017-09-06T04:44:00Z</cp:lastPrinted>
  <dcterms:created xsi:type="dcterms:W3CDTF">2017-08-29T01:52:00Z</dcterms:created>
  <dcterms:modified xsi:type="dcterms:W3CDTF">2017-09-28T08:00:00Z</dcterms:modified>
</cp:coreProperties>
</file>