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7A" w:rsidRP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0DD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30DD6" w:rsidRP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0DD6">
        <w:rPr>
          <w:rFonts w:ascii="Times New Roman" w:hAnsi="Times New Roman" w:cs="Times New Roman"/>
          <w:sz w:val="28"/>
          <w:szCs w:val="28"/>
        </w:rPr>
        <w:t>ГОРОДА ОБИ</w:t>
      </w:r>
    </w:p>
    <w:p w:rsidR="00230DD6" w:rsidRP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0DD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0DD6" w:rsidRP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0DD6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0DD6" w:rsidRDefault="008229CF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06.04.2018 г.</w:t>
      </w:r>
      <w:r w:rsidR="00230DD6">
        <w:rPr>
          <w:rFonts w:ascii="Times New Roman" w:hAnsi="Times New Roman" w:cs="Times New Roman"/>
          <w:sz w:val="28"/>
          <w:szCs w:val="28"/>
        </w:rPr>
        <w:t xml:space="preserve">  </w:t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</w:r>
      <w:r w:rsidR="00230DD6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№ 340</w:t>
      </w:r>
      <w:bookmarkStart w:id="0" w:name="_GoBack"/>
      <w:bookmarkEnd w:id="0"/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</w:t>
      </w: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Оби</w:t>
      </w: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07.12.2017 г. № 1375</w:t>
      </w: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DD6" w:rsidRDefault="00230DD6" w:rsidP="00230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шестнадцатой сессии Совета депутатов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28.03.2018 года № 201 «О внесении изменений в решение 14-й сессии Совета депутатов города Оби от 26.12.2017 г. № 164 «О бюджете города Оби на 2018 год и на плановый период 2019-2020 годов»</w:t>
      </w:r>
    </w:p>
    <w:p w:rsid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0DD6" w:rsidRP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DD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28BB" w:rsidRDefault="00230DD6" w:rsidP="00230DD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города Оби Новосибирской области от 07.12.2017 года № 1375 «</w:t>
      </w:r>
      <w:r w:rsidR="006828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и поддержка территориального общественного самоуправления на территории города Оби Новосибирской области на 2018 – 2023 годы» (Перечень программных мероприятий) следующего содержания:</w:t>
      </w:r>
    </w:p>
    <w:p w:rsidR="00230DD6" w:rsidRDefault="00D951DD" w:rsidP="006828B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28B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28BB">
        <w:rPr>
          <w:rFonts w:ascii="Times New Roman" w:hAnsi="Times New Roman" w:cs="Times New Roman"/>
          <w:sz w:val="28"/>
          <w:szCs w:val="28"/>
        </w:rPr>
        <w:t xml:space="preserve"> 1 задачи 3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828BB">
        <w:rPr>
          <w:rFonts w:ascii="Times New Roman" w:hAnsi="Times New Roman" w:cs="Times New Roman"/>
          <w:sz w:val="28"/>
          <w:szCs w:val="28"/>
        </w:rPr>
        <w:t xml:space="preserve">«50,0»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="006828BB">
        <w:rPr>
          <w:rFonts w:ascii="Times New Roman" w:hAnsi="Times New Roman" w:cs="Times New Roman"/>
          <w:sz w:val="28"/>
          <w:szCs w:val="28"/>
        </w:rPr>
        <w:t xml:space="preserve"> «53,0»;</w:t>
      </w:r>
    </w:p>
    <w:p w:rsidR="0019687A" w:rsidRDefault="006828BB" w:rsidP="006828B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задачи 3 </w:t>
      </w:r>
      <w:r w:rsidR="00D951DD">
        <w:rPr>
          <w:rFonts w:ascii="Times New Roman" w:hAnsi="Times New Roman" w:cs="Times New Roman"/>
          <w:sz w:val="28"/>
          <w:szCs w:val="28"/>
        </w:rPr>
        <w:t>в строке «Областной бюджет» в графе: «2018» дополнить словами «1000000,0».</w:t>
      </w:r>
    </w:p>
    <w:p w:rsidR="0019687A" w:rsidRDefault="0019687A" w:rsidP="0019687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19687A" w:rsidRDefault="0019687A" w:rsidP="0019687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687A" w:rsidRDefault="0019687A" w:rsidP="0019687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687A" w:rsidRDefault="0019687A" w:rsidP="0019687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687A" w:rsidRDefault="0019687A" w:rsidP="0019687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6828BB" w:rsidRPr="00230DD6" w:rsidRDefault="0019687A" w:rsidP="0019687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  <w:r w:rsidR="00682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DD6" w:rsidRPr="00230DD6" w:rsidRDefault="00230DD6" w:rsidP="00230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230DD6" w:rsidRPr="00230DD6" w:rsidSect="00230D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2E42"/>
    <w:multiLevelType w:val="multilevel"/>
    <w:tmpl w:val="3F9CAA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97"/>
    <w:rsid w:val="000A4D97"/>
    <w:rsid w:val="0019687A"/>
    <w:rsid w:val="00230DD6"/>
    <w:rsid w:val="003E417A"/>
    <w:rsid w:val="006828BB"/>
    <w:rsid w:val="008229CF"/>
    <w:rsid w:val="00D951DD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cp:lastPrinted>2018-04-06T01:34:00Z</cp:lastPrinted>
  <dcterms:created xsi:type="dcterms:W3CDTF">2018-04-06T04:57:00Z</dcterms:created>
  <dcterms:modified xsi:type="dcterms:W3CDTF">2018-04-06T04:57:00Z</dcterms:modified>
</cp:coreProperties>
</file>