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55"/>
        <w:tblW w:w="14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820"/>
        <w:gridCol w:w="1121"/>
        <w:gridCol w:w="4775"/>
        <w:gridCol w:w="1466"/>
        <w:gridCol w:w="1893"/>
        <w:gridCol w:w="1683"/>
      </w:tblGrid>
      <w:tr w:rsidR="00E62CDC" w:rsidTr="00E62CDC">
        <w:trPr>
          <w:trHeight w:val="247"/>
        </w:trPr>
        <w:tc>
          <w:tcPr>
            <w:tcW w:w="147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1C34" w:rsidRDefault="00321C34" w:rsidP="00321C34">
            <w:pPr>
              <w:tabs>
                <w:tab w:val="left" w:pos="6390"/>
                <w:tab w:val="center" w:pos="735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1C34" w:rsidRDefault="00321C34" w:rsidP="0032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утверждено</w:t>
            </w:r>
          </w:p>
          <w:p w:rsidR="00321C34" w:rsidRDefault="00321C34" w:rsidP="00321C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постановлением администрации</w:t>
            </w:r>
          </w:p>
          <w:p w:rsidR="00321C34" w:rsidRDefault="00321C34" w:rsidP="00321C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Оби Новосибирской области </w:t>
            </w:r>
          </w:p>
          <w:p w:rsidR="00E62CDC" w:rsidRPr="00E62CDC" w:rsidRDefault="00321C34" w:rsidP="00E73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73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10.04.2018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 w:rsidR="00E73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  <w:bookmarkStart w:id="0" w:name="_GoBack"/>
            <w:bookmarkEnd w:id="0"/>
          </w:p>
        </w:tc>
      </w:tr>
      <w:tr w:rsidR="00E62CDC" w:rsidTr="00E62CDC">
        <w:trPr>
          <w:trHeight w:val="811"/>
        </w:trPr>
        <w:tc>
          <w:tcPr>
            <w:tcW w:w="1476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2CDC" w:rsidRDefault="00E62CDC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План </w:t>
            </w:r>
          </w:p>
          <w:p w:rsidR="00E62CDC" w:rsidRDefault="00E62CDC" w:rsidP="00BA3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 объектов жилищно-коммунального хозяйства г. Оби к отопительному сезону 201</w:t>
            </w:r>
            <w:r w:rsidR="00BA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-201</w:t>
            </w:r>
            <w:r w:rsidR="00BA3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DC4237" w:rsidTr="005432C7">
        <w:trPr>
          <w:trHeight w:val="929"/>
        </w:trPr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650E7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650E7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домов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DC423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ремонта</w:t>
            </w:r>
          </w:p>
        </w:tc>
        <w:tc>
          <w:tcPr>
            <w:tcW w:w="47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DC423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46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C4237" w:rsidRDefault="00DC423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работ, тыс. руб.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DC423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4237" w:rsidRDefault="00DC4237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выполнения</w:t>
            </w:r>
          </w:p>
        </w:tc>
      </w:tr>
      <w:tr w:rsidR="00E62CDC" w:rsidTr="00E62CDC">
        <w:trPr>
          <w:trHeight w:val="391"/>
        </w:trPr>
        <w:tc>
          <w:tcPr>
            <w:tcW w:w="1476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CDC" w:rsidRDefault="00E62CDC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Жилищный фонд</w:t>
            </w:r>
          </w:p>
        </w:tc>
      </w:tr>
      <w:tr w:rsidR="004B261E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4B261E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BA33BD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61E" w:rsidRDefault="004B261E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сезонной эксплуатации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4B261E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и гидравлические испытания внутридомовых тепловых сетей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4A4AB2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077DF4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61E" w:rsidRDefault="00077DF4" w:rsidP="00E6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077DF4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4A4AB2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сезонной эксплуатации ИТП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4A4AB2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077DF4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E71733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1</w:t>
            </w:r>
          </w:p>
          <w:p w:rsidR="00E71733" w:rsidRDefault="00E71733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3</w:t>
            </w:r>
          </w:p>
          <w:p w:rsidR="00E71733" w:rsidRPr="006D595A" w:rsidRDefault="00E71733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E71733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 с заменой трубопровода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4A4AB2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077DF4" w:rsidTr="0012525E">
        <w:trPr>
          <w:trHeight w:val="51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2C7" w:rsidRPr="006D595A" w:rsidRDefault="008F7716" w:rsidP="00543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а/порта 13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E71733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холодного водоснабжения</w:t>
            </w:r>
            <w:r w:rsidR="0054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заменой трубопроводов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4A4AB2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77DF4" w:rsidTr="005432C7">
        <w:trPr>
          <w:trHeight w:val="67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8F7716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городок 118</w:t>
            </w:r>
          </w:p>
          <w:p w:rsidR="008F7716" w:rsidRDefault="008F7716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а/порта 14</w:t>
            </w:r>
          </w:p>
          <w:p w:rsidR="008F7716" w:rsidRDefault="008F7716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а/порта 25</w:t>
            </w:r>
          </w:p>
          <w:p w:rsidR="00E71733" w:rsidRPr="006D595A" w:rsidRDefault="00E71733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а/порта 28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4A4AB2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горячего водоснабжения с заменой трубопроводов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4A4AB2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DF4" w:rsidRDefault="00077DF4" w:rsidP="00077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E021C0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71733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 12</w:t>
            </w:r>
          </w:p>
          <w:p w:rsidR="00E71733" w:rsidRPr="006D595A" w:rsidRDefault="00E71733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городок 126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71733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межпанельных швов</w:t>
            </w:r>
          </w:p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ограждающих конструкций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4A4AB2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E021C0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71733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27</w:t>
            </w:r>
          </w:p>
          <w:p w:rsidR="00E71733" w:rsidRDefault="00E71733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29</w:t>
            </w:r>
          </w:p>
          <w:p w:rsidR="00E71733" w:rsidRDefault="00E71733" w:rsidP="00E7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Геодезическая 56</w:t>
            </w:r>
          </w:p>
          <w:p w:rsidR="00E71733" w:rsidRPr="006D595A" w:rsidRDefault="00E71733" w:rsidP="00E71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10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71733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кровель и водосточных систем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4A4AB2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1C0" w:rsidRDefault="00E021C0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</w:tr>
      <w:tr w:rsidR="008F714C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4C" w:rsidRDefault="008F714C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Pr="008C15ED" w:rsidRDefault="008F714C" w:rsidP="00E02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E0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14C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домов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ремонта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выполнения</w:t>
            </w:r>
          </w:p>
        </w:tc>
      </w:tr>
      <w:tr w:rsidR="008F714C" w:rsidTr="005432C7">
        <w:trPr>
          <w:trHeight w:val="61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Геодезическая 68/3</w:t>
            </w:r>
          </w:p>
          <w:p w:rsidR="008F714C" w:rsidRPr="006D595A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Геодезическая 68/7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фасада, цоколя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jc w:val="center"/>
            </w:pPr>
            <w:r w:rsidRPr="008C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8F714C" w:rsidTr="005432C7">
        <w:trPr>
          <w:trHeight w:val="30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жилищному фонду: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11027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14C" w:rsidTr="005432C7">
        <w:trPr>
          <w:trHeight w:val="30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в том числе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14C" w:rsidTr="005432C7">
        <w:trPr>
          <w:trHeight w:val="30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14C" w:rsidTr="005432C7">
        <w:trPr>
          <w:trHeight w:val="30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предприятия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11027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4C" w:rsidRDefault="008F714C" w:rsidP="008F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2243" w:rsidRDefault="00592243"/>
    <w:p w:rsidR="00E62CDC" w:rsidRDefault="00E62CDC"/>
    <w:p w:rsidR="00E62CDC" w:rsidRDefault="00E62CDC"/>
    <w:p w:rsidR="00E62CDC" w:rsidRPr="00E62CDC" w:rsidRDefault="00E62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D595A">
        <w:rPr>
          <w:rFonts w:ascii="Times New Roman" w:hAnsi="Times New Roman" w:cs="Times New Roman"/>
          <w:sz w:val="28"/>
          <w:szCs w:val="28"/>
        </w:rPr>
        <w:t xml:space="preserve">Глава города Оби Новосибирской области                                                     </w:t>
      </w:r>
      <w:proofErr w:type="spellStart"/>
      <w:r w:rsidR="006D595A">
        <w:rPr>
          <w:rFonts w:ascii="Times New Roman" w:hAnsi="Times New Roman" w:cs="Times New Roman"/>
          <w:sz w:val="28"/>
          <w:szCs w:val="28"/>
        </w:rPr>
        <w:t>А.А.Мозжерин</w:t>
      </w:r>
      <w:proofErr w:type="spellEnd"/>
      <w:r w:rsidR="006D595A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E62CDC" w:rsidRPr="00E62CDC" w:rsidSect="00DC42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F4"/>
    <w:rsid w:val="0001603C"/>
    <w:rsid w:val="00077DF4"/>
    <w:rsid w:val="00083CF4"/>
    <w:rsid w:val="0012525E"/>
    <w:rsid w:val="00143FA6"/>
    <w:rsid w:val="002837D8"/>
    <w:rsid w:val="002A32FE"/>
    <w:rsid w:val="00321C34"/>
    <w:rsid w:val="003B480D"/>
    <w:rsid w:val="004249E1"/>
    <w:rsid w:val="0044119F"/>
    <w:rsid w:val="004549E0"/>
    <w:rsid w:val="004A4AB2"/>
    <w:rsid w:val="004B261E"/>
    <w:rsid w:val="004D5A48"/>
    <w:rsid w:val="005432C7"/>
    <w:rsid w:val="00563F2A"/>
    <w:rsid w:val="00574E47"/>
    <w:rsid w:val="00592243"/>
    <w:rsid w:val="0059404A"/>
    <w:rsid w:val="00650E77"/>
    <w:rsid w:val="00686BAC"/>
    <w:rsid w:val="006D595A"/>
    <w:rsid w:val="007A38EE"/>
    <w:rsid w:val="00833626"/>
    <w:rsid w:val="008839DF"/>
    <w:rsid w:val="00896AF0"/>
    <w:rsid w:val="008F714C"/>
    <w:rsid w:val="008F7716"/>
    <w:rsid w:val="009B5B8C"/>
    <w:rsid w:val="009F5D21"/>
    <w:rsid w:val="00AA4A90"/>
    <w:rsid w:val="00B13C59"/>
    <w:rsid w:val="00BA33BD"/>
    <w:rsid w:val="00CD3030"/>
    <w:rsid w:val="00DB0577"/>
    <w:rsid w:val="00DC4237"/>
    <w:rsid w:val="00E021C0"/>
    <w:rsid w:val="00E307D0"/>
    <w:rsid w:val="00E62CDC"/>
    <w:rsid w:val="00E71733"/>
    <w:rsid w:val="00E73B86"/>
    <w:rsid w:val="00E87FE7"/>
    <w:rsid w:val="00EC3787"/>
    <w:rsid w:val="00FB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3</cp:revision>
  <cp:lastPrinted>2016-03-30T09:25:00Z</cp:lastPrinted>
  <dcterms:created xsi:type="dcterms:W3CDTF">2018-04-11T02:16:00Z</dcterms:created>
  <dcterms:modified xsi:type="dcterms:W3CDTF">2018-04-11T02:16:00Z</dcterms:modified>
</cp:coreProperties>
</file>