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E81" w:rsidRPr="00F20E81" w:rsidRDefault="00F20E81" w:rsidP="00A2527E">
      <w:pPr>
        <w:jc w:val="center"/>
        <w:rPr>
          <w:sz w:val="28"/>
          <w:szCs w:val="28"/>
        </w:rPr>
      </w:pPr>
      <w:r w:rsidRPr="00F20E81">
        <w:rPr>
          <w:sz w:val="28"/>
          <w:szCs w:val="28"/>
        </w:rPr>
        <w:t>АДМИНИСТРАЦИЯ</w:t>
      </w:r>
    </w:p>
    <w:p w:rsidR="00F20E81" w:rsidRPr="00F20E81" w:rsidRDefault="00F20E81" w:rsidP="00A2527E">
      <w:pPr>
        <w:jc w:val="center"/>
        <w:rPr>
          <w:sz w:val="28"/>
          <w:szCs w:val="28"/>
        </w:rPr>
      </w:pPr>
      <w:r w:rsidRPr="00F20E81">
        <w:rPr>
          <w:sz w:val="28"/>
          <w:szCs w:val="28"/>
        </w:rPr>
        <w:t>ГОРОДА ОБИ</w:t>
      </w:r>
    </w:p>
    <w:p w:rsidR="00F20E81" w:rsidRPr="00F20E81" w:rsidRDefault="00F20E81" w:rsidP="00A2527E">
      <w:pPr>
        <w:jc w:val="center"/>
        <w:rPr>
          <w:sz w:val="28"/>
          <w:szCs w:val="28"/>
        </w:rPr>
      </w:pPr>
      <w:r w:rsidRPr="00F20E81">
        <w:rPr>
          <w:sz w:val="28"/>
          <w:szCs w:val="28"/>
        </w:rPr>
        <w:t>НОВОСИБИРСКОЙ ОБЛАСТИ</w:t>
      </w:r>
    </w:p>
    <w:p w:rsidR="00F20E81" w:rsidRPr="00F20E81" w:rsidRDefault="00F20E81" w:rsidP="00A2527E">
      <w:pPr>
        <w:jc w:val="center"/>
        <w:rPr>
          <w:sz w:val="28"/>
          <w:szCs w:val="28"/>
        </w:rPr>
      </w:pPr>
    </w:p>
    <w:p w:rsidR="00F20E81" w:rsidRPr="00F20E81" w:rsidRDefault="00F20E81" w:rsidP="00A2527E">
      <w:pPr>
        <w:jc w:val="center"/>
        <w:rPr>
          <w:sz w:val="28"/>
          <w:szCs w:val="28"/>
        </w:rPr>
      </w:pPr>
    </w:p>
    <w:p w:rsidR="00F20E81" w:rsidRPr="00F20E81" w:rsidRDefault="00F20E81" w:rsidP="00A2527E">
      <w:pPr>
        <w:jc w:val="center"/>
        <w:rPr>
          <w:b/>
          <w:sz w:val="36"/>
          <w:szCs w:val="36"/>
        </w:rPr>
      </w:pPr>
      <w:r w:rsidRPr="00F20E81">
        <w:rPr>
          <w:b/>
          <w:sz w:val="36"/>
          <w:szCs w:val="36"/>
        </w:rPr>
        <w:t>ПОСТАНОВЛЕНИЕ</w:t>
      </w:r>
    </w:p>
    <w:p w:rsidR="00F20E81" w:rsidRPr="00F20E81" w:rsidRDefault="00F20E81" w:rsidP="00A2527E">
      <w:pPr>
        <w:jc w:val="center"/>
        <w:rPr>
          <w:sz w:val="28"/>
          <w:szCs w:val="28"/>
        </w:rPr>
      </w:pPr>
    </w:p>
    <w:p w:rsidR="00F20E81" w:rsidRDefault="004A0202" w:rsidP="00A2527E">
      <w:pPr>
        <w:jc w:val="both"/>
        <w:rPr>
          <w:b/>
          <w:sz w:val="28"/>
        </w:rPr>
      </w:pPr>
      <w:r>
        <w:rPr>
          <w:sz w:val="28"/>
        </w:rPr>
        <w:t>16.07.2018 г.</w:t>
      </w:r>
      <w:r w:rsidR="00B4052D">
        <w:rPr>
          <w:sz w:val="28"/>
        </w:rPr>
        <w:t xml:space="preserve"> </w:t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  <w:t xml:space="preserve">    </w:t>
      </w:r>
      <w:r w:rsidR="00F424E5">
        <w:rPr>
          <w:b/>
          <w:sz w:val="28"/>
        </w:rPr>
        <w:t xml:space="preserve">      </w:t>
      </w:r>
      <w:r w:rsidR="00B4052D">
        <w:rPr>
          <w:b/>
          <w:sz w:val="28"/>
        </w:rPr>
        <w:t xml:space="preserve">      </w:t>
      </w:r>
      <w:r w:rsidR="00F424E5">
        <w:rPr>
          <w:b/>
          <w:sz w:val="28"/>
        </w:rPr>
        <w:t xml:space="preserve">                </w:t>
      </w:r>
      <w:r w:rsidR="00F424E5" w:rsidRPr="00F424E5">
        <w:rPr>
          <w:sz w:val="28"/>
        </w:rPr>
        <w:t>№</w:t>
      </w:r>
      <w:r w:rsidR="00F20E81" w:rsidRPr="00F20E81">
        <w:rPr>
          <w:b/>
          <w:sz w:val="28"/>
        </w:rPr>
        <w:t xml:space="preserve"> </w:t>
      </w:r>
      <w:r>
        <w:rPr>
          <w:b/>
          <w:sz w:val="28"/>
        </w:rPr>
        <w:t>677</w:t>
      </w:r>
      <w:bookmarkStart w:id="0" w:name="_GoBack"/>
      <w:bookmarkEnd w:id="0"/>
    </w:p>
    <w:p w:rsidR="004172ED" w:rsidRPr="00F20E81" w:rsidRDefault="004172ED" w:rsidP="00A2527E">
      <w:pPr>
        <w:jc w:val="both"/>
        <w:rPr>
          <w:sz w:val="28"/>
        </w:rPr>
      </w:pPr>
    </w:p>
    <w:p w:rsidR="000C277F" w:rsidRDefault="00F20E81" w:rsidP="00A2527E">
      <w:pPr>
        <w:jc w:val="both"/>
        <w:rPr>
          <w:sz w:val="28"/>
        </w:rPr>
      </w:pPr>
      <w:r w:rsidRPr="00F20E81">
        <w:rPr>
          <w:sz w:val="28"/>
        </w:rPr>
        <w:t>О</w:t>
      </w:r>
      <w:r w:rsidR="004172ED">
        <w:rPr>
          <w:sz w:val="28"/>
        </w:rPr>
        <w:t xml:space="preserve"> внесении изменений в постановление </w:t>
      </w:r>
      <w:r w:rsidR="000C277F">
        <w:rPr>
          <w:sz w:val="28"/>
        </w:rPr>
        <w:t>а</w:t>
      </w:r>
      <w:r w:rsidR="004172ED">
        <w:rPr>
          <w:sz w:val="28"/>
        </w:rPr>
        <w:t>дминистрации</w:t>
      </w:r>
      <w:r w:rsidR="000C277F">
        <w:rPr>
          <w:sz w:val="28"/>
        </w:rPr>
        <w:t xml:space="preserve"> </w:t>
      </w:r>
    </w:p>
    <w:p w:rsidR="000C277F" w:rsidRDefault="00272682" w:rsidP="00A2527E">
      <w:pPr>
        <w:jc w:val="both"/>
        <w:rPr>
          <w:sz w:val="28"/>
        </w:rPr>
      </w:pPr>
      <w:r>
        <w:rPr>
          <w:sz w:val="28"/>
        </w:rPr>
        <w:t>г</w:t>
      </w:r>
      <w:r w:rsidR="004172ED">
        <w:rPr>
          <w:sz w:val="28"/>
        </w:rPr>
        <w:t xml:space="preserve">орода Оби Новосибирской области </w:t>
      </w:r>
      <w:r w:rsidR="00E5662B">
        <w:rPr>
          <w:sz w:val="28"/>
        </w:rPr>
        <w:t>от 29.01.2014 г. № 6</w:t>
      </w:r>
      <w:r w:rsidR="00B822A2">
        <w:rPr>
          <w:sz w:val="28"/>
        </w:rPr>
        <w:t>3</w:t>
      </w:r>
      <w:r w:rsidR="000C277F">
        <w:rPr>
          <w:sz w:val="28"/>
        </w:rPr>
        <w:t xml:space="preserve"> </w:t>
      </w:r>
    </w:p>
    <w:p w:rsidR="000C277F" w:rsidRDefault="00272682" w:rsidP="0081767B">
      <w:pPr>
        <w:jc w:val="both"/>
        <w:rPr>
          <w:sz w:val="28"/>
        </w:rPr>
      </w:pPr>
      <w:r>
        <w:rPr>
          <w:sz w:val="28"/>
        </w:rPr>
        <w:t>«</w:t>
      </w:r>
      <w:r w:rsidR="004172ED">
        <w:rPr>
          <w:sz w:val="28"/>
        </w:rPr>
        <w:t>Об утверждении административного регламента</w:t>
      </w:r>
      <w:r w:rsidR="000C277F">
        <w:rPr>
          <w:sz w:val="28"/>
        </w:rPr>
        <w:t xml:space="preserve"> </w:t>
      </w:r>
    </w:p>
    <w:p w:rsidR="00B822A2" w:rsidRDefault="004172ED" w:rsidP="00A2527E">
      <w:pPr>
        <w:jc w:val="both"/>
        <w:rPr>
          <w:sz w:val="28"/>
        </w:rPr>
      </w:pPr>
      <w:r>
        <w:rPr>
          <w:sz w:val="28"/>
        </w:rPr>
        <w:t>предоставления муниципальной услуги «</w:t>
      </w:r>
      <w:r w:rsidR="00B822A2">
        <w:rPr>
          <w:sz w:val="28"/>
        </w:rPr>
        <w:t xml:space="preserve">Предоставление </w:t>
      </w:r>
    </w:p>
    <w:p w:rsidR="00B822A2" w:rsidRDefault="00B822A2" w:rsidP="00A2527E">
      <w:pPr>
        <w:jc w:val="both"/>
        <w:rPr>
          <w:sz w:val="28"/>
        </w:rPr>
      </w:pPr>
      <w:r>
        <w:rPr>
          <w:sz w:val="28"/>
        </w:rPr>
        <w:t xml:space="preserve">в безвозмездное пользование имущества </w:t>
      </w:r>
      <w:proofErr w:type="gramStart"/>
      <w:r>
        <w:rPr>
          <w:sz w:val="28"/>
        </w:rPr>
        <w:t>муниципальной</w:t>
      </w:r>
      <w:proofErr w:type="gramEnd"/>
      <w:r>
        <w:rPr>
          <w:sz w:val="28"/>
        </w:rPr>
        <w:t xml:space="preserve"> </w:t>
      </w:r>
    </w:p>
    <w:p w:rsidR="00614A4C" w:rsidRPr="00F20E81" w:rsidRDefault="00B822A2" w:rsidP="00A2527E">
      <w:pPr>
        <w:jc w:val="both"/>
        <w:rPr>
          <w:sz w:val="28"/>
        </w:rPr>
      </w:pPr>
      <w:r>
        <w:rPr>
          <w:sz w:val="28"/>
        </w:rPr>
        <w:t>казны без проведения торгов</w:t>
      </w:r>
      <w:r w:rsidR="004E2D80">
        <w:rPr>
          <w:sz w:val="28"/>
        </w:rPr>
        <w:t>»</w:t>
      </w:r>
      <w:r w:rsidR="004172ED">
        <w:rPr>
          <w:sz w:val="28"/>
        </w:rPr>
        <w:t xml:space="preserve">  </w:t>
      </w:r>
    </w:p>
    <w:p w:rsidR="00F20E81" w:rsidRPr="00F20E81" w:rsidRDefault="00F20E81" w:rsidP="00A2527E">
      <w:pPr>
        <w:jc w:val="both"/>
        <w:rPr>
          <w:sz w:val="28"/>
        </w:rPr>
      </w:pPr>
    </w:p>
    <w:p w:rsidR="00340E3A" w:rsidRPr="00340E3A" w:rsidRDefault="00F20E81" w:rsidP="00A2527E">
      <w:pPr>
        <w:jc w:val="both"/>
        <w:rPr>
          <w:sz w:val="28"/>
        </w:rPr>
      </w:pPr>
      <w:r w:rsidRPr="00F20E81">
        <w:rPr>
          <w:sz w:val="28"/>
        </w:rPr>
        <w:tab/>
      </w:r>
    </w:p>
    <w:p w:rsidR="00340E3A" w:rsidRPr="00340E3A" w:rsidRDefault="00340E3A" w:rsidP="00A2527E">
      <w:pPr>
        <w:jc w:val="both"/>
        <w:rPr>
          <w:sz w:val="28"/>
        </w:rPr>
      </w:pPr>
      <w:r w:rsidRPr="00340E3A">
        <w:rPr>
          <w:sz w:val="28"/>
        </w:rPr>
        <w:tab/>
      </w:r>
      <w:r w:rsidR="004172ED">
        <w:rPr>
          <w:sz w:val="28"/>
        </w:rPr>
        <w:t xml:space="preserve">В </w:t>
      </w:r>
      <w:r w:rsidRPr="00340E3A">
        <w:rPr>
          <w:color w:val="000000"/>
          <w:sz w:val="28"/>
          <w:szCs w:val="28"/>
          <w:shd w:val="clear" w:color="auto" w:fill="FFFFFF"/>
        </w:rPr>
        <w:t xml:space="preserve">соответствии с </w:t>
      </w:r>
      <w:r w:rsidR="00691533" w:rsidRPr="00CA066E">
        <w:rPr>
          <w:sz w:val="28"/>
          <w:szCs w:val="28"/>
        </w:rPr>
        <w:t>Федеральным законом от 29.12.2017 № 477-ФЗ «О внесении изменений в статью 15 Федерального закона «О социальной защите инвалидов в Российской Федерации»</w:t>
      </w:r>
      <w:r w:rsidR="00691533">
        <w:rPr>
          <w:sz w:val="28"/>
          <w:szCs w:val="28"/>
        </w:rPr>
        <w:t xml:space="preserve">, </w:t>
      </w:r>
      <w:r w:rsidR="004172ED">
        <w:rPr>
          <w:color w:val="000000"/>
          <w:sz w:val="28"/>
          <w:szCs w:val="28"/>
          <w:shd w:val="clear" w:color="auto" w:fill="FFFFFF"/>
        </w:rPr>
        <w:t xml:space="preserve">Федеральным законом от 29.12.2017 года № 479-ФЗ </w:t>
      </w:r>
      <w:r w:rsidR="00465625" w:rsidRPr="00CA066E">
        <w:rPr>
          <w:sz w:val="28"/>
          <w:szCs w:val="28"/>
        </w:rPr>
        <w:t>«О внесении изменений в Федеральный закон «Об организации предоставления государственных и муниципальных услуг»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(муниципальных) услуг посредством подачи единого заявления»</w:t>
      </w:r>
    </w:p>
    <w:p w:rsidR="00F20E81" w:rsidRPr="00F20E81" w:rsidRDefault="00F20E81" w:rsidP="00A2527E">
      <w:pPr>
        <w:jc w:val="both"/>
        <w:rPr>
          <w:sz w:val="28"/>
        </w:rPr>
      </w:pPr>
    </w:p>
    <w:p w:rsidR="00F20E81" w:rsidRPr="00F20E81" w:rsidRDefault="00F20E81" w:rsidP="00A2527E">
      <w:pPr>
        <w:jc w:val="center"/>
        <w:rPr>
          <w:b/>
          <w:sz w:val="28"/>
        </w:rPr>
      </w:pPr>
      <w:r w:rsidRPr="00F20E81">
        <w:rPr>
          <w:b/>
          <w:sz w:val="28"/>
        </w:rPr>
        <w:t>ПОСТАНОВЛЯЮ:</w:t>
      </w:r>
    </w:p>
    <w:p w:rsidR="00F20E81" w:rsidRPr="00F20E81" w:rsidRDefault="00F20E81" w:rsidP="00A2527E">
      <w:pPr>
        <w:jc w:val="both"/>
        <w:rPr>
          <w:sz w:val="28"/>
        </w:rPr>
      </w:pPr>
    </w:p>
    <w:p w:rsidR="00713FA6" w:rsidRPr="000C277F" w:rsidRDefault="00334D13" w:rsidP="009C02F6">
      <w:pPr>
        <w:ind w:firstLine="426"/>
        <w:jc w:val="both"/>
        <w:rPr>
          <w:sz w:val="28"/>
        </w:rPr>
      </w:pPr>
      <w:r>
        <w:rPr>
          <w:sz w:val="28"/>
        </w:rPr>
        <w:t xml:space="preserve">1.  </w:t>
      </w:r>
      <w:r w:rsidR="004172ED" w:rsidRPr="000C277F">
        <w:rPr>
          <w:sz w:val="28"/>
        </w:rPr>
        <w:t xml:space="preserve">Внести в </w:t>
      </w:r>
      <w:r w:rsidR="00DD1869" w:rsidRPr="000C277F">
        <w:rPr>
          <w:sz w:val="28"/>
        </w:rPr>
        <w:t>административный регламент предоставления муниципальной услуги «</w:t>
      </w:r>
      <w:r w:rsidR="004E2D80">
        <w:rPr>
          <w:sz w:val="28"/>
        </w:rPr>
        <w:t>Заключение договоров передачи гражданами приватизированных жилых помещений в муниципальную собственность</w:t>
      </w:r>
      <w:r w:rsidR="00DD1869" w:rsidRPr="000C277F">
        <w:rPr>
          <w:sz w:val="28"/>
        </w:rPr>
        <w:t>»</w:t>
      </w:r>
      <w:r w:rsidR="00885055" w:rsidRPr="000C277F">
        <w:rPr>
          <w:sz w:val="28"/>
        </w:rPr>
        <w:t xml:space="preserve"> утвержденный постановлением администрации города Оби Новосибирской области от </w:t>
      </w:r>
      <w:r w:rsidR="000C277F">
        <w:rPr>
          <w:sz w:val="28"/>
        </w:rPr>
        <w:t xml:space="preserve">29.01.2014 г. № </w:t>
      </w:r>
      <w:r w:rsidR="004E2D80">
        <w:rPr>
          <w:sz w:val="28"/>
        </w:rPr>
        <w:t>6</w:t>
      </w:r>
      <w:r w:rsidR="00B822A2">
        <w:rPr>
          <w:sz w:val="28"/>
        </w:rPr>
        <w:t>3</w:t>
      </w:r>
      <w:r w:rsidR="000C277F">
        <w:rPr>
          <w:sz w:val="28"/>
        </w:rPr>
        <w:t xml:space="preserve"> </w:t>
      </w:r>
      <w:r w:rsidR="00885055" w:rsidRPr="000C277F">
        <w:rPr>
          <w:sz w:val="28"/>
        </w:rPr>
        <w:t>следующие изменения:</w:t>
      </w:r>
    </w:p>
    <w:p w:rsidR="00B63CEA" w:rsidRPr="005A3885" w:rsidRDefault="00B63CEA" w:rsidP="00B63CEA">
      <w:pPr>
        <w:pStyle w:val="af9"/>
        <w:numPr>
          <w:ilvl w:val="1"/>
          <w:numId w:val="1"/>
        </w:numPr>
        <w:spacing w:after="0" w:line="240" w:lineRule="auto"/>
        <w:ind w:left="360" w:firstLine="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9133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разделе</w:t>
      </w:r>
      <w:r w:rsidRPr="0091330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>2.</w:t>
      </w:r>
      <w:r w:rsidRPr="0091330C">
        <w:rPr>
          <w:rFonts w:ascii="Times New Roman" w:hAnsi="Times New Roman"/>
          <w:sz w:val="28"/>
          <w:szCs w:val="28"/>
        </w:rPr>
        <w:t xml:space="preserve"> </w:t>
      </w:r>
      <w:r w:rsidRPr="0091330C">
        <w:rPr>
          <w:rFonts w:ascii="Times New Roman" w:hAnsi="Times New Roman"/>
          <w:sz w:val="28"/>
        </w:rPr>
        <w:t>«Стандарт предоставления муниципальной услуги»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63CEA" w:rsidRPr="0091330C" w:rsidRDefault="00B63CEA" w:rsidP="00B63CEA">
      <w:pPr>
        <w:pStyle w:val="af9"/>
        <w:spacing w:after="0" w:line="240" w:lineRule="auto"/>
        <w:ind w:left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подпункт 2.1</w:t>
      </w:r>
      <w:r w:rsidR="003B1ACF">
        <w:rPr>
          <w:rFonts w:ascii="Times New Roman" w:hAnsi="Times New Roman"/>
          <w:sz w:val="28"/>
          <w:szCs w:val="28"/>
        </w:rPr>
        <w:t>2</w:t>
      </w:r>
      <w:r w:rsidRPr="0091330C">
        <w:rPr>
          <w:rFonts w:ascii="Times New Roman" w:hAnsi="Times New Roman"/>
          <w:sz w:val="28"/>
          <w:szCs w:val="28"/>
        </w:rPr>
        <w:t>.</w:t>
      </w:r>
      <w:r w:rsidR="003B1ACF">
        <w:rPr>
          <w:rFonts w:ascii="Times New Roman" w:hAnsi="Times New Roman"/>
          <w:sz w:val="28"/>
          <w:szCs w:val="28"/>
        </w:rPr>
        <w:t>1 пункта 2.12</w:t>
      </w:r>
      <w:r w:rsidRPr="0091330C">
        <w:rPr>
          <w:rFonts w:ascii="Times New Roman" w:hAnsi="Times New Roman"/>
          <w:sz w:val="28"/>
          <w:szCs w:val="28"/>
        </w:rPr>
        <w:t xml:space="preserve"> раздела 2 изложить в новой редакции:</w:t>
      </w:r>
    </w:p>
    <w:p w:rsidR="00B63CEA" w:rsidRDefault="00B63CEA" w:rsidP="00B63CEA">
      <w:pPr>
        <w:pStyle w:val="af9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91330C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2.1</w:t>
      </w:r>
      <w:r w:rsidR="003B1ACF">
        <w:rPr>
          <w:rFonts w:ascii="Times New Roman" w:hAnsi="Times New Roman"/>
          <w:sz w:val="28"/>
          <w:szCs w:val="28"/>
        </w:rPr>
        <w:t>2</w:t>
      </w:r>
      <w:r w:rsidRPr="0091330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</w:t>
      </w:r>
      <w:r w:rsidRPr="0091330C">
        <w:rPr>
          <w:rFonts w:ascii="Times New Roman" w:hAnsi="Times New Roman"/>
          <w:sz w:val="28"/>
          <w:szCs w:val="28"/>
        </w:rPr>
        <w:t xml:space="preserve"> На территории, прилегающей к месту предоставления муниципальной услуги, выделяется не менее 10 процентов мест (но не менее одного места) для бесплатной парковки транспортных средств, управляемых инвалидами</w:t>
      </w:r>
      <w:r w:rsidRPr="0091330C">
        <w:rPr>
          <w:rFonts w:ascii="Times New Roman" w:hAnsi="Times New Roman"/>
          <w:sz w:val="28"/>
        </w:rPr>
        <w:t xml:space="preserve"> I, II групп, а также инвалидам III группы в порядке, установленном Правительством Российской Федерации, и транспортных средств, перевозящих таких инвалидов и (или) детей-инвалидов»</w:t>
      </w:r>
      <w:r w:rsidRPr="0091330C">
        <w:rPr>
          <w:rFonts w:ascii="Times New Roman" w:hAnsi="Times New Roman"/>
          <w:sz w:val="28"/>
          <w:szCs w:val="28"/>
        </w:rPr>
        <w:t>.</w:t>
      </w:r>
    </w:p>
    <w:p w:rsidR="00B822A2" w:rsidRPr="001D24A5" w:rsidRDefault="00B822A2" w:rsidP="00B822A2">
      <w:pPr>
        <w:pStyle w:val="af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2.14.</w:t>
      </w:r>
      <w:r w:rsidRPr="009133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раздела</w:t>
      </w:r>
      <w:r w:rsidRPr="0091330C">
        <w:rPr>
          <w:rFonts w:ascii="Times New Roman" w:hAnsi="Times New Roman"/>
          <w:sz w:val="28"/>
        </w:rPr>
        <w:t xml:space="preserve"> </w:t>
      </w:r>
      <w:r w:rsidR="005A5E3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91330C">
        <w:rPr>
          <w:rFonts w:ascii="Times New Roman" w:hAnsi="Times New Roman"/>
          <w:sz w:val="28"/>
          <w:szCs w:val="28"/>
        </w:rPr>
        <w:t xml:space="preserve"> </w:t>
      </w:r>
      <w:r w:rsidRPr="0091330C">
        <w:rPr>
          <w:rFonts w:ascii="Times New Roman" w:hAnsi="Times New Roman"/>
          <w:sz w:val="28"/>
        </w:rPr>
        <w:t>«Стандарт предоставления муниципальной услуги»</w:t>
      </w:r>
      <w:r>
        <w:rPr>
          <w:rFonts w:ascii="Times New Roman" w:hAnsi="Times New Roman"/>
          <w:sz w:val="28"/>
          <w:szCs w:val="28"/>
        </w:rPr>
        <w:t xml:space="preserve"> исключить.</w:t>
      </w:r>
    </w:p>
    <w:p w:rsidR="00D04701" w:rsidRPr="0091330C" w:rsidRDefault="00885055" w:rsidP="00A2527E">
      <w:pPr>
        <w:pStyle w:val="af9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bCs/>
          <w:sz w:val="28"/>
          <w:szCs w:val="28"/>
        </w:rPr>
      </w:pPr>
      <w:r w:rsidRPr="0091330C">
        <w:rPr>
          <w:rFonts w:ascii="Times New Roman" w:hAnsi="Times New Roman"/>
          <w:sz w:val="28"/>
          <w:szCs w:val="28"/>
        </w:rPr>
        <w:t xml:space="preserve">Раздел </w:t>
      </w:r>
      <w:r w:rsidR="00E47A8C">
        <w:rPr>
          <w:rFonts w:ascii="Times New Roman" w:hAnsi="Times New Roman"/>
          <w:sz w:val="28"/>
          <w:szCs w:val="28"/>
        </w:rPr>
        <w:t>5</w:t>
      </w:r>
      <w:r w:rsidRPr="0091330C">
        <w:rPr>
          <w:rFonts w:ascii="Times New Roman" w:hAnsi="Times New Roman"/>
          <w:sz w:val="28"/>
          <w:szCs w:val="28"/>
        </w:rPr>
        <w:t xml:space="preserve"> </w:t>
      </w:r>
      <w:r w:rsidR="00465625" w:rsidRPr="0091330C">
        <w:rPr>
          <w:rFonts w:ascii="Times New Roman" w:hAnsi="Times New Roman"/>
          <w:sz w:val="28"/>
          <w:szCs w:val="28"/>
        </w:rPr>
        <w:t xml:space="preserve">административного регламента </w:t>
      </w:r>
      <w:r w:rsidRPr="0091330C">
        <w:rPr>
          <w:rFonts w:ascii="Times New Roman" w:hAnsi="Times New Roman"/>
          <w:sz w:val="28"/>
          <w:szCs w:val="28"/>
        </w:rPr>
        <w:t>изложить в новой редакции (включая наименование раздела)</w:t>
      </w:r>
      <w:r w:rsidR="003010D6" w:rsidRPr="0091330C">
        <w:rPr>
          <w:rFonts w:ascii="Times New Roman" w:hAnsi="Times New Roman"/>
          <w:sz w:val="28"/>
          <w:szCs w:val="28"/>
        </w:rPr>
        <w:t>:</w:t>
      </w:r>
    </w:p>
    <w:p w:rsidR="00621571" w:rsidRPr="00D04701" w:rsidRDefault="00857A3E" w:rsidP="00A2527E">
      <w:pPr>
        <w:pStyle w:val="af9"/>
        <w:spacing w:after="0" w:line="240" w:lineRule="auto"/>
        <w:ind w:left="0"/>
        <w:jc w:val="both"/>
        <w:rPr>
          <w:bCs/>
          <w:sz w:val="28"/>
          <w:szCs w:val="28"/>
        </w:rPr>
      </w:pPr>
      <w:r w:rsidRPr="00D04701">
        <w:rPr>
          <w:rFonts w:ascii="Times New Roman" w:hAnsi="Times New Roman"/>
          <w:sz w:val="28"/>
          <w:szCs w:val="28"/>
        </w:rPr>
        <w:t>«</w:t>
      </w:r>
      <w:r w:rsidR="00E47A8C">
        <w:rPr>
          <w:rFonts w:ascii="Times New Roman" w:hAnsi="Times New Roman"/>
          <w:sz w:val="28"/>
          <w:szCs w:val="28"/>
        </w:rPr>
        <w:t>5</w:t>
      </w:r>
      <w:r w:rsidRPr="00D04701">
        <w:rPr>
          <w:rFonts w:ascii="Times New Roman" w:hAnsi="Times New Roman"/>
          <w:sz w:val="28"/>
          <w:szCs w:val="28"/>
        </w:rPr>
        <w:t>.</w:t>
      </w:r>
      <w:r w:rsidRPr="00D04701">
        <w:rPr>
          <w:rFonts w:ascii="Times New Roman" w:hAnsi="Times New Roman"/>
          <w:bCs/>
          <w:sz w:val="28"/>
          <w:szCs w:val="28"/>
        </w:rPr>
        <w:t xml:space="preserve"> Досудебное (внесудебное) обжалование заявителем решении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</w:t>
      </w:r>
      <w:r w:rsidRPr="00D04701">
        <w:rPr>
          <w:rFonts w:ascii="Times New Roman" w:hAnsi="Times New Roman"/>
          <w:bCs/>
          <w:sz w:val="28"/>
          <w:szCs w:val="28"/>
        </w:rPr>
        <w:lastRenderedPageBreak/>
        <w:t>служащего, 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</w:t>
      </w:r>
      <w:r w:rsidRPr="00D04701">
        <w:rPr>
          <w:bCs/>
          <w:sz w:val="28"/>
          <w:szCs w:val="28"/>
        </w:rPr>
        <w:t>»</w:t>
      </w:r>
      <w:r w:rsidR="005F5DAF">
        <w:rPr>
          <w:bCs/>
          <w:sz w:val="28"/>
          <w:szCs w:val="28"/>
        </w:rPr>
        <w:t>.</w:t>
      </w:r>
    </w:p>
    <w:p w:rsidR="00D04701" w:rsidRPr="00D04701" w:rsidRDefault="00D04701" w:rsidP="00AA24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5.1. Заявитель вправе обжаловать решение и действия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 в досудебном (внесудебном) порядке, в том числе в следующих случаях:</w:t>
      </w:r>
    </w:p>
    <w:p w:rsidR="00D04701" w:rsidRPr="00D04701" w:rsidRDefault="00D04701" w:rsidP="00AA24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1) нарушение срока регистрации запроса заявителя о предоставлении муниципальной услуги;</w:t>
      </w:r>
    </w:p>
    <w:p w:rsidR="00D04701" w:rsidRPr="00D04701" w:rsidRDefault="00D04701" w:rsidP="00AA24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объеме.</w:t>
      </w:r>
    </w:p>
    <w:p w:rsidR="00D04701" w:rsidRPr="00D04701" w:rsidRDefault="00D04701" w:rsidP="00AA24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3) требование у заявителя документов, не предусмотренных настоящим административным регламентом для предоставления муниципальной услуги;</w:t>
      </w:r>
    </w:p>
    <w:p w:rsidR="00D04701" w:rsidRPr="00D04701" w:rsidRDefault="00D04701" w:rsidP="00AA24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4) отказ в приеме документов, предоставление которых предусмотрено настоящим административным регламентом, для предоставления муниципальной услуги, у заявителя;</w:t>
      </w:r>
    </w:p>
    <w:p w:rsidR="00D04701" w:rsidRPr="00D04701" w:rsidRDefault="00D04701" w:rsidP="00AA24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5) отказ в предоставлении муниципальной услуги, если основания отказа не предусмотрены настоящим административным регламентом;</w:t>
      </w:r>
    </w:p>
    <w:p w:rsidR="00D04701" w:rsidRPr="00D04701" w:rsidRDefault="00D04701" w:rsidP="00AA24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6) затребование с заявителя при предоставлении муниципальной услуги платы, не предусмотренной настоящим административным регламентом;</w:t>
      </w:r>
    </w:p>
    <w:p w:rsidR="00D04701" w:rsidRPr="00D04701" w:rsidRDefault="00D04701" w:rsidP="00AA24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04701">
        <w:rPr>
          <w:rFonts w:eastAsiaTheme="minorHAnsi"/>
          <w:sz w:val="28"/>
          <w:szCs w:val="28"/>
          <w:lang w:eastAsia="en-US"/>
        </w:rPr>
        <w:t>7) отказ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 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D04701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D04701">
        <w:rPr>
          <w:rFonts w:eastAsiaTheme="minorHAnsi"/>
          <w:sz w:val="28"/>
          <w:szCs w:val="28"/>
          <w:lang w:eastAsia="en-US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от 27.07.2010 № 210-ФЗ;</w:t>
      </w:r>
      <w:proofErr w:type="gramEnd"/>
    </w:p>
    <w:p w:rsidR="00D04701" w:rsidRPr="00D04701" w:rsidRDefault="00D04701" w:rsidP="00AA24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8) нарушение срока или порядка выдачи документов по результатам предоставления муниципальной услуги;</w:t>
      </w:r>
    </w:p>
    <w:p w:rsidR="00D04701" w:rsidRPr="00D04701" w:rsidRDefault="00D04701" w:rsidP="00AA24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04701">
        <w:rPr>
          <w:rFonts w:eastAsiaTheme="minorHAnsi"/>
          <w:sz w:val="28"/>
          <w:szCs w:val="28"/>
          <w:lang w:eastAsia="en-US"/>
        </w:rPr>
        <w:t xml:space="preserve">9) 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</w:t>
      </w:r>
      <w:r w:rsidRPr="00D04701">
        <w:rPr>
          <w:rFonts w:eastAsiaTheme="minorHAnsi"/>
          <w:sz w:val="28"/>
          <w:szCs w:val="28"/>
          <w:lang w:eastAsia="en-US"/>
        </w:rPr>
        <w:lastRenderedPageBreak/>
        <w:t>актами субъектов Российской Федерации, муниципальными правовыми актами.</w:t>
      </w:r>
      <w:proofErr w:type="gramEnd"/>
      <w:r w:rsidRPr="00D04701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D04701">
        <w:rPr>
          <w:rFonts w:eastAsiaTheme="minorHAnsi"/>
          <w:sz w:val="28"/>
          <w:szCs w:val="28"/>
          <w:lang w:eastAsia="en-US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настоящего Федерального закона от 27.07.2010 № 210-ФЗ;</w:t>
      </w:r>
      <w:proofErr w:type="gramEnd"/>
    </w:p>
    <w:p w:rsidR="00D04701" w:rsidRPr="00D04701" w:rsidRDefault="00D04701" w:rsidP="00AA24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 xml:space="preserve">5.2.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орган, являющийся учредителем многофункционального центра, а также в организации, предусмотренных частью 1.1 статьи 16 ФЗ от 27.07.2010 № 210-ФЗ. Жалобы на решения и действия (бездействие) руководителя органа, предоставляющего муниципальную услугу,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лицу. Жалобы на решения и действия (бездействие) </w:t>
      </w:r>
      <w:proofErr w:type="gramStart"/>
      <w:r w:rsidRPr="00D04701">
        <w:rPr>
          <w:rFonts w:eastAsiaTheme="minorHAnsi"/>
          <w:sz w:val="28"/>
          <w:szCs w:val="28"/>
          <w:lang w:eastAsia="en-US"/>
        </w:rPr>
        <w:t>работников организаций, предусмотренных частью 1.1 статьи 16 ФЗ от 27.07.2010 № 210-ФЗ подаются</w:t>
      </w:r>
      <w:proofErr w:type="gramEnd"/>
      <w:r w:rsidRPr="00D04701">
        <w:rPr>
          <w:rFonts w:eastAsiaTheme="minorHAnsi"/>
          <w:sz w:val="28"/>
          <w:szCs w:val="28"/>
          <w:lang w:eastAsia="en-US"/>
        </w:rPr>
        <w:t xml:space="preserve"> руководителям этих организаций.</w:t>
      </w:r>
    </w:p>
    <w:p w:rsidR="00D04701" w:rsidRPr="00D04701" w:rsidRDefault="00D04701" w:rsidP="00AA24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 xml:space="preserve">5.3. </w:t>
      </w:r>
      <w:proofErr w:type="gramStart"/>
      <w:r w:rsidRPr="00D04701">
        <w:rPr>
          <w:rFonts w:eastAsiaTheme="minorHAnsi"/>
          <w:sz w:val="28"/>
          <w:szCs w:val="28"/>
          <w:lang w:eastAsia="en-US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</w:t>
      </w:r>
      <w:proofErr w:type="gramEnd"/>
      <w:r w:rsidRPr="00D04701">
        <w:rPr>
          <w:rFonts w:eastAsiaTheme="minorHAnsi"/>
          <w:sz w:val="28"/>
          <w:szCs w:val="28"/>
          <w:lang w:eastAsia="en-US"/>
        </w:rPr>
        <w:t xml:space="preserve">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proofErr w:type="gramStart"/>
      <w:r w:rsidRPr="00D04701">
        <w:rPr>
          <w:rFonts w:eastAsiaTheme="minorHAnsi"/>
          <w:sz w:val="28"/>
          <w:szCs w:val="28"/>
          <w:lang w:eastAsia="en-US"/>
        </w:rPr>
        <w:t>Жалоба на решения и действия (бездействие) организаций, предусмотренных частью 1.1 статьи 16 ФЗ от 27.07.2010 № 210-ФЗ,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  <w:proofErr w:type="gramEnd"/>
    </w:p>
    <w:p w:rsidR="00D04701" w:rsidRPr="00D04701" w:rsidRDefault="00D04701" w:rsidP="00AA24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 xml:space="preserve">5.4. </w:t>
      </w:r>
      <w:proofErr w:type="gramStart"/>
      <w:r w:rsidRPr="00D04701">
        <w:rPr>
          <w:rFonts w:eastAsiaTheme="minorHAnsi"/>
          <w:sz w:val="28"/>
          <w:szCs w:val="28"/>
          <w:lang w:eastAsia="en-US"/>
        </w:rPr>
        <w:t xml:space="preserve">Жалоба на решения и (или) действия (бездействие) органов, предоставляющих муниципальные услуги, должностных лиц органов, предоставляющих муниципальные услуги, либо муниципальных служащих при </w:t>
      </w:r>
      <w:r w:rsidRPr="00D04701">
        <w:rPr>
          <w:rFonts w:eastAsiaTheme="minorHAnsi"/>
          <w:sz w:val="28"/>
          <w:szCs w:val="28"/>
          <w:lang w:eastAsia="en-US"/>
        </w:rPr>
        <w:lastRenderedPageBreak/>
        <w:t>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Градостроительным кодексом Российской Федерации, либо антимонопольным законодательством Российской Федерации.</w:t>
      </w:r>
      <w:proofErr w:type="gramEnd"/>
    </w:p>
    <w:p w:rsidR="00D04701" w:rsidRPr="00D04701" w:rsidRDefault="00D04701" w:rsidP="00AA24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5.5. Жалоба должна содержать:</w:t>
      </w:r>
    </w:p>
    <w:p w:rsidR="00D04701" w:rsidRPr="00D04701" w:rsidRDefault="00D04701" w:rsidP="00AA24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04701">
        <w:rPr>
          <w:rFonts w:eastAsiaTheme="minorHAnsi"/>
          <w:sz w:val="28"/>
          <w:szCs w:val="28"/>
          <w:lang w:eastAsia="en-US"/>
        </w:rPr>
        <w:t>1) наименование органа, предоставляющего муниципальную услугу, должностного лица органа, предоставляющего муниципальную услугу, муниципального служащего, многофункционального центра, его руководителя и (или) работника, организаций, предусмотренных частью 1.1 статьи 16 ФЗ от 27.07.2010 № 210-ФЗ, их руководителей и (или) работников, решения и действия (бездействие) которых обжалуются;</w:t>
      </w:r>
      <w:proofErr w:type="gramEnd"/>
    </w:p>
    <w:p w:rsidR="00D04701" w:rsidRPr="00D04701" w:rsidRDefault="00D04701" w:rsidP="00AA24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04701">
        <w:rPr>
          <w:rFonts w:eastAsiaTheme="minorHAnsi"/>
          <w:sz w:val="28"/>
          <w:szCs w:val="28"/>
          <w:lang w:eastAsia="en-US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D04701" w:rsidRPr="00D04701" w:rsidRDefault="00D04701" w:rsidP="00AA24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муниципального служащего, многофункционального центра, работника многофункционального центра, организаций, предусмотренных частью 1.1 статьи 16 ФЗ от 27.07.2010 № 210-ФЗ, их работников;</w:t>
      </w:r>
    </w:p>
    <w:p w:rsidR="00D04701" w:rsidRPr="00D04701" w:rsidRDefault="00D04701" w:rsidP="00AA24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ФЗ от 27.07.2010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D04701" w:rsidRPr="00D04701" w:rsidRDefault="00D04701" w:rsidP="00AA24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 xml:space="preserve">5.6. </w:t>
      </w:r>
      <w:proofErr w:type="gramStart"/>
      <w:r w:rsidRPr="00D04701">
        <w:rPr>
          <w:rFonts w:eastAsiaTheme="minorHAnsi"/>
          <w:sz w:val="28"/>
          <w:szCs w:val="28"/>
          <w:lang w:eastAsia="en-US"/>
        </w:rPr>
        <w:t>Жалоба, поступившая в орган, предоставляющий государственную муниципальную услугу, многофункциональный центр, учредителю многофункционального центра, в организации, предусмотренных частью 1.1 статьи 16 ФЗ от 27.07.2010 № 210-ФЗ,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ФЗ от 27.07.2010 № 210-ФЗ,  в приеме документов у</w:t>
      </w:r>
      <w:proofErr w:type="gramEnd"/>
      <w:r w:rsidRPr="00D04701">
        <w:rPr>
          <w:rFonts w:eastAsiaTheme="minorHAnsi"/>
          <w:sz w:val="28"/>
          <w:szCs w:val="28"/>
          <w:lang w:eastAsia="en-US"/>
        </w:rPr>
        <w:t xml:space="preserve">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D04701" w:rsidRPr="00D04701" w:rsidRDefault="00D04701" w:rsidP="00AA24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5.7. По результатам рассмотрения жалобы принимается одно из следующих решений:</w:t>
      </w:r>
    </w:p>
    <w:p w:rsidR="00D04701" w:rsidRPr="00D04701" w:rsidRDefault="00D04701" w:rsidP="00AA24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04701">
        <w:rPr>
          <w:rFonts w:eastAsiaTheme="minorHAnsi"/>
          <w:sz w:val="28"/>
          <w:szCs w:val="28"/>
          <w:lang w:eastAsia="en-US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</w:t>
      </w:r>
      <w:r w:rsidRPr="00D04701">
        <w:rPr>
          <w:rFonts w:eastAsiaTheme="minorHAnsi"/>
          <w:sz w:val="28"/>
          <w:szCs w:val="28"/>
          <w:lang w:eastAsia="en-US"/>
        </w:rPr>
        <w:lastRenderedPageBreak/>
        <w:t>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D04701" w:rsidRPr="00D04701" w:rsidRDefault="00D04701" w:rsidP="00AA24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2) в удовлетворении жалобы отказывается.</w:t>
      </w:r>
    </w:p>
    <w:p w:rsidR="00D04701" w:rsidRPr="00D04701" w:rsidRDefault="00D04701" w:rsidP="00AA24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5.8. Не позднее дня, следующего за днем принятия решения, указанного в подпункте 5.7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D0ED5" w:rsidRDefault="00D04701" w:rsidP="00AA24FE">
      <w:pPr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 xml:space="preserve">1) В случае установления в ходе или по результатам </w:t>
      </w:r>
      <w:proofErr w:type="gramStart"/>
      <w:r w:rsidRPr="00D04701">
        <w:rPr>
          <w:rFonts w:eastAsiaTheme="minorHAnsi"/>
          <w:sz w:val="28"/>
          <w:szCs w:val="28"/>
          <w:lang w:eastAsia="en-US"/>
        </w:rPr>
        <w:t>рассмотрения жалобы признаков состава административного правонарушения</w:t>
      </w:r>
      <w:proofErr w:type="gramEnd"/>
      <w:r w:rsidRPr="00D04701">
        <w:rPr>
          <w:rFonts w:eastAsiaTheme="minorHAnsi"/>
          <w:sz w:val="28"/>
          <w:szCs w:val="28"/>
          <w:lang w:eastAsia="en-US"/>
        </w:rPr>
        <w:t xml:space="preserve"> или преступления должностное лицо, работник, наделенные полномочиями по рассмотрению жалоб в соответствии, незамедлительно направляют имеющиеся материалы в органы прокуратуры».</w:t>
      </w:r>
    </w:p>
    <w:p w:rsidR="00621571" w:rsidRPr="00621571" w:rsidRDefault="00D04701" w:rsidP="00A2527E">
      <w:pPr>
        <w:ind w:firstLine="426"/>
        <w:jc w:val="both"/>
        <w:rPr>
          <w:sz w:val="28"/>
        </w:rPr>
      </w:pPr>
      <w:r>
        <w:rPr>
          <w:sz w:val="28"/>
        </w:rPr>
        <w:t xml:space="preserve">2. </w:t>
      </w:r>
      <w:r w:rsidR="00621571" w:rsidRPr="00621571">
        <w:rPr>
          <w:sz w:val="28"/>
        </w:rPr>
        <w:t>Отделу по взаимодействию с общественностью опубликовать настоящее Постановление в газете «</w:t>
      </w:r>
      <w:proofErr w:type="spellStart"/>
      <w:r w:rsidR="00621571" w:rsidRPr="00621571">
        <w:rPr>
          <w:sz w:val="28"/>
        </w:rPr>
        <w:t>Аэро</w:t>
      </w:r>
      <w:proofErr w:type="spellEnd"/>
      <w:r w:rsidR="00621571" w:rsidRPr="00621571">
        <w:rPr>
          <w:sz w:val="28"/>
        </w:rPr>
        <w:t>-Сити» и разместить на официальном сайте города Оби Новосибирской области.</w:t>
      </w:r>
    </w:p>
    <w:p w:rsidR="00C70EEA" w:rsidRPr="00E05881" w:rsidRDefault="00C70EEA" w:rsidP="00C70EEA">
      <w:pPr>
        <w:pStyle w:val="a3"/>
        <w:spacing w:before="0" w:beforeAutospacing="0" w:after="0" w:afterAutospacing="0"/>
        <w:ind w:firstLine="426"/>
        <w:jc w:val="both"/>
        <w:rPr>
          <w:sz w:val="28"/>
        </w:rPr>
      </w:pPr>
      <w:r>
        <w:rPr>
          <w:sz w:val="28"/>
        </w:rPr>
        <w:t xml:space="preserve">3. </w:t>
      </w:r>
      <w:proofErr w:type="gramStart"/>
      <w:r w:rsidR="00621571" w:rsidRPr="00D04701">
        <w:rPr>
          <w:sz w:val="28"/>
        </w:rPr>
        <w:t>Контроль за</w:t>
      </w:r>
      <w:proofErr w:type="gramEnd"/>
      <w:r w:rsidR="00621571" w:rsidRPr="00D04701">
        <w:rPr>
          <w:sz w:val="28"/>
        </w:rPr>
        <w:t xml:space="preserve"> исполнением </w:t>
      </w:r>
      <w:r>
        <w:rPr>
          <w:sz w:val="28"/>
        </w:rPr>
        <w:t>настоящего</w:t>
      </w:r>
      <w:r w:rsidR="00621571" w:rsidRPr="00D04701">
        <w:rPr>
          <w:sz w:val="28"/>
        </w:rPr>
        <w:t xml:space="preserve"> постановления</w:t>
      </w:r>
      <w:r>
        <w:rPr>
          <w:sz w:val="28"/>
        </w:rPr>
        <w:t xml:space="preserve"> </w:t>
      </w:r>
      <w:r w:rsidRPr="001B315B">
        <w:rPr>
          <w:sz w:val="28"/>
          <w:szCs w:val="20"/>
        </w:rPr>
        <w:t>возложить на временно исполняющего обязанности первого  заместителя главы администрации Ищенко</w:t>
      </w:r>
      <w:r w:rsidRPr="00D2797E">
        <w:rPr>
          <w:sz w:val="28"/>
          <w:szCs w:val="20"/>
        </w:rPr>
        <w:t xml:space="preserve"> </w:t>
      </w:r>
      <w:r w:rsidRPr="001B315B">
        <w:rPr>
          <w:sz w:val="28"/>
          <w:szCs w:val="20"/>
        </w:rPr>
        <w:t>А.В.</w:t>
      </w:r>
    </w:p>
    <w:p w:rsidR="00621571" w:rsidRPr="00D04701" w:rsidRDefault="00621571" w:rsidP="00C70EEA">
      <w:pPr>
        <w:pStyle w:val="af9"/>
        <w:spacing w:after="0"/>
        <w:jc w:val="both"/>
        <w:rPr>
          <w:rFonts w:ascii="Times New Roman" w:hAnsi="Times New Roman"/>
          <w:sz w:val="28"/>
        </w:rPr>
      </w:pPr>
    </w:p>
    <w:p w:rsidR="00621571" w:rsidRPr="00F20E81" w:rsidRDefault="00621571" w:rsidP="00621571">
      <w:pPr>
        <w:ind w:left="705"/>
        <w:jc w:val="both"/>
        <w:rPr>
          <w:sz w:val="28"/>
        </w:rPr>
      </w:pPr>
    </w:p>
    <w:p w:rsidR="00621571" w:rsidRPr="00F20E81" w:rsidRDefault="00621571" w:rsidP="00621571">
      <w:pPr>
        <w:ind w:left="705"/>
        <w:jc w:val="both"/>
        <w:rPr>
          <w:sz w:val="28"/>
        </w:rPr>
      </w:pPr>
    </w:p>
    <w:p w:rsidR="00621571" w:rsidRPr="00F20E81" w:rsidRDefault="00621571" w:rsidP="00621571">
      <w:pPr>
        <w:jc w:val="both"/>
        <w:rPr>
          <w:b/>
          <w:sz w:val="28"/>
        </w:rPr>
      </w:pPr>
      <w:r w:rsidRPr="00F20E81">
        <w:rPr>
          <w:b/>
          <w:sz w:val="28"/>
        </w:rPr>
        <w:t>Глав</w:t>
      </w:r>
      <w:r>
        <w:rPr>
          <w:b/>
          <w:sz w:val="28"/>
        </w:rPr>
        <w:t>а</w:t>
      </w:r>
      <w:r w:rsidRPr="00F20E81">
        <w:rPr>
          <w:b/>
          <w:sz w:val="28"/>
        </w:rPr>
        <w:t xml:space="preserve"> города Оби </w:t>
      </w:r>
    </w:p>
    <w:p w:rsidR="00621571" w:rsidRPr="00EF78D0" w:rsidRDefault="00621571" w:rsidP="00621571">
      <w:pPr>
        <w:jc w:val="both"/>
        <w:rPr>
          <w:sz w:val="28"/>
          <w:szCs w:val="28"/>
        </w:rPr>
      </w:pPr>
      <w:r w:rsidRPr="00F20E81">
        <w:rPr>
          <w:b/>
          <w:sz w:val="28"/>
        </w:rPr>
        <w:t>Новосибирской области</w:t>
      </w:r>
      <w:r w:rsidRPr="00F20E81">
        <w:rPr>
          <w:b/>
          <w:sz w:val="28"/>
        </w:rPr>
        <w:tab/>
      </w:r>
      <w:r w:rsidRPr="00F20E81">
        <w:rPr>
          <w:b/>
          <w:sz w:val="28"/>
        </w:rPr>
        <w:tab/>
      </w:r>
      <w:r w:rsidRPr="00F20E81">
        <w:rPr>
          <w:b/>
          <w:sz w:val="28"/>
        </w:rPr>
        <w:tab/>
      </w:r>
      <w:r w:rsidRPr="00F20E81">
        <w:rPr>
          <w:b/>
          <w:sz w:val="28"/>
        </w:rPr>
        <w:tab/>
      </w:r>
      <w:r>
        <w:rPr>
          <w:b/>
          <w:sz w:val="28"/>
        </w:rPr>
        <w:t xml:space="preserve">                                 А.А. </w:t>
      </w:r>
      <w:proofErr w:type="spellStart"/>
      <w:r>
        <w:rPr>
          <w:b/>
          <w:sz w:val="28"/>
        </w:rPr>
        <w:t>Мозжерин</w:t>
      </w:r>
      <w:proofErr w:type="spellEnd"/>
    </w:p>
    <w:p w:rsidR="00621571" w:rsidRDefault="00621571" w:rsidP="00885055">
      <w:pPr>
        <w:jc w:val="center"/>
        <w:rPr>
          <w:sz w:val="26"/>
          <w:szCs w:val="26"/>
        </w:rPr>
      </w:pPr>
    </w:p>
    <w:p w:rsidR="00621571" w:rsidRDefault="00621571" w:rsidP="00885055">
      <w:pPr>
        <w:jc w:val="center"/>
        <w:rPr>
          <w:sz w:val="26"/>
          <w:szCs w:val="26"/>
        </w:rPr>
      </w:pPr>
    </w:p>
    <w:p w:rsidR="00D04701" w:rsidRDefault="00D04701" w:rsidP="00885055">
      <w:pPr>
        <w:jc w:val="both"/>
        <w:rPr>
          <w:b/>
          <w:sz w:val="26"/>
          <w:szCs w:val="26"/>
        </w:rPr>
      </w:pPr>
    </w:p>
    <w:p w:rsidR="00D04701" w:rsidRDefault="00D04701" w:rsidP="00885055">
      <w:pPr>
        <w:jc w:val="both"/>
        <w:rPr>
          <w:b/>
          <w:sz w:val="26"/>
          <w:szCs w:val="26"/>
        </w:rPr>
      </w:pPr>
    </w:p>
    <w:p w:rsidR="00D04701" w:rsidRPr="006B4028" w:rsidRDefault="00D04701" w:rsidP="00885055">
      <w:pPr>
        <w:jc w:val="both"/>
        <w:rPr>
          <w:b/>
          <w:sz w:val="26"/>
          <w:szCs w:val="26"/>
        </w:rPr>
      </w:pPr>
    </w:p>
    <w:p w:rsidR="00602E4F" w:rsidRPr="00885055" w:rsidRDefault="00885055" w:rsidP="00602E4F">
      <w:pPr>
        <w:jc w:val="both"/>
        <w:rPr>
          <w:sz w:val="28"/>
          <w:szCs w:val="28"/>
        </w:rPr>
      </w:pPr>
      <w:r w:rsidRPr="00140CAF">
        <w:rPr>
          <w:sz w:val="26"/>
          <w:szCs w:val="26"/>
        </w:rPr>
        <w:tab/>
      </w:r>
    </w:p>
    <w:p w:rsidR="00885055" w:rsidRPr="003010D6" w:rsidRDefault="00885055" w:rsidP="003010D6">
      <w:pPr>
        <w:ind w:firstLine="708"/>
        <w:jc w:val="both"/>
        <w:rPr>
          <w:sz w:val="28"/>
          <w:szCs w:val="28"/>
        </w:rPr>
      </w:pPr>
      <w:r w:rsidRPr="00885055">
        <w:rPr>
          <w:sz w:val="28"/>
          <w:szCs w:val="28"/>
        </w:rPr>
        <w:t xml:space="preserve">. </w:t>
      </w:r>
    </w:p>
    <w:sectPr w:rsidR="00885055" w:rsidRPr="003010D6" w:rsidSect="004172ED">
      <w:pgSz w:w="11906" w:h="16838" w:code="9"/>
      <w:pgMar w:top="567" w:right="567" w:bottom="567" w:left="1418" w:header="408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626" w:rsidRDefault="002C2626">
      <w:r>
        <w:separator/>
      </w:r>
    </w:p>
  </w:endnote>
  <w:endnote w:type="continuationSeparator" w:id="0">
    <w:p w:rsidR="002C2626" w:rsidRDefault="002C2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626" w:rsidRDefault="002C2626">
      <w:r>
        <w:separator/>
      </w:r>
    </w:p>
  </w:footnote>
  <w:footnote w:type="continuationSeparator" w:id="0">
    <w:p w:rsidR="002C2626" w:rsidRDefault="002C2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026F"/>
    <w:multiLevelType w:val="hybridMultilevel"/>
    <w:tmpl w:val="164EF580"/>
    <w:lvl w:ilvl="0" w:tplc="99D86D90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025D6B41"/>
    <w:multiLevelType w:val="multilevel"/>
    <w:tmpl w:val="DE7603B6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E231591"/>
    <w:multiLevelType w:val="multilevel"/>
    <w:tmpl w:val="68D08A70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08A2981"/>
    <w:multiLevelType w:val="multilevel"/>
    <w:tmpl w:val="0BAE617C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2" w:hanging="10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9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6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3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108E3FB4"/>
    <w:multiLevelType w:val="singleLevel"/>
    <w:tmpl w:val="3D4A8AAC"/>
    <w:lvl w:ilvl="0">
      <w:start w:val="6"/>
      <w:numFmt w:val="decimal"/>
      <w:lvlText w:val="%1)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5">
    <w:nsid w:val="134E3C79"/>
    <w:multiLevelType w:val="hybridMultilevel"/>
    <w:tmpl w:val="A0C67B90"/>
    <w:lvl w:ilvl="0" w:tplc="1D14CAF4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8F51342"/>
    <w:multiLevelType w:val="hybridMultilevel"/>
    <w:tmpl w:val="FBBAA24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095032"/>
    <w:multiLevelType w:val="hybridMultilevel"/>
    <w:tmpl w:val="98767F4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5185539"/>
    <w:multiLevelType w:val="hybridMultilevel"/>
    <w:tmpl w:val="989AB398"/>
    <w:lvl w:ilvl="0" w:tplc="157E01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2B2B22"/>
    <w:multiLevelType w:val="hybridMultilevel"/>
    <w:tmpl w:val="1C843C40"/>
    <w:lvl w:ilvl="0" w:tplc="89F8897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6CF158A"/>
    <w:multiLevelType w:val="hybridMultilevel"/>
    <w:tmpl w:val="02A25E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96A140E"/>
    <w:multiLevelType w:val="multilevel"/>
    <w:tmpl w:val="379CE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2EA52C50"/>
    <w:multiLevelType w:val="hybridMultilevel"/>
    <w:tmpl w:val="808A8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BF3B0F"/>
    <w:multiLevelType w:val="multilevel"/>
    <w:tmpl w:val="379CE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320778D2"/>
    <w:multiLevelType w:val="hybridMultilevel"/>
    <w:tmpl w:val="A802F17E"/>
    <w:lvl w:ilvl="0" w:tplc="3738B3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4E61380"/>
    <w:multiLevelType w:val="singleLevel"/>
    <w:tmpl w:val="8054A0D8"/>
    <w:lvl w:ilvl="0">
      <w:start w:val="2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6">
    <w:nsid w:val="3BE44D62"/>
    <w:multiLevelType w:val="multilevel"/>
    <w:tmpl w:val="379CE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3CA00024"/>
    <w:multiLevelType w:val="hybridMultilevel"/>
    <w:tmpl w:val="B01A5B74"/>
    <w:lvl w:ilvl="0" w:tplc="A15A9D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40036BEC"/>
    <w:multiLevelType w:val="hybridMultilevel"/>
    <w:tmpl w:val="1DEADB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00B26C1"/>
    <w:multiLevelType w:val="hybridMultilevel"/>
    <w:tmpl w:val="D0F872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F05D38"/>
    <w:multiLevelType w:val="multilevel"/>
    <w:tmpl w:val="379CE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42975DF5"/>
    <w:multiLevelType w:val="hybridMultilevel"/>
    <w:tmpl w:val="B4A21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1D3F2C"/>
    <w:multiLevelType w:val="hybridMultilevel"/>
    <w:tmpl w:val="9DC65A70"/>
    <w:lvl w:ilvl="0" w:tplc="99D86D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161926"/>
    <w:multiLevelType w:val="hybridMultilevel"/>
    <w:tmpl w:val="FD90FF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D480D"/>
    <w:multiLevelType w:val="multilevel"/>
    <w:tmpl w:val="B050775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5A507B17"/>
    <w:multiLevelType w:val="hybridMultilevel"/>
    <w:tmpl w:val="CAC21CE4"/>
    <w:lvl w:ilvl="0" w:tplc="99D86D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653C6A1E"/>
    <w:multiLevelType w:val="hybridMultilevel"/>
    <w:tmpl w:val="AB6E0AC0"/>
    <w:lvl w:ilvl="0" w:tplc="46E093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F7B1304"/>
    <w:multiLevelType w:val="multilevel"/>
    <w:tmpl w:val="68D08A70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>
    <w:nsid w:val="71EB2352"/>
    <w:multiLevelType w:val="hybridMultilevel"/>
    <w:tmpl w:val="61CC3D26"/>
    <w:lvl w:ilvl="0" w:tplc="C4DA6B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6351F07"/>
    <w:multiLevelType w:val="hybridMultilevel"/>
    <w:tmpl w:val="EFD438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76FA3809"/>
    <w:multiLevelType w:val="hybridMultilevel"/>
    <w:tmpl w:val="92684AE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A0024F"/>
    <w:multiLevelType w:val="hybridMultilevel"/>
    <w:tmpl w:val="6554AD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2B6655"/>
    <w:multiLevelType w:val="hybridMultilevel"/>
    <w:tmpl w:val="1B726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22"/>
  </w:num>
  <w:num w:numId="4">
    <w:abstractNumId w:val="0"/>
  </w:num>
  <w:num w:numId="5">
    <w:abstractNumId w:val="12"/>
  </w:num>
  <w:num w:numId="6">
    <w:abstractNumId w:val="32"/>
  </w:num>
  <w:num w:numId="7">
    <w:abstractNumId w:val="14"/>
  </w:num>
  <w:num w:numId="8">
    <w:abstractNumId w:val="25"/>
  </w:num>
  <w:num w:numId="9">
    <w:abstractNumId w:val="29"/>
  </w:num>
  <w:num w:numId="10">
    <w:abstractNumId w:val="8"/>
  </w:num>
  <w:num w:numId="11">
    <w:abstractNumId w:val="9"/>
  </w:num>
  <w:num w:numId="12">
    <w:abstractNumId w:val="3"/>
  </w:num>
  <w:num w:numId="13">
    <w:abstractNumId w:val="23"/>
  </w:num>
  <w:num w:numId="14">
    <w:abstractNumId w:val="1"/>
  </w:num>
  <w:num w:numId="15">
    <w:abstractNumId w:val="2"/>
  </w:num>
  <w:num w:numId="16">
    <w:abstractNumId w:val="27"/>
  </w:num>
  <w:num w:numId="17">
    <w:abstractNumId w:val="24"/>
  </w:num>
  <w:num w:numId="18">
    <w:abstractNumId w:val="26"/>
  </w:num>
  <w:num w:numId="19">
    <w:abstractNumId w:val="28"/>
  </w:num>
  <w:num w:numId="20">
    <w:abstractNumId w:val="5"/>
  </w:num>
  <w:num w:numId="21">
    <w:abstractNumId w:val="6"/>
  </w:num>
  <w:num w:numId="22">
    <w:abstractNumId w:val="19"/>
  </w:num>
  <w:num w:numId="23">
    <w:abstractNumId w:val="7"/>
  </w:num>
  <w:num w:numId="24">
    <w:abstractNumId w:val="31"/>
  </w:num>
  <w:num w:numId="25">
    <w:abstractNumId w:val="21"/>
  </w:num>
  <w:num w:numId="26">
    <w:abstractNumId w:val="10"/>
  </w:num>
  <w:num w:numId="27">
    <w:abstractNumId w:val="15"/>
  </w:num>
  <w:num w:numId="28">
    <w:abstractNumId w:val="15"/>
    <w:lvlOverride w:ilvl="0">
      <w:lvl w:ilvl="0">
        <w:start w:val="2"/>
        <w:numFmt w:val="decimal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4"/>
  </w:num>
  <w:num w:numId="30">
    <w:abstractNumId w:val="13"/>
  </w:num>
  <w:num w:numId="31">
    <w:abstractNumId w:val="16"/>
  </w:num>
  <w:num w:numId="32">
    <w:abstractNumId w:val="20"/>
  </w:num>
  <w:num w:numId="33">
    <w:abstractNumId w:val="30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1DE"/>
    <w:rsid w:val="0009162B"/>
    <w:rsid w:val="000C277F"/>
    <w:rsid w:val="000D246E"/>
    <w:rsid w:val="0014275B"/>
    <w:rsid w:val="001C7C85"/>
    <w:rsid w:val="001F01C2"/>
    <w:rsid w:val="0024614A"/>
    <w:rsid w:val="00272682"/>
    <w:rsid w:val="002858FC"/>
    <w:rsid w:val="002B5659"/>
    <w:rsid w:val="002C2626"/>
    <w:rsid w:val="003010D6"/>
    <w:rsid w:val="00334D13"/>
    <w:rsid w:val="00340E3A"/>
    <w:rsid w:val="00374752"/>
    <w:rsid w:val="003A5025"/>
    <w:rsid w:val="003B1ACF"/>
    <w:rsid w:val="003D0ED5"/>
    <w:rsid w:val="004172ED"/>
    <w:rsid w:val="004202FA"/>
    <w:rsid w:val="00465625"/>
    <w:rsid w:val="004A0202"/>
    <w:rsid w:val="004E2D80"/>
    <w:rsid w:val="0055349A"/>
    <w:rsid w:val="005A5E39"/>
    <w:rsid w:val="005F5DAF"/>
    <w:rsid w:val="00602E4F"/>
    <w:rsid w:val="00614A4C"/>
    <w:rsid w:val="00621571"/>
    <w:rsid w:val="00625B62"/>
    <w:rsid w:val="006341DE"/>
    <w:rsid w:val="006640CC"/>
    <w:rsid w:val="00691533"/>
    <w:rsid w:val="006C53FA"/>
    <w:rsid w:val="006D4298"/>
    <w:rsid w:val="00713FA6"/>
    <w:rsid w:val="0081767B"/>
    <w:rsid w:val="00857A3E"/>
    <w:rsid w:val="00885055"/>
    <w:rsid w:val="008B76F2"/>
    <w:rsid w:val="0091330C"/>
    <w:rsid w:val="00932BD2"/>
    <w:rsid w:val="00961BA7"/>
    <w:rsid w:val="009C02F6"/>
    <w:rsid w:val="009C11FF"/>
    <w:rsid w:val="009C42CE"/>
    <w:rsid w:val="009C670C"/>
    <w:rsid w:val="00A2527E"/>
    <w:rsid w:val="00A9718F"/>
    <w:rsid w:val="00AA24FE"/>
    <w:rsid w:val="00B05AF9"/>
    <w:rsid w:val="00B360F1"/>
    <w:rsid w:val="00B4052D"/>
    <w:rsid w:val="00B63CEA"/>
    <w:rsid w:val="00B822A2"/>
    <w:rsid w:val="00BA11D7"/>
    <w:rsid w:val="00BC1F2D"/>
    <w:rsid w:val="00C52E0D"/>
    <w:rsid w:val="00C70EEA"/>
    <w:rsid w:val="00C8080F"/>
    <w:rsid w:val="00CE2483"/>
    <w:rsid w:val="00D04701"/>
    <w:rsid w:val="00DD1869"/>
    <w:rsid w:val="00DF4558"/>
    <w:rsid w:val="00E47A8C"/>
    <w:rsid w:val="00E5662B"/>
    <w:rsid w:val="00E624F1"/>
    <w:rsid w:val="00EE552F"/>
    <w:rsid w:val="00EF78D0"/>
    <w:rsid w:val="00F056D5"/>
    <w:rsid w:val="00F20E81"/>
    <w:rsid w:val="00F424E5"/>
    <w:rsid w:val="00F527C3"/>
    <w:rsid w:val="00FE37A0"/>
    <w:rsid w:val="00FF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F78D0"/>
    <w:pPr>
      <w:keepNext/>
      <w:tabs>
        <w:tab w:val="left" w:pos="2304"/>
      </w:tabs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F78D0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F78D0"/>
  </w:style>
  <w:style w:type="paragraph" w:styleId="a3">
    <w:name w:val="Normal (Web)"/>
    <w:basedOn w:val="a"/>
    <w:rsid w:val="00EF78D0"/>
    <w:pPr>
      <w:spacing w:before="100" w:beforeAutospacing="1" w:after="100" w:afterAutospacing="1"/>
    </w:pPr>
  </w:style>
  <w:style w:type="paragraph" w:styleId="a4">
    <w:name w:val="annotation text"/>
    <w:basedOn w:val="a"/>
    <w:link w:val="a5"/>
    <w:rsid w:val="00EF78D0"/>
    <w:pPr>
      <w:spacing w:before="100" w:beforeAutospacing="1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EF78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rsid w:val="00EF78D0"/>
    <w:rPr>
      <w:b/>
      <w:bCs/>
    </w:rPr>
  </w:style>
  <w:style w:type="character" w:customStyle="1" w:styleId="a7">
    <w:name w:val="Тема примечания Знак"/>
    <w:basedOn w:val="a5"/>
    <w:link w:val="a6"/>
    <w:rsid w:val="00EF78D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rsid w:val="00EF78D0"/>
    <w:pPr>
      <w:spacing w:before="100" w:beforeAutospacing="1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F78D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EF78D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annotation reference"/>
    <w:rsid w:val="00EF78D0"/>
    <w:rPr>
      <w:sz w:val="16"/>
      <w:szCs w:val="16"/>
    </w:rPr>
  </w:style>
  <w:style w:type="paragraph" w:styleId="ab">
    <w:name w:val="header"/>
    <w:aliases w:val=" Знак"/>
    <w:basedOn w:val="a"/>
    <w:link w:val="ac"/>
    <w:uiPriority w:val="99"/>
    <w:rsid w:val="00EF78D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c">
    <w:name w:val="Верхний колонтитул Знак"/>
    <w:aliases w:val=" Знак Знак"/>
    <w:basedOn w:val="a0"/>
    <w:link w:val="ab"/>
    <w:uiPriority w:val="99"/>
    <w:rsid w:val="00EF78D0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caption"/>
    <w:basedOn w:val="a"/>
    <w:next w:val="a"/>
    <w:qFormat/>
    <w:rsid w:val="00EF78D0"/>
    <w:pPr>
      <w:autoSpaceDE w:val="0"/>
      <w:autoSpaceDN w:val="0"/>
      <w:spacing w:line="240" w:lineRule="atLeast"/>
      <w:ind w:right="40"/>
      <w:jc w:val="center"/>
    </w:pPr>
    <w:rPr>
      <w:b/>
      <w:bCs/>
      <w:szCs w:val="28"/>
    </w:rPr>
  </w:style>
  <w:style w:type="paragraph" w:styleId="ae">
    <w:name w:val="Body Text Indent"/>
    <w:basedOn w:val="a"/>
    <w:link w:val="af"/>
    <w:rsid w:val="00EF78D0"/>
    <w:pPr>
      <w:autoSpaceDE w:val="0"/>
      <w:autoSpaceDN w:val="0"/>
      <w:ind w:firstLine="709"/>
    </w:pPr>
    <w:rPr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rsid w:val="00EF78D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rsid w:val="00EF78D0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EF78D0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EF78D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Гипертекстовая ссылка"/>
    <w:uiPriority w:val="99"/>
    <w:rsid w:val="00EF78D0"/>
    <w:rPr>
      <w:color w:val="008000"/>
    </w:rPr>
  </w:style>
  <w:style w:type="paragraph" w:customStyle="1" w:styleId="ConsPlusNormal">
    <w:name w:val="ConsPlusNormal"/>
    <w:rsid w:val="00EF78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footnote text"/>
    <w:basedOn w:val="a"/>
    <w:link w:val="af3"/>
    <w:rsid w:val="00EF78D0"/>
    <w:pPr>
      <w:spacing w:before="100" w:beforeAutospacing="1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EF78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rsid w:val="00EF78D0"/>
    <w:rPr>
      <w:vertAlign w:val="superscript"/>
    </w:rPr>
  </w:style>
  <w:style w:type="character" w:styleId="af5">
    <w:name w:val="Hyperlink"/>
    <w:rsid w:val="00EF78D0"/>
    <w:rPr>
      <w:color w:val="0000FF"/>
      <w:u w:val="single"/>
    </w:rPr>
  </w:style>
  <w:style w:type="paragraph" w:styleId="af6">
    <w:name w:val="footer"/>
    <w:basedOn w:val="a"/>
    <w:link w:val="af7"/>
    <w:rsid w:val="00EF78D0"/>
    <w:pPr>
      <w:tabs>
        <w:tab w:val="center" w:pos="4677"/>
        <w:tab w:val="right" w:pos="9355"/>
      </w:tabs>
      <w:spacing w:before="100" w:beforeAutospacing="1"/>
    </w:pPr>
    <w:rPr>
      <w:sz w:val="28"/>
      <w:szCs w:val="28"/>
    </w:rPr>
  </w:style>
  <w:style w:type="character" w:customStyle="1" w:styleId="af7">
    <w:name w:val="Нижний колонтитул Знак"/>
    <w:basedOn w:val="a0"/>
    <w:link w:val="af6"/>
    <w:rsid w:val="00EF78D0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8">
    <w:name w:val="Table Grid"/>
    <w:basedOn w:val="a1"/>
    <w:rsid w:val="00EF78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F78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9">
    <w:name w:val="List Paragraph"/>
    <w:basedOn w:val="a"/>
    <w:uiPriority w:val="34"/>
    <w:qFormat/>
    <w:rsid w:val="00EF78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EF78D0"/>
    <w:pPr>
      <w:widowControl w:val="0"/>
      <w:autoSpaceDE w:val="0"/>
      <w:autoSpaceDN w:val="0"/>
      <w:adjustRightInd w:val="0"/>
      <w:spacing w:line="451" w:lineRule="exact"/>
      <w:ind w:firstLine="854"/>
      <w:jc w:val="both"/>
    </w:pPr>
  </w:style>
  <w:style w:type="paragraph" w:customStyle="1" w:styleId="Style6">
    <w:name w:val="Style6"/>
    <w:basedOn w:val="a"/>
    <w:uiPriority w:val="99"/>
    <w:rsid w:val="00EF78D0"/>
    <w:pPr>
      <w:widowControl w:val="0"/>
      <w:autoSpaceDE w:val="0"/>
      <w:autoSpaceDN w:val="0"/>
      <w:adjustRightInd w:val="0"/>
      <w:spacing w:line="449" w:lineRule="exact"/>
      <w:ind w:firstLine="883"/>
      <w:jc w:val="both"/>
    </w:pPr>
  </w:style>
  <w:style w:type="character" w:customStyle="1" w:styleId="FontStyle15">
    <w:name w:val="Font Style15"/>
    <w:uiPriority w:val="99"/>
    <w:rsid w:val="00EF78D0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F78D0"/>
    <w:pPr>
      <w:keepNext/>
      <w:tabs>
        <w:tab w:val="left" w:pos="2304"/>
      </w:tabs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F78D0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F78D0"/>
  </w:style>
  <w:style w:type="paragraph" w:styleId="a3">
    <w:name w:val="Normal (Web)"/>
    <w:basedOn w:val="a"/>
    <w:rsid w:val="00EF78D0"/>
    <w:pPr>
      <w:spacing w:before="100" w:beforeAutospacing="1" w:after="100" w:afterAutospacing="1"/>
    </w:pPr>
  </w:style>
  <w:style w:type="paragraph" w:styleId="a4">
    <w:name w:val="annotation text"/>
    <w:basedOn w:val="a"/>
    <w:link w:val="a5"/>
    <w:rsid w:val="00EF78D0"/>
    <w:pPr>
      <w:spacing w:before="100" w:beforeAutospacing="1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EF78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rsid w:val="00EF78D0"/>
    <w:rPr>
      <w:b/>
      <w:bCs/>
    </w:rPr>
  </w:style>
  <w:style w:type="character" w:customStyle="1" w:styleId="a7">
    <w:name w:val="Тема примечания Знак"/>
    <w:basedOn w:val="a5"/>
    <w:link w:val="a6"/>
    <w:rsid w:val="00EF78D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rsid w:val="00EF78D0"/>
    <w:pPr>
      <w:spacing w:before="100" w:beforeAutospacing="1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F78D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EF78D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annotation reference"/>
    <w:rsid w:val="00EF78D0"/>
    <w:rPr>
      <w:sz w:val="16"/>
      <w:szCs w:val="16"/>
    </w:rPr>
  </w:style>
  <w:style w:type="paragraph" w:styleId="ab">
    <w:name w:val="header"/>
    <w:aliases w:val=" Знак"/>
    <w:basedOn w:val="a"/>
    <w:link w:val="ac"/>
    <w:uiPriority w:val="99"/>
    <w:rsid w:val="00EF78D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c">
    <w:name w:val="Верхний колонтитул Знак"/>
    <w:aliases w:val=" Знак Знак"/>
    <w:basedOn w:val="a0"/>
    <w:link w:val="ab"/>
    <w:uiPriority w:val="99"/>
    <w:rsid w:val="00EF78D0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caption"/>
    <w:basedOn w:val="a"/>
    <w:next w:val="a"/>
    <w:qFormat/>
    <w:rsid w:val="00EF78D0"/>
    <w:pPr>
      <w:autoSpaceDE w:val="0"/>
      <w:autoSpaceDN w:val="0"/>
      <w:spacing w:line="240" w:lineRule="atLeast"/>
      <w:ind w:right="40"/>
      <w:jc w:val="center"/>
    </w:pPr>
    <w:rPr>
      <w:b/>
      <w:bCs/>
      <w:szCs w:val="28"/>
    </w:rPr>
  </w:style>
  <w:style w:type="paragraph" w:styleId="ae">
    <w:name w:val="Body Text Indent"/>
    <w:basedOn w:val="a"/>
    <w:link w:val="af"/>
    <w:rsid w:val="00EF78D0"/>
    <w:pPr>
      <w:autoSpaceDE w:val="0"/>
      <w:autoSpaceDN w:val="0"/>
      <w:ind w:firstLine="709"/>
    </w:pPr>
    <w:rPr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rsid w:val="00EF78D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rsid w:val="00EF78D0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EF78D0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EF78D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Гипертекстовая ссылка"/>
    <w:uiPriority w:val="99"/>
    <w:rsid w:val="00EF78D0"/>
    <w:rPr>
      <w:color w:val="008000"/>
    </w:rPr>
  </w:style>
  <w:style w:type="paragraph" w:customStyle="1" w:styleId="ConsPlusNormal">
    <w:name w:val="ConsPlusNormal"/>
    <w:rsid w:val="00EF78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footnote text"/>
    <w:basedOn w:val="a"/>
    <w:link w:val="af3"/>
    <w:rsid w:val="00EF78D0"/>
    <w:pPr>
      <w:spacing w:before="100" w:beforeAutospacing="1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EF78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rsid w:val="00EF78D0"/>
    <w:rPr>
      <w:vertAlign w:val="superscript"/>
    </w:rPr>
  </w:style>
  <w:style w:type="character" w:styleId="af5">
    <w:name w:val="Hyperlink"/>
    <w:rsid w:val="00EF78D0"/>
    <w:rPr>
      <w:color w:val="0000FF"/>
      <w:u w:val="single"/>
    </w:rPr>
  </w:style>
  <w:style w:type="paragraph" w:styleId="af6">
    <w:name w:val="footer"/>
    <w:basedOn w:val="a"/>
    <w:link w:val="af7"/>
    <w:rsid w:val="00EF78D0"/>
    <w:pPr>
      <w:tabs>
        <w:tab w:val="center" w:pos="4677"/>
        <w:tab w:val="right" w:pos="9355"/>
      </w:tabs>
      <w:spacing w:before="100" w:beforeAutospacing="1"/>
    </w:pPr>
    <w:rPr>
      <w:sz w:val="28"/>
      <w:szCs w:val="28"/>
    </w:rPr>
  </w:style>
  <w:style w:type="character" w:customStyle="1" w:styleId="af7">
    <w:name w:val="Нижний колонтитул Знак"/>
    <w:basedOn w:val="a0"/>
    <w:link w:val="af6"/>
    <w:rsid w:val="00EF78D0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8">
    <w:name w:val="Table Grid"/>
    <w:basedOn w:val="a1"/>
    <w:rsid w:val="00EF78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F78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9">
    <w:name w:val="List Paragraph"/>
    <w:basedOn w:val="a"/>
    <w:uiPriority w:val="34"/>
    <w:qFormat/>
    <w:rsid w:val="00EF78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EF78D0"/>
    <w:pPr>
      <w:widowControl w:val="0"/>
      <w:autoSpaceDE w:val="0"/>
      <w:autoSpaceDN w:val="0"/>
      <w:adjustRightInd w:val="0"/>
      <w:spacing w:line="451" w:lineRule="exact"/>
      <w:ind w:firstLine="854"/>
      <w:jc w:val="both"/>
    </w:pPr>
  </w:style>
  <w:style w:type="paragraph" w:customStyle="1" w:styleId="Style6">
    <w:name w:val="Style6"/>
    <w:basedOn w:val="a"/>
    <w:uiPriority w:val="99"/>
    <w:rsid w:val="00EF78D0"/>
    <w:pPr>
      <w:widowControl w:val="0"/>
      <w:autoSpaceDE w:val="0"/>
      <w:autoSpaceDN w:val="0"/>
      <w:adjustRightInd w:val="0"/>
      <w:spacing w:line="449" w:lineRule="exact"/>
      <w:ind w:firstLine="883"/>
      <w:jc w:val="both"/>
    </w:pPr>
  </w:style>
  <w:style w:type="character" w:customStyle="1" w:styleId="FontStyle15">
    <w:name w:val="Font Style15"/>
    <w:uiPriority w:val="99"/>
    <w:rsid w:val="00EF78D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1897</Words>
  <Characters>10813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3</cp:revision>
  <cp:lastPrinted>2018-06-25T05:24:00Z</cp:lastPrinted>
  <dcterms:created xsi:type="dcterms:W3CDTF">2018-07-16T05:32:00Z</dcterms:created>
  <dcterms:modified xsi:type="dcterms:W3CDTF">2018-07-16T05:32:00Z</dcterms:modified>
</cp:coreProperties>
</file>