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1F" w:rsidRDefault="0099731F" w:rsidP="0099731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Приложение </w:t>
      </w:r>
    </w:p>
    <w:p w:rsidR="0099731F" w:rsidRDefault="0099731F" w:rsidP="0099731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к Постановлению  </w:t>
      </w:r>
    </w:p>
    <w:p w:rsidR="0099731F" w:rsidRPr="00364AE0" w:rsidRDefault="0099731F" w:rsidP="0099731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D91C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 </w:t>
      </w:r>
      <w:r w:rsidR="00D91C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_____</w:t>
      </w:r>
    </w:p>
    <w:p w:rsidR="0099731F" w:rsidRDefault="0099731F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887F86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Приложение</w:t>
      </w:r>
      <w:r w:rsidR="009973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№ 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1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 xml:space="preserve">к Порядку формирования </w:t>
      </w:r>
    </w:p>
    <w:p w:rsidR="00887F86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муниципального задания на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 xml:space="preserve">оказание муниципальных услуг </w:t>
      </w:r>
    </w:p>
    <w:p w:rsidR="00887F86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(выполнение работ) муниципальными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учреждениями города</w:t>
      </w:r>
      <w:r w:rsidRPr="00887F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Оби</w:t>
      </w:r>
    </w:p>
    <w:p w:rsidR="00F63ADA" w:rsidRPr="00F63ADA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87F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Новосибирской области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  </w:t>
      </w:r>
    </w:p>
    <w:p w:rsidR="00887F86" w:rsidRDefault="00887F86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\</w:t>
      </w:r>
    </w:p>
    <w:p w:rsidR="00F63ADA" w:rsidRPr="00F63ADA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УТВЕРЖДАЮ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</w:r>
      <w:r w:rsidR="00887F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Глава города Оби Новосибирской области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___________ _________________________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(подпись) (инициалы, фамилия)</w:t>
      </w:r>
      <w:r w:rsidRPr="00F63A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«______» ___________________ 20_____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2957"/>
      </w:tblGrid>
      <w:tr w:rsidR="00F63ADA" w:rsidRPr="00F63ADA" w:rsidTr="00887F86">
        <w:trPr>
          <w:trHeight w:val="15"/>
        </w:trPr>
        <w:tc>
          <w:tcPr>
            <w:tcW w:w="4990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887F86" w:rsidRPr="00887F86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887F86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МУНИЦИПАЛЬНОЕ ЗАДАНИЕ № __</w:t>
      </w: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20___ год и на плановый период 20___ и 20___ годов</w:t>
      </w:r>
    </w:p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2333"/>
        <w:gridCol w:w="2107"/>
        <w:gridCol w:w="1252"/>
      </w:tblGrid>
      <w:tr w:rsidR="00F63ADA" w:rsidRPr="00AC0B4B" w:rsidTr="00887F86">
        <w:trPr>
          <w:trHeight w:val="15"/>
        </w:trPr>
        <w:tc>
          <w:tcPr>
            <w:tcW w:w="462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Коды</w:t>
            </w: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370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муниципального учреждения города </w:t>
            </w:r>
            <w:r w:rsidR="00F3706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Оби Новосибирской области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370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деятельности муниципального учреждения города </w:t>
            </w:r>
            <w:r w:rsidR="00F3706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Оби Новосибирской области</w:t>
            </w:r>
            <w:proofErr w:type="gramEnd"/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4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887F86" w:rsidRPr="00AC0B4B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sectPr w:rsidR="00887F86" w:rsidRPr="00AC0B4B" w:rsidSect="00887F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lastRenderedPageBreak/>
        <w:t>Часть 1. Сведения об оказываемых муниципальных услугах &lt;1&gt;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Раздел 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593"/>
        <w:gridCol w:w="887"/>
        <w:gridCol w:w="887"/>
        <w:gridCol w:w="887"/>
        <w:gridCol w:w="297"/>
        <w:gridCol w:w="461"/>
        <w:gridCol w:w="438"/>
        <w:gridCol w:w="334"/>
        <w:gridCol w:w="434"/>
        <w:gridCol w:w="428"/>
        <w:gridCol w:w="497"/>
        <w:gridCol w:w="544"/>
        <w:gridCol w:w="887"/>
        <w:gridCol w:w="209"/>
        <w:gridCol w:w="307"/>
        <w:gridCol w:w="801"/>
        <w:gridCol w:w="695"/>
        <w:gridCol w:w="695"/>
        <w:gridCol w:w="268"/>
        <w:gridCol w:w="621"/>
        <w:gridCol w:w="739"/>
      </w:tblGrid>
      <w:tr w:rsidR="00BD30CA" w:rsidRPr="00AC0B4B" w:rsidTr="00BD30CA">
        <w:trPr>
          <w:trHeight w:val="15"/>
        </w:trPr>
        <w:tc>
          <w:tcPr>
            <w:tcW w:w="104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5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3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26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общероссийскому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базовому перечню или региональному перечню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29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8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Показатели, характеризующие качество и (или) объем муниципальной услуги: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8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Показатели, характеризующие качество муниципальной услуги &lt;2&gt;: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rPr>
          <w:trHeight w:val="15"/>
        </w:trPr>
        <w:tc>
          <w:tcPr>
            <w:tcW w:w="133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E12B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Уникальный номер реестровой записи/уникальный номер муниципальной услуги</w:t>
            </w:r>
          </w:p>
        </w:tc>
        <w:tc>
          <w:tcPr>
            <w:tcW w:w="3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E12B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 характеризующий содержание муниципальной</w:t>
            </w:r>
            <w:r w:rsidR="00E12B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C0385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 качества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муниципальной услуги</w:t>
            </w:r>
          </w:p>
        </w:tc>
        <w:tc>
          <w:tcPr>
            <w:tcW w:w="2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C0385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показателя качества муниципальной услуги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C0385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Допустимые (возможные) отклонения от установленных показателей качества муниципальной услуги, в пределах</w:t>
            </w:r>
            <w:r w:rsidR="00C0385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которых муниципальное задание считается выполненны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м</w:t>
            </w:r>
            <w:r w:rsidR="006F1C7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процентах </w:t>
            </w:r>
          </w:p>
        </w:tc>
      </w:tr>
      <w:tr w:rsidR="006F1C72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(1-й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F1C72" w:rsidRPr="00AC0B4B" w:rsidRDefault="006F1C72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BD30C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</w:tr>
      <w:tr w:rsidR="00BD30C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E7" w:rsidRDefault="00994FE7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3.2. Показатели, характеризующие объем муниципальной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082"/>
        <w:gridCol w:w="1081"/>
        <w:gridCol w:w="1081"/>
        <w:gridCol w:w="1445"/>
        <w:gridCol w:w="1445"/>
        <w:gridCol w:w="1081"/>
        <w:gridCol w:w="1081"/>
        <w:gridCol w:w="408"/>
        <w:gridCol w:w="1009"/>
        <w:gridCol w:w="873"/>
        <w:gridCol w:w="836"/>
        <w:gridCol w:w="927"/>
        <w:gridCol w:w="813"/>
      </w:tblGrid>
      <w:tr w:rsidR="00CE637D" w:rsidRPr="00AC0B4B" w:rsidTr="00CE637D">
        <w:trPr>
          <w:trHeight w:val="15"/>
        </w:trPr>
        <w:tc>
          <w:tcPr>
            <w:tcW w:w="139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E12B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Уникальный номер реестровой</w:t>
            </w:r>
            <w:r w:rsidR="00E12B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записи/</w:t>
            </w:r>
            <w:r w:rsidR="00E12B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уникальный</w:t>
            </w:r>
            <w:r w:rsidR="00C0385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 муниципальной услуги</w:t>
            </w:r>
          </w:p>
        </w:tc>
        <w:tc>
          <w:tcPr>
            <w:tcW w:w="3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 характеризующий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содержание муниципальной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E12B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 характеризующий условия (формы) оказания муниципальной услуги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 объема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муниципальной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2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E12B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показателя объема муниципальной услуги</w:t>
            </w: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CE6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</w:t>
            </w:r>
            <w:r w:rsidR="00C0385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муниципальной услуги, в пределах которых муниципальное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задание считается выполненным</w:t>
            </w:r>
            <w:r w:rsidR="00CE637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</w:t>
            </w:r>
            <w:r w:rsidR="00CE637D"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процентах</w:t>
            </w: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(очередной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финансовый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год)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(1-й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периода)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(2-й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CE637D" w:rsidP="00CE6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7D" w:rsidRPr="00AC0B4B" w:rsidTr="00CE637D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E637D" w:rsidRPr="00AC0B4B" w:rsidRDefault="00CE637D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  <w:t>4. Нормативные правовые акты, устанавливающие предельную цену (тариф) либо порядок их установления: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756"/>
        <w:gridCol w:w="1232"/>
        <w:gridCol w:w="1286"/>
        <w:gridCol w:w="8087"/>
      </w:tblGrid>
      <w:tr w:rsidR="00F63ADA" w:rsidRPr="00AC0B4B" w:rsidTr="00887F86">
        <w:trPr>
          <w:trHeight w:val="15"/>
        </w:trPr>
        <w:tc>
          <w:tcPr>
            <w:tcW w:w="147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18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F63ADA" w:rsidRPr="00AC0B4B" w:rsidTr="00887F8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63ADA" w:rsidRPr="00AC0B4B" w:rsidTr="00887F8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F63ADA" w:rsidRPr="00AC0B4B" w:rsidTr="00887F8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Порядок оказания муниципальной услуги.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5.1. Нормативные правовые акты, регулирующие порядок оказания муниципальной услуги: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</w:t>
      </w:r>
      <w:r w:rsid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(дата, номер и наименование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</w:t>
      </w:r>
      <w:r w:rsid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нормативного правового акта)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lastRenderedPageBreak/>
        <w:br/>
        <w:t>5.2. Порядок информирования потенциальных потребителей муниципальной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915"/>
        <w:gridCol w:w="5285"/>
      </w:tblGrid>
      <w:tr w:rsidR="00F63ADA" w:rsidRPr="00AC0B4B" w:rsidTr="00887F86">
        <w:trPr>
          <w:trHeight w:val="15"/>
        </w:trPr>
        <w:tc>
          <w:tcPr>
            <w:tcW w:w="535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63ADA" w:rsidRPr="00AC0B4B" w:rsidTr="00887F86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</w:tr>
      <w:tr w:rsidR="00F63ADA" w:rsidRPr="00AC0B4B" w:rsidTr="00887F86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F86" w:rsidRDefault="00887F86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AC0B4B" w:rsidRPr="00AC0B4B" w:rsidRDefault="00AC0B4B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71E8E" w:rsidRDefault="00F71E8E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71E8E" w:rsidRDefault="00F71E8E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71E8E" w:rsidRDefault="00F71E8E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71E8E" w:rsidRDefault="00F71E8E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</w:p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Часть 2. Сведения о выполняемых работах &lt;3&gt;</w:t>
      </w:r>
    </w:p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Раздел 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98"/>
        <w:gridCol w:w="1083"/>
        <w:gridCol w:w="1111"/>
        <w:gridCol w:w="358"/>
        <w:gridCol w:w="862"/>
        <w:gridCol w:w="1111"/>
        <w:gridCol w:w="1111"/>
        <w:gridCol w:w="288"/>
        <w:gridCol w:w="932"/>
        <w:gridCol w:w="686"/>
        <w:gridCol w:w="534"/>
        <w:gridCol w:w="416"/>
        <w:gridCol w:w="999"/>
        <w:gridCol w:w="858"/>
        <w:gridCol w:w="297"/>
        <w:gridCol w:w="708"/>
        <w:gridCol w:w="999"/>
        <w:gridCol w:w="818"/>
      </w:tblGrid>
      <w:tr w:rsidR="00BD30CA" w:rsidRPr="00AC0B4B" w:rsidTr="00BD30CA">
        <w:trPr>
          <w:trHeight w:val="15"/>
        </w:trPr>
        <w:tc>
          <w:tcPr>
            <w:tcW w:w="112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gridSpan w:val="4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по общероссийскому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базовому перечню или региональному перечню</w:t>
            </w: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Категории потребителей работы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Показатели, характеризующие качество и (или) объем работы: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Показатели, характеризующие качество работы &lt;4&gt;: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rPr>
          <w:trHeight w:val="15"/>
        </w:trPr>
        <w:tc>
          <w:tcPr>
            <w:tcW w:w="1409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Уникальный номер муниципальной работы</w:t>
            </w:r>
          </w:p>
        </w:tc>
        <w:tc>
          <w:tcPr>
            <w:tcW w:w="3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 характеризующий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содержание работы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(по справочникам)</w:t>
            </w: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характеризующий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условия (формы)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выполнения работы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(по справочникам)</w:t>
            </w:r>
          </w:p>
        </w:tc>
        <w:tc>
          <w:tcPr>
            <w:tcW w:w="2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2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BD30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Допустимые (возможные) отклонения от установленных показателей объема муниципальной работы, в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пределах</w:t>
            </w:r>
            <w:r w:rsidR="00BD30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которых муниципальное задание считается выполненным</w:t>
            </w:r>
            <w:r w:rsidR="00994FE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процентах</w:t>
            </w:r>
          </w:p>
        </w:tc>
      </w:tr>
      <w:tr w:rsidR="00994FE7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(1-й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периода)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994FE7" w:rsidRPr="00AC0B4B" w:rsidRDefault="00994FE7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(2-й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периода)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994FE7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BD30C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</w:tr>
      <w:tr w:rsidR="00BD30C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  <w:t>3.2. Показатели, характеризующие объем работы: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53"/>
        <w:gridCol w:w="1152"/>
        <w:gridCol w:w="1152"/>
        <w:gridCol w:w="1152"/>
        <w:gridCol w:w="1152"/>
        <w:gridCol w:w="1152"/>
        <w:gridCol w:w="1152"/>
        <w:gridCol w:w="426"/>
        <w:gridCol w:w="1035"/>
        <w:gridCol w:w="888"/>
        <w:gridCol w:w="927"/>
        <w:gridCol w:w="1033"/>
        <w:gridCol w:w="928"/>
      </w:tblGrid>
      <w:tr w:rsidR="00F63ADA" w:rsidRPr="00AC0B4B" w:rsidTr="00BD30CA">
        <w:trPr>
          <w:trHeight w:val="15"/>
        </w:trPr>
        <w:tc>
          <w:tcPr>
            <w:tcW w:w="1262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Уникальный номер муниципальной работы</w:t>
            </w:r>
          </w:p>
        </w:tc>
        <w:tc>
          <w:tcPr>
            <w:tcW w:w="3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 характеризующий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содержание работы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(по справочникам)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Показатель,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характеризующий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условия (формы)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выполнения работы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(по справочникам)</w:t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объема работы</w:t>
            </w:r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Default="00F63ADA" w:rsidP="00BD30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Допустимые (возможные) отклонения от установленных показателей объема работы, в пределах которых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муниципальное задание считается выполненным</w:t>
            </w:r>
          </w:p>
          <w:p w:rsidR="00F63ADA" w:rsidRPr="00AC0B4B" w:rsidRDefault="00BD30CA" w:rsidP="00BD30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процентах</w:t>
            </w: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 (очередной финансовый год)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(1-й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20__ год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(2-й год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планового 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периода)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BD30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0CA" w:rsidRPr="00AC0B4B" w:rsidTr="00BD30CA"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D30CA" w:rsidRPr="00AC0B4B" w:rsidRDefault="00BD30C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br/>
        <w:t>Часть 3. Прочие сведения о муниципальном задании &lt;5&gt;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990"/>
        <w:gridCol w:w="1956"/>
        <w:gridCol w:w="370"/>
        <w:gridCol w:w="2438"/>
        <w:gridCol w:w="5338"/>
      </w:tblGrid>
      <w:tr w:rsidR="00F63ADA" w:rsidRPr="00AC0B4B" w:rsidTr="00887F86">
        <w:trPr>
          <w:trHeight w:val="15"/>
        </w:trPr>
        <w:tc>
          <w:tcPr>
            <w:tcW w:w="37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Основания для досрочного прекращения выполнения муниципального задания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Иная информация, необходимая для выполнения (</w:t>
            </w:r>
            <w:proofErr w:type="gramStart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выполнением) муниципального задания</w:t>
            </w: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выполнением муниципального задания: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rPr>
          <w:trHeight w:val="15"/>
        </w:trPr>
        <w:tc>
          <w:tcPr>
            <w:tcW w:w="5174" w:type="dxa"/>
            <w:gridSpan w:val="2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3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выполнением муниципального задания</w:t>
            </w:r>
          </w:p>
        </w:tc>
      </w:tr>
      <w:tr w:rsidR="00F63ADA" w:rsidRPr="00AC0B4B" w:rsidTr="00887F86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</w:tr>
      <w:tr w:rsidR="00F63ADA" w:rsidRPr="00AC0B4B" w:rsidTr="00887F86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AC0B4B" w:rsidTr="00887F86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F71E8E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lastRenderedPageBreak/>
        <w:t xml:space="preserve">4. Требования к отчетности о выполнении муниципального задания </w:t>
      </w: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4.1. Периодичность представления отчетов о выполнении муниципального задания 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</w:t>
      </w: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</w:t>
      </w: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4.2. Сроки представления отчетов о выполнении муниципального задания 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4.3. Иные требования к отчетности о выполнении муниципального задания 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4.4.Иные показатели, связанные с выполнением муниципального задания&lt;6&gt;, ________________________________</w:t>
      </w:r>
      <w:r w:rsidR="00F71E8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</w:t>
      </w:r>
    </w:p>
    <w:p w:rsidR="00F63ADA" w:rsidRPr="00F71E8E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63ADA" w:rsidRPr="00AC0B4B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СОГЛАСОВАНО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 xml:space="preserve">Начальник </w:t>
      </w:r>
      <w:proofErr w:type="spellStart"/>
      <w:r w:rsidR="00887F86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УЭРПиТ</w:t>
      </w:r>
      <w:proofErr w:type="spellEnd"/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 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</w:r>
      <w:r w:rsidR="00887F86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администрации 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города </w:t>
      </w:r>
      <w:r w:rsidR="00887F86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Оби Новосибирской области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_____________ ______________________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(подпись) (инициалы, фамилия)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«____» _________________ 20__ г.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0903"/>
      </w:tblGrid>
      <w:tr w:rsidR="00F63ADA" w:rsidRPr="00AC0B4B" w:rsidTr="00887F86">
        <w:trPr>
          <w:trHeight w:val="15"/>
        </w:trPr>
        <w:tc>
          <w:tcPr>
            <w:tcW w:w="1663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Примечания:</w:t>
            </w: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&lt;1&gt;- каждый раздел должен содержать требования к оказанию одной муниципальной услуги с указанием порядкового номера раздела;</w:t>
            </w: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&lt;2&gt;- заполняется при установлении показателей, характеризующих качество муниципальной услуги, в общероссийском базовом перечне (классификаторе) государственных (муниципальных) услуг, оказываемых физическим лицам или в Региональном перечне государственных услуг и работ Новосибирской области;</w:t>
            </w: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&lt;3&gt; - содержит требования к выполнению работы (работ) раздельно по каждой из работ с указанием порядкового номера раздела;</w:t>
            </w: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&lt;4&gt;- заполняется при установлении показателей, характеризующих качество работы, в Региональном перечне государственных услуг и работ Новосибирской области;</w:t>
            </w: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&lt;5&gt; - заполняется в целом по муниципальному заданию;</w:t>
            </w:r>
          </w:p>
        </w:tc>
      </w:tr>
      <w:tr w:rsidR="00F63ADA" w:rsidRPr="00AC0B4B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&lt;6&gt; - в числе иных показателей может быть указано допустимое (возможное) </w:t>
            </w:r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отклонение от выполнения муниципального задания, в пределах которого оно считается выполненным, при принятии органом, осуществляющим полномочия учредителя и (или) главного распорядителя бюджетных средств,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(процентов).</w:t>
            </w:r>
            <w:proofErr w:type="gramEnd"/>
            <w:r w:rsidRPr="00AC0B4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В этом случае допустимые (возможные) отклонения, предусмотренные в подпунктах 3.1 и 3.2 муниципального задания, не заполняются.</w:t>
            </w:r>
          </w:p>
        </w:tc>
      </w:tr>
    </w:tbl>
    <w:p w:rsidR="00F63ADA" w:rsidRPr="00AC0B4B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lastRenderedPageBreak/>
        <w:br/>
        <w:t>________________</w:t>
      </w:r>
    </w:p>
    <w:p w:rsidR="00F63ADA" w:rsidRPr="00AC0B4B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C03858" w:rsidRDefault="00C03858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</w:p>
    <w:p w:rsidR="00AC0B4B" w:rsidRDefault="00F63ADA" w:rsidP="00CF2F3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Приложение</w:t>
      </w:r>
      <w:r w:rsidR="009973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№ 2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 xml:space="preserve">к Порядку формирования </w:t>
      </w:r>
    </w:p>
    <w:p w:rsidR="00AC0B4B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муниципального задания на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>оказание муниципальных услуг</w:t>
      </w:r>
    </w:p>
    <w:p w:rsidR="00AC0B4B" w:rsidRDefault="00F63ADA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 (выполнение работ) муниципальными</w:t>
      </w: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  <w:t xml:space="preserve">учреждениями города </w:t>
      </w:r>
      <w:r w:rsidR="00B25E9E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Оби </w:t>
      </w:r>
    </w:p>
    <w:p w:rsidR="00F63ADA" w:rsidRPr="00AC0B4B" w:rsidRDefault="00B25E9E" w:rsidP="00F63AD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Новосибирской области</w:t>
      </w:r>
      <w:r w:rsidR="00F63ADA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 </w:t>
      </w:r>
      <w:r w:rsidR="00F63ADA" w:rsidRPr="00AC0B4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br/>
      </w:r>
    </w:p>
    <w:p w:rsidR="00F63ADA" w:rsidRPr="00F63ADA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lastRenderedPageBreak/>
        <w:br/>
      </w: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148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7"/>
        <w:gridCol w:w="20"/>
        <w:gridCol w:w="519"/>
        <w:gridCol w:w="167"/>
        <w:gridCol w:w="554"/>
        <w:gridCol w:w="129"/>
        <w:gridCol w:w="1183"/>
        <w:gridCol w:w="167"/>
        <w:gridCol w:w="572"/>
        <w:gridCol w:w="167"/>
        <w:gridCol w:w="942"/>
        <w:gridCol w:w="167"/>
        <w:gridCol w:w="18"/>
        <w:gridCol w:w="167"/>
        <w:gridCol w:w="203"/>
        <w:gridCol w:w="167"/>
        <w:gridCol w:w="18"/>
        <w:gridCol w:w="167"/>
        <w:gridCol w:w="203"/>
        <w:gridCol w:w="167"/>
        <w:gridCol w:w="244"/>
        <w:gridCol w:w="167"/>
        <w:gridCol w:w="341"/>
        <w:gridCol w:w="167"/>
        <w:gridCol w:w="18"/>
        <w:gridCol w:w="167"/>
        <w:gridCol w:w="203"/>
        <w:gridCol w:w="167"/>
        <w:gridCol w:w="757"/>
        <w:gridCol w:w="167"/>
        <w:gridCol w:w="18"/>
        <w:gridCol w:w="167"/>
        <w:gridCol w:w="18"/>
        <w:gridCol w:w="167"/>
        <w:gridCol w:w="18"/>
        <w:gridCol w:w="167"/>
        <w:gridCol w:w="3859"/>
        <w:gridCol w:w="167"/>
        <w:gridCol w:w="313"/>
      </w:tblGrid>
      <w:tr w:rsidR="00F63ADA" w:rsidRPr="00F63ADA" w:rsidTr="00AC0B4B">
        <w:trPr>
          <w:gridAfter w:val="1"/>
          <w:wAfter w:w="313" w:type="dxa"/>
          <w:trHeight w:val="15"/>
        </w:trPr>
        <w:tc>
          <w:tcPr>
            <w:tcW w:w="1848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9" w:type="dxa"/>
            <w:gridSpan w:val="3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8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6" w:type="dxa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F63ADA" w:rsidTr="00AC0B4B">
        <w:trPr>
          <w:gridAfter w:val="2"/>
          <w:wAfter w:w="48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8" w:type="dxa"/>
            <w:gridSpan w:val="2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AC0B4B" w:rsidRDefault="00F63ADA" w:rsidP="00F63ADA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AC0B4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ОТЧЕТ О ВЫП</w:t>
            </w:r>
            <w:r w:rsidR="00AC0B4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ОЛНЕНИИ</w:t>
            </w:r>
            <w:r w:rsidR="00AC0B4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br/>
              <w:t>МУНИЦИПАЛЬНОГО ЗАДАНИЯ № _____</w:t>
            </w:r>
          </w:p>
        </w:tc>
        <w:tc>
          <w:tcPr>
            <w:tcW w:w="19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5E9E" w:rsidRDefault="00B25E9E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DA" w:rsidRPr="00B25E9E" w:rsidRDefault="00F63ADA" w:rsidP="00B25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  <w:gridSpan w:val="8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AC0B4B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AC0B4B" w:rsidP="00AC0B4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r w:rsidR="00F63ADA"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20</w:t>
            </w:r>
            <w:r w:rsidR="00F63ADA"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и на плановый период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годов</w:t>
            </w:r>
          </w:p>
        </w:tc>
        <w:tc>
          <w:tcPr>
            <w:tcW w:w="4691" w:type="dxa"/>
            <w:gridSpan w:val="6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AC0B4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gridSpan w:val="8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gridSpan w:val="2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Форма по ОКУД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370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Наименование муниципального учреждения города </w:t>
            </w:r>
            <w:r w:rsidR="00F370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Оби Новосибирской области</w:t>
            </w:r>
          </w:p>
        </w:tc>
        <w:tc>
          <w:tcPr>
            <w:tcW w:w="3369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по сводному реестру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370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Виды </w:t>
            </w:r>
            <w:proofErr w:type="gramStart"/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деятельности муниципального учреждения города </w:t>
            </w:r>
            <w:r w:rsidR="00F370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Оби Новосибирской области</w:t>
            </w:r>
            <w:proofErr w:type="gramEnd"/>
          </w:p>
        </w:tc>
        <w:tc>
          <w:tcPr>
            <w:tcW w:w="336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ОКВЭД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ОКВЭД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ОКВЭД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ОКВЭД</w:t>
            </w: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44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Периодичность</w:t>
            </w:r>
          </w:p>
        </w:tc>
        <w:tc>
          <w:tcPr>
            <w:tcW w:w="257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3" w:type="dxa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(указывается в соответствии с периодичностью представления отчета о выполнении</w:t>
            </w:r>
            <w:proofErr w:type="gramEnd"/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AC0B4B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3" w:type="dxa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муниципального задания, установленной в муниципальном задании)</w:t>
            </w:r>
            <w:proofErr w:type="gramEnd"/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3ADA" w:rsidRPr="00F63ADA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Часть 1. Сведения об оказываемых муниципальных услугах &lt;1&gt;</w:t>
      </w: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Раздел 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859"/>
        <w:gridCol w:w="1067"/>
        <w:gridCol w:w="1171"/>
        <w:gridCol w:w="234"/>
        <w:gridCol w:w="910"/>
        <w:gridCol w:w="1067"/>
        <w:gridCol w:w="651"/>
        <w:gridCol w:w="494"/>
        <w:gridCol w:w="1014"/>
        <w:gridCol w:w="324"/>
        <w:gridCol w:w="821"/>
        <w:gridCol w:w="546"/>
        <w:gridCol w:w="339"/>
        <w:gridCol w:w="903"/>
        <w:gridCol w:w="834"/>
        <w:gridCol w:w="817"/>
        <w:gridCol w:w="116"/>
        <w:gridCol w:w="1036"/>
        <w:gridCol w:w="881"/>
        <w:gridCol w:w="11"/>
      </w:tblGrid>
      <w:tr w:rsidR="00F63ADA" w:rsidRPr="00F63ADA" w:rsidTr="00887F86">
        <w:trPr>
          <w:gridAfter w:val="1"/>
          <w:wAfter w:w="480" w:type="dxa"/>
          <w:trHeight w:val="15"/>
        </w:trPr>
        <w:tc>
          <w:tcPr>
            <w:tcW w:w="55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F63ADA" w:rsidTr="00887F86">
        <w:trPr>
          <w:gridAfter w:val="1"/>
          <w:wAfter w:w="480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муниципальной услуги</w:t>
            </w:r>
          </w:p>
        </w:tc>
        <w:tc>
          <w:tcPr>
            <w:tcW w:w="70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по общероссийскому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базовому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перечню или региональному перечню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Категории потребителей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муниципальной услуги</w:t>
            </w:r>
          </w:p>
        </w:tc>
        <w:tc>
          <w:tcPr>
            <w:tcW w:w="70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 о фактическом достижении показателей, характеризующих качество и (или) объем муниципальной услуги: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Уникальный номер реестровой записи/ уникальный номер муниципальной услуги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3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утверждено в муниципальном задании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исполнено на отчетную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дату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допустимое (возможное) отклонение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причина отклонения</w:t>
            </w: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наименование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показателя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показателя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3ADA" w:rsidRPr="006F2FCD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t>3.2. Сведения о фактическом достижении показателей, характеризующих объем муниципальной услуги: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030"/>
        <w:gridCol w:w="1030"/>
        <w:gridCol w:w="1030"/>
        <w:gridCol w:w="1030"/>
        <w:gridCol w:w="1030"/>
        <w:gridCol w:w="1030"/>
        <w:gridCol w:w="553"/>
        <w:gridCol w:w="541"/>
        <w:gridCol w:w="458"/>
        <w:gridCol w:w="1144"/>
        <w:gridCol w:w="818"/>
        <w:gridCol w:w="930"/>
        <w:gridCol w:w="1056"/>
        <w:gridCol w:w="874"/>
        <w:gridCol w:w="885"/>
      </w:tblGrid>
      <w:tr w:rsidR="00F63ADA" w:rsidRPr="00F63ADA" w:rsidTr="00887F86">
        <w:trPr>
          <w:trHeight w:val="15"/>
        </w:trPr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Уникальный номер реестровой записи/ уникальный номер муниципальной услуги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содержание муниципальной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 условия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(формы) оказания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муниципальной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</w:t>
            </w:r>
          </w:p>
        </w:tc>
        <w:tc>
          <w:tcPr>
            <w:tcW w:w="120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Предельная цена (тариф)</w:t>
            </w: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утверждено в муниципальном задании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исполнено на отчетную дату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допустимое (возможное) отклонение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отклонение,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превышающее допустимое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(возможное) значение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причина </w:t>
            </w: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отклонения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3A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F63ADA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F63ADA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6F2FCD" w:rsidRDefault="00F63ADA" w:rsidP="00F63A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lastRenderedPageBreak/>
        <w:br/>
      </w:r>
      <w:r w:rsidRPr="00F63ADA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t>Часть 2. Сведения о выполняемых работах &lt;2&gt;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Раздел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t xml:space="preserve"> 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771"/>
        <w:gridCol w:w="1048"/>
        <w:gridCol w:w="771"/>
        <w:gridCol w:w="393"/>
        <w:gridCol w:w="1040"/>
        <w:gridCol w:w="1094"/>
        <w:gridCol w:w="663"/>
        <w:gridCol w:w="501"/>
        <w:gridCol w:w="1040"/>
        <w:gridCol w:w="295"/>
        <w:gridCol w:w="870"/>
        <w:gridCol w:w="555"/>
        <w:gridCol w:w="879"/>
        <w:gridCol w:w="385"/>
        <w:gridCol w:w="853"/>
        <w:gridCol w:w="771"/>
        <w:gridCol w:w="184"/>
        <w:gridCol w:w="1062"/>
        <w:gridCol w:w="902"/>
        <w:gridCol w:w="11"/>
      </w:tblGrid>
      <w:tr w:rsidR="00F63ADA" w:rsidRPr="006F2FCD" w:rsidTr="00887F86">
        <w:trPr>
          <w:gridAfter w:val="1"/>
          <w:wAfter w:w="480" w:type="dxa"/>
          <w:trHeight w:val="15"/>
        </w:trPr>
        <w:tc>
          <w:tcPr>
            <w:tcW w:w="55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6F2FCD" w:rsidTr="00887F86">
        <w:trPr>
          <w:gridAfter w:val="1"/>
          <w:wAfter w:w="480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работы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Код по </w:t>
            </w:r>
            <w:proofErr w:type="spellStart"/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общероссийскомубазовому</w:t>
            </w:r>
            <w:proofErr w:type="spellEnd"/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перечню или региональному перечню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Категории потребителей работы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фактическом достижении показателей, характеризующих качество и (или) объем работы: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фактическом достижении показателей, характеризующих качество работы: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Уникальный </w:t>
            </w: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номер муниципальной работы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 </w:t>
            </w: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содержание работы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127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качества работы</w:t>
            </w: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исполнено на отчетную дату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допустимое (возможное) отклонение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отклонение, превышающее допустимое (возможное) </w:t>
            </w: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значение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3ADA" w:rsidRPr="006F2FCD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  <w:t>3.2. Сведения о фактическом достижении показателей, характеризующих объем работы: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108"/>
        <w:gridCol w:w="1108"/>
        <w:gridCol w:w="1108"/>
        <w:gridCol w:w="1108"/>
        <w:gridCol w:w="1108"/>
        <w:gridCol w:w="1108"/>
        <w:gridCol w:w="1108"/>
        <w:gridCol w:w="415"/>
        <w:gridCol w:w="1232"/>
        <w:gridCol w:w="876"/>
        <w:gridCol w:w="999"/>
        <w:gridCol w:w="1136"/>
        <w:gridCol w:w="937"/>
      </w:tblGrid>
      <w:tr w:rsidR="00F63ADA" w:rsidRPr="006F2FCD" w:rsidTr="00887F86">
        <w:trPr>
          <w:trHeight w:val="15"/>
        </w:trPr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Уникальный </w:t>
            </w: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номер муниципальной работы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 </w:t>
            </w: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содержание работы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123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объема работы</w:t>
            </w: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исполнено на отчетную дату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допустимое (возможное) отклонение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причина отклонения</w:t>
            </w: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DA" w:rsidRPr="006F2FCD" w:rsidRDefault="00F63ADA" w:rsidP="00F63AD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lastRenderedPageBreak/>
        <w:br/>
        <w:t>_________________________________________ </w:t>
      </w:r>
      <w:r w:rsid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t>___________________________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  <w:t>_______________________________ _____________________________________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  <w:t>(наименование должности руководителя) (подпись) (инициалы, фамилия)</w:t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</w:r>
      <w:r w:rsidRPr="006F2FCD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u w:val="single"/>
          <w:lang w:eastAsia="ru-RU"/>
        </w:rPr>
        <w:br/>
        <w:t>«____» ________________ 20___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2956"/>
      </w:tblGrid>
      <w:tr w:rsidR="00F63ADA" w:rsidRPr="006F2FCD" w:rsidTr="00887F86">
        <w:trPr>
          <w:trHeight w:val="15"/>
        </w:trPr>
        <w:tc>
          <w:tcPr>
            <w:tcW w:w="1663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17" w:type="dxa"/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ADA" w:rsidRPr="006F2FCD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Примечания:</w:t>
            </w:r>
          </w:p>
        </w:tc>
        <w:tc>
          <w:tcPr>
            <w:tcW w:w="16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&lt;1&gt; -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раздела;</w:t>
            </w:r>
          </w:p>
        </w:tc>
      </w:tr>
      <w:tr w:rsidR="00F63ADA" w:rsidRPr="006F2FCD" w:rsidTr="00887F86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3ADA" w:rsidRPr="006F2FCD" w:rsidRDefault="00F63ADA" w:rsidP="00F63A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F2FC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&lt;2&gt; -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F63ADA" w:rsidRPr="006F2FCD" w:rsidRDefault="00F63ADA" w:rsidP="00F63ADA">
      <w:pPr>
        <w:rPr>
          <w:rFonts w:ascii="Times New Roman" w:hAnsi="Times New Roman" w:cs="Times New Roman"/>
        </w:rPr>
      </w:pPr>
    </w:p>
    <w:p w:rsidR="00F84DBB" w:rsidRPr="006F2FCD" w:rsidRDefault="00F84DBB">
      <w:pPr>
        <w:rPr>
          <w:rFonts w:ascii="Times New Roman" w:hAnsi="Times New Roman" w:cs="Times New Roman"/>
        </w:rPr>
      </w:pPr>
    </w:p>
    <w:sectPr w:rsidR="00F84DBB" w:rsidRPr="006F2FCD" w:rsidSect="00F71E8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83"/>
    <w:rsid w:val="006F1C72"/>
    <w:rsid w:val="006F2FCD"/>
    <w:rsid w:val="00804E83"/>
    <w:rsid w:val="00887F86"/>
    <w:rsid w:val="00994FE7"/>
    <w:rsid w:val="0099731F"/>
    <w:rsid w:val="00AC0B4B"/>
    <w:rsid w:val="00B25E9E"/>
    <w:rsid w:val="00BD30CA"/>
    <w:rsid w:val="00C03858"/>
    <w:rsid w:val="00C30D25"/>
    <w:rsid w:val="00CE637D"/>
    <w:rsid w:val="00CF2F33"/>
    <w:rsid w:val="00D91C6B"/>
    <w:rsid w:val="00E12BC6"/>
    <w:rsid w:val="00F37068"/>
    <w:rsid w:val="00F63ADA"/>
    <w:rsid w:val="00F71E8E"/>
    <w:rsid w:val="00F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3ADA"/>
  </w:style>
  <w:style w:type="paragraph" w:customStyle="1" w:styleId="formattext">
    <w:name w:val="formattext"/>
    <w:basedOn w:val="a"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A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3AD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3ADA"/>
  </w:style>
  <w:style w:type="paragraph" w:customStyle="1" w:styleId="formattext">
    <w:name w:val="formattext"/>
    <w:basedOn w:val="a"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A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3AD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6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2018-07-17T08:23:00Z</dcterms:created>
  <dcterms:modified xsi:type="dcterms:W3CDTF">2018-07-17T08:23:00Z</dcterms:modified>
</cp:coreProperties>
</file>