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913" w:rsidRDefault="00C87913" w:rsidP="00C8791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ab/>
        <w:t>АДМИНИСТРАЦИЯ</w:t>
      </w:r>
    </w:p>
    <w:p w:rsidR="00C87913" w:rsidRDefault="00C87913" w:rsidP="00C8791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ОБИ</w:t>
      </w:r>
    </w:p>
    <w:p w:rsidR="00C87913" w:rsidRDefault="00C87913" w:rsidP="00C8791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C87913" w:rsidRDefault="00C87913" w:rsidP="00C8791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87913" w:rsidRDefault="00C87913" w:rsidP="00C87913">
      <w:pPr>
        <w:spacing w:after="0" w:line="240" w:lineRule="auto"/>
        <w:ind w:firstLine="567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ПОСТАНОВЛЕНИЕ</w:t>
      </w:r>
    </w:p>
    <w:p w:rsidR="00C87913" w:rsidRDefault="00C87913" w:rsidP="00C8791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87913" w:rsidRDefault="003130C9" w:rsidP="00C8791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03.10</w:t>
      </w:r>
      <w:r w:rsidR="00FF0B5D">
        <w:rPr>
          <w:rFonts w:ascii="Times New Roman" w:hAnsi="Times New Roman"/>
          <w:sz w:val="28"/>
          <w:szCs w:val="28"/>
        </w:rPr>
        <w:t>.2018 г.</w:t>
      </w:r>
      <w:r w:rsidR="00C87913">
        <w:rPr>
          <w:rFonts w:ascii="Times New Roman" w:hAnsi="Times New Roman"/>
          <w:sz w:val="28"/>
          <w:szCs w:val="28"/>
        </w:rPr>
        <w:tab/>
      </w:r>
      <w:r w:rsidR="00C87913">
        <w:rPr>
          <w:rFonts w:ascii="Times New Roman" w:hAnsi="Times New Roman"/>
          <w:sz w:val="28"/>
          <w:szCs w:val="28"/>
        </w:rPr>
        <w:tab/>
      </w:r>
      <w:r w:rsidR="00C87913">
        <w:rPr>
          <w:rFonts w:ascii="Times New Roman" w:hAnsi="Times New Roman"/>
          <w:sz w:val="28"/>
          <w:szCs w:val="28"/>
        </w:rPr>
        <w:tab/>
      </w:r>
      <w:r w:rsidR="00C87913">
        <w:rPr>
          <w:rFonts w:ascii="Times New Roman" w:hAnsi="Times New Roman"/>
          <w:sz w:val="28"/>
          <w:szCs w:val="28"/>
        </w:rPr>
        <w:tab/>
        <w:t xml:space="preserve">    </w:t>
      </w:r>
      <w:r w:rsidR="00C87913">
        <w:rPr>
          <w:rFonts w:ascii="Times New Roman" w:hAnsi="Times New Roman"/>
          <w:sz w:val="28"/>
          <w:szCs w:val="28"/>
        </w:rPr>
        <w:tab/>
      </w:r>
      <w:r w:rsidR="00C87913">
        <w:rPr>
          <w:rFonts w:ascii="Times New Roman" w:hAnsi="Times New Roman"/>
          <w:sz w:val="28"/>
          <w:szCs w:val="28"/>
        </w:rPr>
        <w:tab/>
      </w:r>
      <w:r w:rsidR="00C87913">
        <w:rPr>
          <w:rFonts w:ascii="Times New Roman" w:hAnsi="Times New Roman"/>
          <w:sz w:val="28"/>
          <w:szCs w:val="28"/>
        </w:rPr>
        <w:tab/>
      </w:r>
      <w:r w:rsidR="00FF0B5D">
        <w:rPr>
          <w:rFonts w:ascii="Times New Roman" w:hAnsi="Times New Roman"/>
          <w:sz w:val="28"/>
          <w:szCs w:val="28"/>
        </w:rPr>
        <w:t xml:space="preserve">                     №  949</w:t>
      </w:r>
    </w:p>
    <w:p w:rsidR="00C87913" w:rsidRDefault="00C87913" w:rsidP="00C8791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87913" w:rsidRDefault="00C87913" w:rsidP="00C8791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муниципальную программу</w:t>
      </w:r>
    </w:p>
    <w:p w:rsidR="00C87913" w:rsidRDefault="00C87913" w:rsidP="00C8791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«Развитие и поддержка </w:t>
      </w:r>
      <w:proofErr w:type="gramStart"/>
      <w:r>
        <w:rPr>
          <w:rFonts w:ascii="Times New Roman" w:hAnsi="Times New Roman"/>
          <w:sz w:val="28"/>
          <w:szCs w:val="28"/>
        </w:rPr>
        <w:t>территориального</w:t>
      </w:r>
      <w:proofErr w:type="gramEnd"/>
    </w:p>
    <w:p w:rsidR="00C87913" w:rsidRDefault="00C87913" w:rsidP="00C8791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общественного самоуправления на территории </w:t>
      </w:r>
    </w:p>
    <w:p w:rsidR="00C87913" w:rsidRDefault="00C87913" w:rsidP="00C8791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Оби Новосибирской области на 2018-2023 годы»</w:t>
      </w:r>
    </w:p>
    <w:p w:rsidR="00C87913" w:rsidRDefault="00C87913" w:rsidP="00C8791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87913" w:rsidRDefault="00C87913" w:rsidP="00C8791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87913" w:rsidRDefault="00C87913" w:rsidP="00C8791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реализации Федерального закона от 06.10.2003 года № 131-ФЗ «Об общих принципах организации местного самоуправления в Российской Федерации», создания условий для самоорганизации граждан по месту жительства и стимулирования участия населения в осуществлении местного самоуправления, в соответствии с Положением «О территориальном общественном самоуправлении в городе Оби Новосибирской области», утвержденным решением десятой </w:t>
      </w:r>
      <w:proofErr w:type="gramStart"/>
      <w:r>
        <w:rPr>
          <w:rFonts w:ascii="Times New Roman" w:hAnsi="Times New Roman"/>
          <w:sz w:val="28"/>
          <w:szCs w:val="28"/>
        </w:rPr>
        <w:t>сессии Совета депутатов города Оби Новосибирской области</w:t>
      </w:r>
      <w:proofErr w:type="gramEnd"/>
      <w:r>
        <w:rPr>
          <w:rFonts w:ascii="Times New Roman" w:hAnsi="Times New Roman"/>
          <w:sz w:val="28"/>
          <w:szCs w:val="28"/>
        </w:rPr>
        <w:t xml:space="preserve"> от 27.09.2017 года № 131, на основании Устава муниципального образования города Оби Новосибирской области,</w:t>
      </w:r>
    </w:p>
    <w:p w:rsidR="00C87913" w:rsidRDefault="00C87913" w:rsidP="00C8791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87913" w:rsidRDefault="00C87913" w:rsidP="00C8791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C87913" w:rsidRDefault="00C87913" w:rsidP="00C8791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87913" w:rsidRDefault="00C87913" w:rsidP="00C8791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изменения в паспорт муниципальной программы «Развитие и поддержка территориального общественного самоуправления на территории города Оби Новосибирской области», утвержденную постановлением администрации города Оби Новосибирской области от 07.12.2017 № 1375, изложив строку «Объёмы и источники финансового обеспечения реализации муниципальной программы» в следующей редакции:</w:t>
      </w:r>
    </w:p>
    <w:p w:rsidR="00C87913" w:rsidRDefault="00C87913" w:rsidP="00C87913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754"/>
        <w:gridCol w:w="1437"/>
        <w:gridCol w:w="1514"/>
        <w:gridCol w:w="1534"/>
        <w:gridCol w:w="1410"/>
        <w:gridCol w:w="922"/>
      </w:tblGrid>
      <w:tr w:rsidR="00C87913" w:rsidTr="00C87913"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913" w:rsidRDefault="00C8791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Объёмы и источники финансового обеспечения реализации муниципальной программы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913" w:rsidRDefault="00C8791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объем финансового обеспечения реализации муниципальной программы составит 2373,0 тыс. руб.,</w:t>
            </w:r>
          </w:p>
          <w:p w:rsidR="00C87913" w:rsidRDefault="00C8791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C87913" w:rsidTr="00C879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913" w:rsidRDefault="00C879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913" w:rsidRDefault="00C87913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Годы реализации</w:t>
            </w:r>
          </w:p>
          <w:p w:rsidR="00C87913" w:rsidRDefault="00C87913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муниципальной программы</w:t>
            </w:r>
          </w:p>
        </w:tc>
        <w:tc>
          <w:tcPr>
            <w:tcW w:w="5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913" w:rsidRDefault="00C87913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Источники финансового обеспечения, тыс. руб.</w:t>
            </w:r>
          </w:p>
        </w:tc>
      </w:tr>
      <w:tr w:rsidR="00C87913" w:rsidTr="00C879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913" w:rsidRDefault="00C879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913" w:rsidRDefault="00C879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913" w:rsidRDefault="00C87913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Бюджетные ассигнования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913" w:rsidRDefault="00C87913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913" w:rsidRDefault="00C8791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C87913" w:rsidTr="00C879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913" w:rsidRDefault="00C879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913" w:rsidRDefault="00C879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913" w:rsidRDefault="00C87913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913" w:rsidRDefault="00C87913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Областной </w:t>
            </w:r>
          </w:p>
          <w:p w:rsidR="00C87913" w:rsidRDefault="00C87913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913" w:rsidRDefault="00C879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913" w:rsidRDefault="00C879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913" w:rsidTr="00C879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913" w:rsidRDefault="00C879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913" w:rsidRDefault="00C87913" w:rsidP="00C8791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913" w:rsidRDefault="00C8791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913" w:rsidRDefault="00C8791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913" w:rsidRDefault="00C8791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913" w:rsidRDefault="00C8791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358,0</w:t>
            </w:r>
          </w:p>
        </w:tc>
      </w:tr>
      <w:tr w:rsidR="00C87913" w:rsidTr="00C879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913" w:rsidRDefault="00C879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913" w:rsidRDefault="00C8791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913" w:rsidRDefault="00C8791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913" w:rsidRDefault="00C8791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913" w:rsidRDefault="00C8791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913" w:rsidRDefault="00C8791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358,0</w:t>
            </w:r>
          </w:p>
        </w:tc>
      </w:tr>
    </w:tbl>
    <w:p w:rsidR="00C87913" w:rsidRDefault="00C87913" w:rsidP="00C8791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опубликовать в газете «</w:t>
      </w:r>
      <w:proofErr w:type="spellStart"/>
      <w:r>
        <w:rPr>
          <w:rFonts w:ascii="Times New Roman" w:hAnsi="Times New Roman"/>
          <w:sz w:val="28"/>
          <w:szCs w:val="28"/>
        </w:rPr>
        <w:t>Аэро</w:t>
      </w:r>
      <w:proofErr w:type="spellEnd"/>
      <w:r>
        <w:rPr>
          <w:rFonts w:ascii="Times New Roman" w:hAnsi="Times New Roman"/>
          <w:sz w:val="28"/>
          <w:szCs w:val="28"/>
        </w:rPr>
        <w:t>-Сити» и разместить на официальном сайте города Оби.</w:t>
      </w:r>
    </w:p>
    <w:p w:rsidR="00C87913" w:rsidRDefault="00C87913" w:rsidP="00C8791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Контроль за исполнением настоящего постановления возложить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и.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 заместителя главы администрации по общим вопросам и взаимодействию с общественностью О.А. Сергееву.</w:t>
      </w:r>
    </w:p>
    <w:p w:rsidR="00C87913" w:rsidRDefault="00C87913" w:rsidP="00C87913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C87913" w:rsidRDefault="00C87913" w:rsidP="00C87913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C87913" w:rsidRDefault="00C87913" w:rsidP="00C87913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C87913" w:rsidRDefault="00C87913" w:rsidP="00C87913">
      <w:pPr>
        <w:pStyle w:val="a3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города Оби</w:t>
      </w:r>
    </w:p>
    <w:p w:rsidR="00C87913" w:rsidRDefault="00C87913" w:rsidP="00C87913">
      <w:pPr>
        <w:pStyle w:val="a3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Новосибирской области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А.А. </w:t>
      </w:r>
      <w:proofErr w:type="spellStart"/>
      <w:r>
        <w:rPr>
          <w:rFonts w:ascii="Times New Roman" w:hAnsi="Times New Roman"/>
          <w:b/>
          <w:sz w:val="28"/>
          <w:szCs w:val="28"/>
        </w:rPr>
        <w:t>Мозжерин</w:t>
      </w:r>
      <w:proofErr w:type="spellEnd"/>
    </w:p>
    <w:p w:rsidR="00C87913" w:rsidRDefault="00C87913" w:rsidP="00C87913">
      <w:pPr>
        <w:pStyle w:val="a3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C87913" w:rsidRDefault="00C87913" w:rsidP="00C87913">
      <w:pPr>
        <w:pStyle w:val="a3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C87913" w:rsidRDefault="00C87913" w:rsidP="00C87913">
      <w:pPr>
        <w:pStyle w:val="a3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C87913" w:rsidRDefault="00C87913" w:rsidP="00C87913">
      <w:pPr>
        <w:pStyle w:val="a3"/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</w:p>
    <w:p w:rsidR="00C87913" w:rsidRDefault="00C87913" w:rsidP="00C87913">
      <w:pPr>
        <w:pStyle w:val="a3"/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</w:p>
    <w:p w:rsidR="00C87913" w:rsidRDefault="00C87913" w:rsidP="00C87913">
      <w:pPr>
        <w:pStyle w:val="a3"/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</w:p>
    <w:p w:rsidR="00C87913" w:rsidRDefault="00C87913" w:rsidP="00C87913">
      <w:pPr>
        <w:pStyle w:val="a3"/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</w:p>
    <w:p w:rsidR="00C87913" w:rsidRDefault="00C87913" w:rsidP="00C87913">
      <w:pPr>
        <w:pStyle w:val="a3"/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</w:p>
    <w:p w:rsidR="00C87913" w:rsidRDefault="00C87913" w:rsidP="00C87913">
      <w:pPr>
        <w:pStyle w:val="a3"/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</w:p>
    <w:p w:rsidR="00C87913" w:rsidRDefault="00C87913" w:rsidP="00C87913">
      <w:pPr>
        <w:pStyle w:val="a3"/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</w:p>
    <w:p w:rsidR="00C87913" w:rsidRDefault="00C87913" w:rsidP="00C87913">
      <w:pPr>
        <w:pStyle w:val="a3"/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</w:p>
    <w:p w:rsidR="00C87913" w:rsidRDefault="00C87913" w:rsidP="00C87913">
      <w:pPr>
        <w:pStyle w:val="a3"/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</w:p>
    <w:p w:rsidR="00C87913" w:rsidRDefault="00C87913" w:rsidP="00C87913">
      <w:pPr>
        <w:pStyle w:val="a3"/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</w:p>
    <w:p w:rsidR="00C87913" w:rsidRDefault="00C87913" w:rsidP="00C87913">
      <w:pPr>
        <w:pStyle w:val="a3"/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</w:p>
    <w:p w:rsidR="00C87913" w:rsidRDefault="00C87913" w:rsidP="00C87913">
      <w:pPr>
        <w:pStyle w:val="a3"/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</w:p>
    <w:p w:rsidR="00C87913" w:rsidRDefault="00C87913" w:rsidP="00C87913">
      <w:pPr>
        <w:pStyle w:val="a3"/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</w:p>
    <w:p w:rsidR="00C87913" w:rsidRDefault="00C87913" w:rsidP="00C87913">
      <w:pPr>
        <w:pStyle w:val="a3"/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</w:p>
    <w:p w:rsidR="00C87913" w:rsidRDefault="00C87913" w:rsidP="00C87913">
      <w:pPr>
        <w:pStyle w:val="a3"/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</w:p>
    <w:p w:rsidR="00C87913" w:rsidRDefault="00C87913" w:rsidP="00C87913">
      <w:pPr>
        <w:pStyle w:val="a3"/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</w:p>
    <w:p w:rsidR="00C87913" w:rsidRDefault="00C87913" w:rsidP="00C87913">
      <w:pPr>
        <w:pStyle w:val="a3"/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</w:p>
    <w:p w:rsidR="00C87913" w:rsidRDefault="00C87913" w:rsidP="00C87913">
      <w:pPr>
        <w:pStyle w:val="a3"/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</w:p>
    <w:p w:rsidR="00C87913" w:rsidRDefault="00C87913" w:rsidP="00C87913">
      <w:pPr>
        <w:pStyle w:val="a3"/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</w:p>
    <w:p w:rsidR="00C87913" w:rsidRDefault="00C87913" w:rsidP="00C87913">
      <w:pPr>
        <w:pStyle w:val="a3"/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</w:p>
    <w:p w:rsidR="00C87913" w:rsidRDefault="00C87913" w:rsidP="00C87913">
      <w:pPr>
        <w:pStyle w:val="a3"/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</w:p>
    <w:p w:rsidR="00C87913" w:rsidRDefault="00C87913" w:rsidP="00C87913">
      <w:pPr>
        <w:pStyle w:val="a3"/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</w:p>
    <w:p w:rsidR="00C87913" w:rsidRDefault="00C87913" w:rsidP="00C87913">
      <w:pPr>
        <w:pStyle w:val="a3"/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</w:p>
    <w:p w:rsidR="00C87913" w:rsidRDefault="00C87913" w:rsidP="00C87913">
      <w:pPr>
        <w:pStyle w:val="a3"/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</w:p>
    <w:p w:rsidR="00C87913" w:rsidRDefault="00C87913" w:rsidP="00C87913">
      <w:pPr>
        <w:pStyle w:val="a3"/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</w:p>
    <w:p w:rsidR="00C87913" w:rsidRDefault="00C87913" w:rsidP="00C87913">
      <w:pPr>
        <w:pStyle w:val="a3"/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</w:p>
    <w:p w:rsidR="00C87913" w:rsidRDefault="00C87913" w:rsidP="00C87913">
      <w:pPr>
        <w:pStyle w:val="a3"/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</w:p>
    <w:p w:rsidR="00C87913" w:rsidRDefault="00C87913" w:rsidP="00C87913">
      <w:pPr>
        <w:pStyle w:val="a3"/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</w:p>
    <w:p w:rsidR="00C87913" w:rsidRDefault="00C87913" w:rsidP="00C87913">
      <w:pPr>
        <w:pStyle w:val="a3"/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</w:p>
    <w:p w:rsidR="00C87913" w:rsidRDefault="00C87913" w:rsidP="00C87913">
      <w:pPr>
        <w:pStyle w:val="a3"/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</w:p>
    <w:p w:rsidR="00A833BB" w:rsidRDefault="00A833BB"/>
    <w:sectPr w:rsidR="00A8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C74D1"/>
    <w:multiLevelType w:val="hybridMultilevel"/>
    <w:tmpl w:val="7BF60846"/>
    <w:lvl w:ilvl="0" w:tplc="234C84B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13"/>
    <w:rsid w:val="003130C9"/>
    <w:rsid w:val="003623ED"/>
    <w:rsid w:val="00542215"/>
    <w:rsid w:val="00A833BB"/>
    <w:rsid w:val="00C87913"/>
    <w:rsid w:val="00FF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9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913"/>
    <w:pPr>
      <w:ind w:left="720"/>
      <w:contextualSpacing/>
    </w:pPr>
  </w:style>
  <w:style w:type="table" w:styleId="a4">
    <w:name w:val="Table Grid"/>
    <w:basedOn w:val="a1"/>
    <w:uiPriority w:val="59"/>
    <w:rsid w:val="00C8791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9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913"/>
    <w:pPr>
      <w:ind w:left="720"/>
      <w:contextualSpacing/>
    </w:pPr>
  </w:style>
  <w:style w:type="table" w:styleId="a4">
    <w:name w:val="Table Grid"/>
    <w:basedOn w:val="a1"/>
    <w:uiPriority w:val="59"/>
    <w:rsid w:val="00C8791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2</cp:revision>
  <dcterms:created xsi:type="dcterms:W3CDTF">2018-10-04T02:43:00Z</dcterms:created>
  <dcterms:modified xsi:type="dcterms:W3CDTF">2018-10-04T02:43:00Z</dcterms:modified>
</cp:coreProperties>
</file>