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B88217B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9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E0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30.10.2025 № 1162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62A8421C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B4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Порядка</w:t>
            </w:r>
            <w:r w:rsidR="00160B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выплаты ежемесячной надбавки педагогическим работникам муниципальных образовательных организаций города Оби Н</w:t>
            </w:r>
            <w:r w:rsidR="003F36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области, отнесенных</w:t>
            </w:r>
            <w:r w:rsidR="00160B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категории молодых специалистов 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E840E5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A92B3B">
        <w:rPr>
          <w:rFonts w:ascii="Times New Roman" w:hAnsi="Times New Roman" w:cs="Times New Roman"/>
          <w:sz w:val="28"/>
          <w:szCs w:val="28"/>
        </w:rPr>
        <w:t>В</w:t>
      </w:r>
      <w:r w:rsidR="009B4EF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662E2">
        <w:rPr>
          <w:rFonts w:ascii="Times New Roman" w:hAnsi="Times New Roman" w:cs="Times New Roman"/>
          <w:sz w:val="28"/>
          <w:szCs w:val="28"/>
        </w:rPr>
        <w:t xml:space="preserve">Федеральным законом от 30.12.2020 №489-ФЗ «О молодежной политике в Российской Федерации», </w:t>
      </w:r>
      <w:r w:rsidR="009E447D">
        <w:rPr>
          <w:rFonts w:ascii="Times New Roman" w:hAnsi="Times New Roman" w:cs="Times New Roman"/>
          <w:sz w:val="28"/>
          <w:szCs w:val="28"/>
        </w:rPr>
        <w:t>со статьей 1</w:t>
      </w:r>
      <w:r w:rsidR="00682EA5">
        <w:rPr>
          <w:rFonts w:ascii="Times New Roman" w:hAnsi="Times New Roman" w:cs="Times New Roman"/>
          <w:sz w:val="28"/>
          <w:szCs w:val="28"/>
        </w:rPr>
        <w:t>6</w:t>
      </w:r>
      <w:r w:rsidR="009E447D">
        <w:rPr>
          <w:rFonts w:ascii="Times New Roman" w:hAnsi="Times New Roman" w:cs="Times New Roman"/>
          <w:sz w:val="28"/>
          <w:szCs w:val="28"/>
        </w:rPr>
        <w:t xml:space="preserve"> </w:t>
      </w:r>
      <w:r w:rsidR="009B4EF9" w:rsidRPr="00AD485B">
        <w:rPr>
          <w:rFonts w:ascii="Times New Roman" w:hAnsi="Times New Roman" w:cs="Times New Roman"/>
          <w:sz w:val="28"/>
          <w:szCs w:val="28"/>
        </w:rPr>
        <w:t>Федерал</w:t>
      </w:r>
      <w:r w:rsidR="0041383E">
        <w:rPr>
          <w:rFonts w:ascii="Times New Roman" w:hAnsi="Times New Roman" w:cs="Times New Roman"/>
          <w:sz w:val="28"/>
          <w:szCs w:val="28"/>
        </w:rPr>
        <w:t>ьн</w:t>
      </w:r>
      <w:r w:rsidR="009E447D">
        <w:rPr>
          <w:rFonts w:ascii="Times New Roman" w:hAnsi="Times New Roman" w:cs="Times New Roman"/>
          <w:sz w:val="28"/>
          <w:szCs w:val="28"/>
        </w:rPr>
        <w:t>ого</w:t>
      </w:r>
      <w:r w:rsidR="0041383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E447D">
        <w:rPr>
          <w:rFonts w:ascii="Times New Roman" w:hAnsi="Times New Roman" w:cs="Times New Roman"/>
          <w:sz w:val="28"/>
          <w:szCs w:val="28"/>
        </w:rPr>
        <w:t>а</w:t>
      </w:r>
      <w:r w:rsidR="0041383E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B4EF9" w:rsidRPr="00AD485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</w:t>
      </w:r>
      <w:r w:rsidR="009B4EF9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="00A92B3B">
        <w:rPr>
          <w:rFonts w:ascii="Times New Roman" w:hAnsi="Times New Roman" w:cs="Times New Roman"/>
          <w:sz w:val="28"/>
          <w:szCs w:val="28"/>
        </w:rPr>
        <w:t>в целях укрепления кадрового потенциала муниципальных образовательных организаций города Оби Новосибирской области, руководствуясь статьями 24-</w:t>
      </w:r>
      <w:r w:rsidR="00F65AB7" w:rsidRPr="00F65AB7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F65AB7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D576914" w14:textId="0BFC1135" w:rsidR="00983F23" w:rsidRDefault="00F65AB7" w:rsidP="00160B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2E69">
        <w:rPr>
          <w:rFonts w:ascii="Times New Roman" w:hAnsi="Times New Roman" w:cs="Times New Roman"/>
          <w:sz w:val="28"/>
          <w:szCs w:val="28"/>
        </w:rPr>
        <w:t>Утвердить</w:t>
      </w:r>
      <w:r w:rsidR="009B4EF9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41383E">
        <w:rPr>
          <w:rFonts w:ascii="Times New Roman" w:hAnsi="Times New Roman" w:cs="Times New Roman"/>
          <w:sz w:val="28"/>
          <w:szCs w:val="28"/>
        </w:rPr>
        <w:t xml:space="preserve"> </w:t>
      </w:r>
      <w:r w:rsidR="00160B32">
        <w:rPr>
          <w:rFonts w:ascii="Times New Roman" w:hAnsi="Times New Roman" w:cs="Times New Roman"/>
          <w:color w:val="000000" w:themeColor="text1"/>
          <w:sz w:val="28"/>
          <w:szCs w:val="28"/>
        </w:rPr>
        <w:t>выплаты ежемесячной надбавки педагогическим работникам муниципальных образовательных организаций города Оби Н</w:t>
      </w:r>
      <w:r w:rsidR="00A92B3B">
        <w:rPr>
          <w:rFonts w:ascii="Times New Roman" w:hAnsi="Times New Roman" w:cs="Times New Roman"/>
          <w:color w:val="000000" w:themeColor="text1"/>
          <w:sz w:val="28"/>
          <w:szCs w:val="28"/>
        </w:rPr>
        <w:t>овосибирской области, отнесенных</w:t>
      </w:r>
      <w:r w:rsidR="00973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категории молодых </w:t>
      </w:r>
      <w:proofErr w:type="gramStart"/>
      <w:r w:rsidR="00160B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  </w:t>
      </w:r>
      <w:r w:rsidR="003F36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F366B">
        <w:rPr>
          <w:rFonts w:ascii="Times New Roman" w:hAnsi="Times New Roman" w:cs="Times New Roman"/>
          <w:sz w:val="28"/>
          <w:szCs w:val="28"/>
        </w:rPr>
        <w:t>приложение</w:t>
      </w:r>
      <w:r w:rsidR="00A37413">
        <w:rPr>
          <w:rFonts w:ascii="Times New Roman" w:hAnsi="Times New Roman" w:cs="Times New Roman"/>
          <w:sz w:val="28"/>
          <w:szCs w:val="28"/>
        </w:rPr>
        <w:t>)</w:t>
      </w:r>
      <w:r w:rsidR="00031812">
        <w:rPr>
          <w:rFonts w:ascii="Times New Roman" w:hAnsi="Times New Roman" w:cs="Times New Roman"/>
          <w:sz w:val="28"/>
          <w:szCs w:val="28"/>
        </w:rPr>
        <w:t>.</w:t>
      </w:r>
    </w:p>
    <w:p w14:paraId="77016BD2" w14:textId="1DA39C9A" w:rsidR="009B4EF9" w:rsidRDefault="003F366B" w:rsidP="00160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9B4EF9" w:rsidRPr="00A64C18">
        <w:rPr>
          <w:rFonts w:ascii="Times New Roman" w:eastAsia="Calibri" w:hAnsi="Times New Roman" w:cs="Times New Roman"/>
          <w:sz w:val="28"/>
          <w:szCs w:val="28"/>
        </w:rPr>
        <w:t>Управлению по вопросам общественности</w:t>
      </w:r>
      <w:r w:rsidR="00282C87">
        <w:rPr>
          <w:rFonts w:ascii="Times New Roman" w:eastAsia="Calibri" w:hAnsi="Times New Roman" w:cs="Times New Roman"/>
          <w:sz w:val="28"/>
          <w:szCs w:val="28"/>
        </w:rPr>
        <w:t>, общественной приемной Главы города</w:t>
      </w:r>
      <w:r w:rsidR="009B4EF9" w:rsidRPr="00A64C18">
        <w:rPr>
          <w:rFonts w:ascii="Times New Roman" w:eastAsia="Calibri" w:hAnsi="Times New Roman" w:cs="Times New Roman"/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9B4EF9" w:rsidRPr="00A64C18">
        <w:rPr>
          <w:rFonts w:ascii="Times New Roman" w:eastAsia="Calibri" w:hAnsi="Times New Roman" w:cs="Times New Roman"/>
          <w:sz w:val="28"/>
          <w:szCs w:val="28"/>
        </w:rPr>
        <w:t>Аэро</w:t>
      </w:r>
      <w:proofErr w:type="spellEnd"/>
      <w:r w:rsidR="009B4EF9" w:rsidRPr="00A64C18">
        <w:rPr>
          <w:rFonts w:ascii="Times New Roman" w:eastAsia="Calibri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r w:rsidR="009B4EF9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 w:rsidR="009B4EF9" w:rsidRPr="00A64C18">
        <w:rPr>
          <w:rFonts w:ascii="Times New Roman" w:eastAsia="Calibri" w:hAnsi="Times New Roman" w:cs="Times New Roman"/>
          <w:sz w:val="28"/>
          <w:szCs w:val="28"/>
        </w:rPr>
        <w:t xml:space="preserve">сети </w:t>
      </w:r>
      <w:r w:rsidR="009B4EF9">
        <w:rPr>
          <w:rFonts w:ascii="Times New Roman" w:eastAsia="Calibri" w:hAnsi="Times New Roman" w:cs="Times New Roman"/>
          <w:sz w:val="28"/>
          <w:szCs w:val="28"/>
        </w:rPr>
        <w:t>«</w:t>
      </w:r>
      <w:r w:rsidR="009B4EF9" w:rsidRPr="00A64C18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9B4EF9">
        <w:rPr>
          <w:rFonts w:ascii="Times New Roman" w:eastAsia="Calibri" w:hAnsi="Times New Roman" w:cs="Times New Roman"/>
          <w:sz w:val="28"/>
          <w:szCs w:val="28"/>
        </w:rPr>
        <w:t>»</w:t>
      </w:r>
      <w:r w:rsidR="009B4EF9" w:rsidRPr="00A64C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9E1843" w14:textId="3F21A70A" w:rsidR="00812CF8" w:rsidRDefault="003F366B" w:rsidP="00812C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82C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12C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постановление вступает в силу с 01 ноября 2025 года. </w:t>
      </w:r>
    </w:p>
    <w:p w14:paraId="0C9250FA" w14:textId="153F30BE" w:rsidR="009B4EF9" w:rsidRDefault="003F366B" w:rsidP="00160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EF9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9B4EF9">
        <w:rPr>
          <w:rFonts w:ascii="Times New Roman" w:hAnsi="Times New Roman" w:cs="Times New Roman"/>
          <w:sz w:val="28"/>
          <w:szCs w:val="28"/>
        </w:rPr>
        <w:t>постановления</w:t>
      </w:r>
      <w:r w:rsidR="009B4EF9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образования и культуры.</w:t>
      </w:r>
    </w:p>
    <w:p w14:paraId="1CEA0F09" w14:textId="77777777" w:rsidR="00000474" w:rsidRDefault="00000474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D2575D" w14:textId="77777777" w:rsidR="00720689" w:rsidRDefault="00720689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E9699" w14:textId="77777777" w:rsidR="00720689" w:rsidRPr="00000474" w:rsidRDefault="00720689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78B6B227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775B77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6BC99D7" w14:textId="3ED06A80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</w:t>
      </w:r>
      <w:r w:rsidR="00DE67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92B3B">
        <w:rPr>
          <w:rFonts w:ascii="Times New Roman" w:hAnsi="Times New Roman" w:cs="Times New Roman"/>
          <w:b/>
          <w:sz w:val="28"/>
          <w:szCs w:val="28"/>
        </w:rPr>
        <w:t>С.В. Синяев</w:t>
      </w:r>
      <w:r w:rsidR="00A72E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9469B0" w14:textId="77777777" w:rsidR="00720689" w:rsidRDefault="00720689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2B8D6C" w14:textId="1273D7C8" w:rsidR="00000474" w:rsidRPr="00000474" w:rsidRDefault="00660E6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Шевцова </w:t>
      </w:r>
      <w:proofErr w:type="gramStart"/>
      <w:r>
        <w:rPr>
          <w:rFonts w:ascii="Times New Roman" w:hAnsi="Times New Roman" w:cs="Times New Roman"/>
          <w:sz w:val="20"/>
          <w:szCs w:val="20"/>
        </w:rPr>
        <w:t>Л.Ю</w:t>
      </w:r>
      <w:proofErr w:type="gramEnd"/>
      <w:r w:rsidR="00000474" w:rsidRPr="000004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DD67C3" w14:textId="3A844DDB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474">
        <w:rPr>
          <w:rFonts w:ascii="Times New Roman" w:hAnsi="Times New Roman" w:cs="Times New Roman"/>
          <w:sz w:val="20"/>
          <w:szCs w:val="20"/>
        </w:rPr>
        <w:t>8</w:t>
      </w:r>
      <w:r w:rsidR="00660E63">
        <w:rPr>
          <w:rFonts w:ascii="Times New Roman" w:hAnsi="Times New Roman" w:cs="Times New Roman"/>
          <w:sz w:val="20"/>
          <w:szCs w:val="20"/>
        </w:rPr>
        <w:t xml:space="preserve"> </w:t>
      </w:r>
      <w:r w:rsidR="003F366B">
        <w:rPr>
          <w:rFonts w:ascii="Times New Roman" w:hAnsi="Times New Roman" w:cs="Times New Roman"/>
          <w:sz w:val="20"/>
          <w:szCs w:val="20"/>
        </w:rPr>
        <w:t>(383</w:t>
      </w:r>
      <w:r w:rsidRPr="00000474">
        <w:rPr>
          <w:rFonts w:ascii="Times New Roman" w:hAnsi="Times New Roman" w:cs="Times New Roman"/>
          <w:sz w:val="20"/>
          <w:szCs w:val="20"/>
        </w:rPr>
        <w:t>73)</w:t>
      </w:r>
      <w:r w:rsidR="00660E63">
        <w:rPr>
          <w:rFonts w:ascii="Times New Roman" w:hAnsi="Times New Roman" w:cs="Times New Roman"/>
          <w:sz w:val="20"/>
          <w:szCs w:val="20"/>
        </w:rPr>
        <w:t xml:space="preserve"> 50-006</w:t>
      </w:r>
      <w:r w:rsidRPr="00000474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14:paraId="097C1815" w14:textId="77777777" w:rsidR="00812CF8" w:rsidRDefault="00812CF8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C15C4B" w14:textId="521C3DA2" w:rsidR="00F12D74" w:rsidRDefault="00A72E69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12D74">
        <w:rPr>
          <w:rFonts w:ascii="Times New Roman" w:hAnsi="Times New Roman" w:cs="Times New Roman"/>
          <w:sz w:val="28"/>
          <w:szCs w:val="28"/>
        </w:rPr>
        <w:t>риложение</w:t>
      </w:r>
    </w:p>
    <w:p w14:paraId="6938A7A1" w14:textId="200BB5A7" w:rsidR="00F12D74" w:rsidRDefault="00A72E69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E873052" w14:textId="5CE92485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6BC60E06" w14:textId="42697AE9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2325379A" w14:textId="390538E4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5A9AAAA" w14:textId="0F4671A6" w:rsidR="00F12D74" w:rsidRDefault="00660E63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066E">
        <w:rPr>
          <w:rFonts w:ascii="Times New Roman" w:hAnsi="Times New Roman" w:cs="Times New Roman"/>
          <w:color w:val="000000" w:themeColor="text1"/>
          <w:sz w:val="28"/>
          <w:szCs w:val="28"/>
        </w:rPr>
        <w:t>30.10.2025 № 1162</w:t>
      </w:r>
    </w:p>
    <w:p w14:paraId="442E8D0B" w14:textId="77777777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8E5C31A" w14:textId="77777777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B69793" w14:textId="20D9A310" w:rsidR="00160B32" w:rsidRPr="00160B32" w:rsidRDefault="00160B32" w:rsidP="00F12D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  <w:r w:rsidRPr="0016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CFF1383" w14:textId="653E2E5D" w:rsidR="00160B32" w:rsidRDefault="00160B32" w:rsidP="00F12D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выплаты ежемесячной надбавки педагогическим работникам муниципальных образовательных организаций города Оби Н</w:t>
      </w:r>
      <w:r w:rsidR="003F36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овосибирской области, отнесенных</w:t>
      </w:r>
      <w:r w:rsidRPr="0016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 категории молодых специалистов </w:t>
      </w:r>
    </w:p>
    <w:p w14:paraId="4E8D2718" w14:textId="609C839F" w:rsidR="00F12D74" w:rsidRPr="00160B32" w:rsidRDefault="00160B32" w:rsidP="00F12D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(далее – Порядок) </w:t>
      </w:r>
    </w:p>
    <w:p w14:paraId="4B2FF68F" w14:textId="77777777" w:rsidR="00A72E69" w:rsidRDefault="00A72E69" w:rsidP="00F12D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D05ADE" w14:textId="38FEC536" w:rsidR="00410A86" w:rsidRDefault="00A72E69" w:rsidP="00410A86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A72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правила осуществления денежной выплаты молодым специалистам, получившим </w:t>
      </w:r>
      <w:r w:rsidR="00410A86">
        <w:rPr>
          <w:rFonts w:ascii="Times New Roman" w:hAnsi="Times New Roman" w:cs="Times New Roman"/>
          <w:sz w:val="28"/>
          <w:szCs w:val="28"/>
        </w:rPr>
        <w:t xml:space="preserve">высшее профессиональное или среднее профессиональное образование, отвечающим квалификационным требованиям, указанным в квалификационных справочниках, и (или) профессиональным стандартном, и принятым на работу на должности педагогических работников в муниципальные образовательные организации города Оби Новосибирской области (далее – образовательные организации).    </w:t>
      </w:r>
    </w:p>
    <w:p w14:paraId="64FEBC3D" w14:textId="6A459F45" w:rsidR="00410A86" w:rsidRPr="00410A86" w:rsidRDefault="00410A86" w:rsidP="00410A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10A86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Ежемесячная надбавка педагогическим работникам муниципальных образовательных организаций города Оби Новосибирской области, отнесенным к категории молодых специалистов (далее – ежемесячная надбавка), устанавливается в размере 5 000,00 (пять тысяч) рублей</w:t>
      </w:r>
      <w:r w:rsidR="00973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копеек</w:t>
      </w:r>
      <w:r w:rsidRPr="0041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38DE2EF" w14:textId="1C2979BE" w:rsidR="003E75C0" w:rsidRDefault="00410A86" w:rsidP="003E75C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73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E75C0">
        <w:rPr>
          <w:rFonts w:ascii="Times New Roman" w:hAnsi="Times New Roman" w:cs="Times New Roman"/>
          <w:sz w:val="28"/>
          <w:szCs w:val="28"/>
        </w:rPr>
        <w:t xml:space="preserve">Расходы на выплату </w:t>
      </w:r>
      <w:r w:rsidR="00F10C49">
        <w:rPr>
          <w:rFonts w:ascii="Times New Roman" w:hAnsi="Times New Roman" w:cs="Times New Roman"/>
          <w:sz w:val="28"/>
          <w:szCs w:val="28"/>
        </w:rPr>
        <w:t>ежемесячной надбавки</w:t>
      </w:r>
      <w:r w:rsidR="003E75C0">
        <w:rPr>
          <w:rFonts w:ascii="Times New Roman" w:hAnsi="Times New Roman" w:cs="Times New Roman"/>
          <w:sz w:val="28"/>
          <w:szCs w:val="28"/>
        </w:rPr>
        <w:t xml:space="preserve"> финансируются за счет средств местного </w:t>
      </w:r>
      <w:r w:rsidR="003E75C0" w:rsidRPr="00A8345F">
        <w:rPr>
          <w:rFonts w:ascii="Times New Roman" w:hAnsi="Times New Roman" w:cs="Times New Roman"/>
          <w:sz w:val="28"/>
          <w:szCs w:val="28"/>
        </w:rPr>
        <w:t>бюджета г</w:t>
      </w:r>
      <w:r w:rsidR="003E75C0">
        <w:rPr>
          <w:rFonts w:ascii="Times New Roman" w:hAnsi="Times New Roman" w:cs="Times New Roman"/>
          <w:sz w:val="28"/>
          <w:szCs w:val="28"/>
        </w:rPr>
        <w:t>орода Оби Новосибирской области в рамках реализации муниципальной программы «</w:t>
      </w:r>
      <w:r w:rsidR="0014669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системы образования города Оби Новосибирской области на 2025-2028 годы»</w:t>
      </w:r>
      <w:r w:rsidR="00282C8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Оби Новосибирской области от 05.08.2024 №1020. </w:t>
      </w:r>
    </w:p>
    <w:p w14:paraId="4FE76EF0" w14:textId="02971488" w:rsidR="00983F23" w:rsidRPr="00E662E2" w:rsidRDefault="00410A86" w:rsidP="00F10C49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75C0">
        <w:rPr>
          <w:rFonts w:ascii="Times New Roman" w:hAnsi="Times New Roman" w:cs="Times New Roman"/>
          <w:sz w:val="28"/>
          <w:szCs w:val="28"/>
        </w:rPr>
        <w:t xml:space="preserve">. </w:t>
      </w:r>
      <w:r w:rsidR="00F10C49" w:rsidRPr="00E662E2">
        <w:rPr>
          <w:rFonts w:ascii="Times New Roman" w:hAnsi="Times New Roman" w:cs="Times New Roman"/>
          <w:sz w:val="28"/>
          <w:szCs w:val="28"/>
        </w:rPr>
        <w:t>К категории молоды</w:t>
      </w:r>
      <w:r w:rsidR="00E662E2" w:rsidRPr="00E662E2">
        <w:rPr>
          <w:rFonts w:ascii="Times New Roman" w:hAnsi="Times New Roman" w:cs="Times New Roman"/>
          <w:sz w:val="28"/>
          <w:szCs w:val="28"/>
        </w:rPr>
        <w:t xml:space="preserve">х специалистов относятся лица </w:t>
      </w:r>
      <w:r w:rsidR="00A92B3B">
        <w:rPr>
          <w:rFonts w:ascii="Times New Roman" w:hAnsi="Times New Roman" w:cs="Times New Roman"/>
          <w:sz w:val="28"/>
          <w:szCs w:val="28"/>
        </w:rPr>
        <w:t xml:space="preserve">в </w:t>
      </w:r>
      <w:r w:rsidR="00E662E2" w:rsidRPr="00E662E2">
        <w:rPr>
          <w:rFonts w:ascii="Times New Roman" w:hAnsi="Times New Roman" w:cs="Times New Roman"/>
          <w:sz w:val="28"/>
          <w:szCs w:val="28"/>
          <w:shd w:val="clear" w:color="auto" w:fill="FEFEFE"/>
        </w:rPr>
        <w:t>возрасте до 35 лет включительно (за исключением случаев, предусмотренных частью 3 статьи 6 Ф</w:t>
      </w:r>
      <w:r w:rsidR="00A92B3B">
        <w:rPr>
          <w:rFonts w:ascii="Times New Roman" w:hAnsi="Times New Roman" w:cs="Times New Roman"/>
          <w:sz w:val="28"/>
          <w:szCs w:val="28"/>
          <w:shd w:val="clear" w:color="auto" w:fill="FEFEFE"/>
        </w:rPr>
        <w:t>едерального закона</w:t>
      </w:r>
      <w:r w:rsidR="003F366B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3F366B">
        <w:rPr>
          <w:rFonts w:ascii="Times New Roman" w:hAnsi="Times New Roman" w:cs="Times New Roman"/>
          <w:sz w:val="28"/>
          <w:szCs w:val="28"/>
        </w:rPr>
        <w:t>от 30.12.2020 №489-ФЗ «О молодежной политике в Российской Федерации»</w:t>
      </w:r>
      <w:r w:rsidR="00A92B3B">
        <w:rPr>
          <w:rFonts w:ascii="Times New Roman" w:hAnsi="Times New Roman" w:cs="Times New Roman"/>
          <w:sz w:val="28"/>
          <w:szCs w:val="28"/>
          <w:shd w:val="clear" w:color="auto" w:fill="FEFEFE"/>
        </w:rPr>
        <w:t>), завершившие</w:t>
      </w:r>
      <w:r w:rsidR="00E662E2" w:rsidRPr="00E662E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обучение по основным профессиональным образовательным программам и (или) по программам профессиональног</w:t>
      </w:r>
      <w:r w:rsidR="00A92B3B">
        <w:rPr>
          <w:rFonts w:ascii="Times New Roman" w:hAnsi="Times New Roman" w:cs="Times New Roman"/>
          <w:sz w:val="28"/>
          <w:szCs w:val="28"/>
          <w:shd w:val="clear" w:color="auto" w:fill="FEFEFE"/>
        </w:rPr>
        <w:t>о обучения, впервые устраивающие</w:t>
      </w:r>
      <w:r w:rsidR="00E662E2" w:rsidRPr="00E662E2">
        <w:rPr>
          <w:rFonts w:ascii="Times New Roman" w:hAnsi="Times New Roman" w:cs="Times New Roman"/>
          <w:sz w:val="28"/>
          <w:szCs w:val="28"/>
          <w:shd w:val="clear" w:color="auto" w:fill="FEFEFE"/>
        </w:rPr>
        <w:t>ся на работу в соответствии с полученной кв</w:t>
      </w:r>
      <w:r w:rsidR="003F366B">
        <w:rPr>
          <w:rFonts w:ascii="Times New Roman" w:hAnsi="Times New Roman" w:cs="Times New Roman"/>
          <w:sz w:val="28"/>
          <w:szCs w:val="28"/>
          <w:shd w:val="clear" w:color="auto" w:fill="FEFEFE"/>
        </w:rPr>
        <w:t>алификацией, в том числе имеющие</w:t>
      </w:r>
      <w:r w:rsidR="00E662E2" w:rsidRPr="00E662E2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трудовой стаж, полученный в период обучения по основным профессиональным образовательным программам и (или) по программам профессионального обучения.</w:t>
      </w:r>
    </w:p>
    <w:p w14:paraId="1AD51212" w14:textId="48DFF4D9" w:rsidR="005F52D8" w:rsidRDefault="005F52D8" w:rsidP="00F10C49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указанные период не включаются срок прохождения военной службы по призыву, отпуск по беременности и родам, отпуск по уходу за ребенком. </w:t>
      </w:r>
    </w:p>
    <w:p w14:paraId="62465EFD" w14:textId="315D7B08" w:rsidR="00525DE8" w:rsidRDefault="00410A86" w:rsidP="00525DE8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10C49">
        <w:rPr>
          <w:rFonts w:ascii="Times New Roman" w:hAnsi="Times New Roman" w:cs="Times New Roman"/>
          <w:sz w:val="28"/>
          <w:szCs w:val="28"/>
        </w:rPr>
        <w:t xml:space="preserve">. Статус молодого специалиста сохраняется </w:t>
      </w:r>
      <w:r w:rsidR="00FE7596">
        <w:rPr>
          <w:rFonts w:ascii="Times New Roman" w:hAnsi="Times New Roman" w:cs="Times New Roman"/>
          <w:sz w:val="28"/>
          <w:szCs w:val="28"/>
        </w:rPr>
        <w:t xml:space="preserve">в течение трех лет. </w:t>
      </w:r>
      <w:r w:rsidR="00525DE8">
        <w:rPr>
          <w:rFonts w:ascii="Times New Roman" w:hAnsi="Times New Roman" w:cs="Times New Roman"/>
          <w:sz w:val="28"/>
          <w:szCs w:val="28"/>
        </w:rPr>
        <w:t>Статус молодого специалиста сохраняется за ним в случае перевода работника на другую педагогическую должность в данной муниципальной образовательной организации города Оби Новосибирской об</w:t>
      </w:r>
      <w:r w:rsidR="003F366B">
        <w:rPr>
          <w:rFonts w:ascii="Times New Roman" w:hAnsi="Times New Roman" w:cs="Times New Roman"/>
          <w:sz w:val="28"/>
          <w:szCs w:val="28"/>
        </w:rPr>
        <w:t>ласти или в другую муниципальную</w:t>
      </w:r>
      <w:r w:rsidR="00525DE8">
        <w:rPr>
          <w:rFonts w:ascii="Times New Roman" w:hAnsi="Times New Roman" w:cs="Times New Roman"/>
          <w:sz w:val="28"/>
          <w:szCs w:val="28"/>
        </w:rPr>
        <w:t xml:space="preserve"> </w:t>
      </w:r>
      <w:r w:rsidR="00525DE8">
        <w:rPr>
          <w:rFonts w:ascii="Times New Roman" w:hAnsi="Times New Roman" w:cs="Times New Roman"/>
          <w:sz w:val="28"/>
          <w:szCs w:val="28"/>
        </w:rPr>
        <w:lastRenderedPageBreak/>
        <w:t>образовательн</w:t>
      </w:r>
      <w:r w:rsidR="003F366B">
        <w:rPr>
          <w:rFonts w:ascii="Times New Roman" w:hAnsi="Times New Roman" w:cs="Times New Roman"/>
          <w:sz w:val="28"/>
          <w:szCs w:val="28"/>
        </w:rPr>
        <w:t>ую</w:t>
      </w:r>
      <w:r w:rsidR="0097377B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525DE8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 на педагогическую должность. </w:t>
      </w:r>
    </w:p>
    <w:p w14:paraId="761EEFA7" w14:textId="5E778A63" w:rsidR="00525DE8" w:rsidRDefault="00410A86" w:rsidP="00F10C49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5DE8">
        <w:rPr>
          <w:rFonts w:ascii="Times New Roman" w:hAnsi="Times New Roman" w:cs="Times New Roman"/>
          <w:sz w:val="28"/>
          <w:szCs w:val="28"/>
        </w:rPr>
        <w:t xml:space="preserve">. Ежемесячная надбавка устанавливается со дня </w:t>
      </w:r>
      <w:r w:rsidR="00A92B3B">
        <w:rPr>
          <w:rFonts w:ascii="Times New Roman" w:hAnsi="Times New Roman" w:cs="Times New Roman"/>
          <w:sz w:val="28"/>
          <w:szCs w:val="28"/>
        </w:rPr>
        <w:t>трудоустройства</w:t>
      </w:r>
      <w:r w:rsidR="00525DE8">
        <w:rPr>
          <w:rFonts w:ascii="Times New Roman" w:hAnsi="Times New Roman" w:cs="Times New Roman"/>
          <w:sz w:val="28"/>
          <w:szCs w:val="28"/>
        </w:rPr>
        <w:t xml:space="preserve"> молодого специалиста на должность педагогического работника и оформляется </w:t>
      </w:r>
      <w:r>
        <w:rPr>
          <w:rFonts w:ascii="Times New Roman" w:hAnsi="Times New Roman" w:cs="Times New Roman"/>
          <w:sz w:val="28"/>
          <w:szCs w:val="28"/>
        </w:rPr>
        <w:t>правовым</w:t>
      </w:r>
      <w:r w:rsidR="00525DE8">
        <w:rPr>
          <w:rFonts w:ascii="Times New Roman" w:hAnsi="Times New Roman" w:cs="Times New Roman"/>
          <w:sz w:val="28"/>
          <w:szCs w:val="28"/>
        </w:rPr>
        <w:t xml:space="preserve"> актом муниципальной образовательной организации города Оби Новосибирской области.  </w:t>
      </w:r>
    </w:p>
    <w:p w14:paraId="7D3225B1" w14:textId="46253F60" w:rsidR="00410A86" w:rsidRDefault="00410A86" w:rsidP="00F10C49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Ежемесячная надбавка выплачивается молодому специалисту только по основному месту работы. </w:t>
      </w:r>
    </w:p>
    <w:p w14:paraId="47E58063" w14:textId="1562A260" w:rsidR="00410A86" w:rsidRDefault="00410A86" w:rsidP="00F10C49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Выплата ежемесячной надбавки молодому специалисту в период отпуска без сохранения заработной платы, отпуска по уходу за ребенком до достижения им возраста трех лет приостанавливается. </w:t>
      </w:r>
    </w:p>
    <w:p w14:paraId="5D87EBCE" w14:textId="0099646D" w:rsidR="002B2CE8" w:rsidRPr="00720689" w:rsidRDefault="0041383E" w:rsidP="00720689">
      <w:pPr>
        <w:pStyle w:val="1"/>
        <w:spacing w:before="0" w:beforeAutospacing="0" w:after="0" w:afterAutospacing="0"/>
        <w:ind w:firstLine="708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______________</w:t>
      </w:r>
    </w:p>
    <w:permEnd w:id="460262450"/>
    <w:p w14:paraId="6D398CDA" w14:textId="262550CC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765BD" w14:textId="77777777" w:rsidR="00767F51" w:rsidRDefault="00767F51" w:rsidP="003F66EC">
      <w:r>
        <w:separator/>
      </w:r>
    </w:p>
  </w:endnote>
  <w:endnote w:type="continuationSeparator" w:id="0">
    <w:p w14:paraId="2151509F" w14:textId="77777777" w:rsidR="00767F51" w:rsidRDefault="00767F5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FE1A8" w14:textId="77777777" w:rsidR="00767F51" w:rsidRDefault="00767F51" w:rsidP="003F66EC">
      <w:r>
        <w:separator/>
      </w:r>
    </w:p>
  </w:footnote>
  <w:footnote w:type="continuationSeparator" w:id="0">
    <w:p w14:paraId="72F97D53" w14:textId="77777777" w:rsidR="00767F51" w:rsidRDefault="00767F5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774392"/>
    <w:multiLevelType w:val="hybridMultilevel"/>
    <w:tmpl w:val="8150679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B11CDC"/>
    <w:multiLevelType w:val="hybridMultilevel"/>
    <w:tmpl w:val="61E0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13"/>
  </w:num>
  <w:num w:numId="8">
    <w:abstractNumId w:val="5"/>
  </w:num>
  <w:num w:numId="9">
    <w:abstractNumId w:val="17"/>
  </w:num>
  <w:num w:numId="10">
    <w:abstractNumId w:val="3"/>
  </w:num>
  <w:num w:numId="11">
    <w:abstractNumId w:val="2"/>
  </w:num>
  <w:num w:numId="12">
    <w:abstractNumId w:val="1"/>
  </w:num>
  <w:num w:numId="13">
    <w:abstractNumId w:val="16"/>
  </w:num>
  <w:num w:numId="14">
    <w:abstractNumId w:val="7"/>
  </w:num>
  <w:num w:numId="15">
    <w:abstractNumId w:val="12"/>
  </w:num>
  <w:num w:numId="16">
    <w:abstractNumId w:val="14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21B40"/>
    <w:rsid w:val="00031812"/>
    <w:rsid w:val="00051218"/>
    <w:rsid w:val="00054BD4"/>
    <w:rsid w:val="000B3FD5"/>
    <w:rsid w:val="000E6BC2"/>
    <w:rsid w:val="00107765"/>
    <w:rsid w:val="0013472A"/>
    <w:rsid w:val="00142B94"/>
    <w:rsid w:val="0014669C"/>
    <w:rsid w:val="00150124"/>
    <w:rsid w:val="00157371"/>
    <w:rsid w:val="00160B32"/>
    <w:rsid w:val="00170197"/>
    <w:rsid w:val="00172200"/>
    <w:rsid w:val="001A11FE"/>
    <w:rsid w:val="001C2377"/>
    <w:rsid w:val="001F505C"/>
    <w:rsid w:val="00282C87"/>
    <w:rsid w:val="002872D0"/>
    <w:rsid w:val="002B2CE8"/>
    <w:rsid w:val="002E2398"/>
    <w:rsid w:val="003358F3"/>
    <w:rsid w:val="003510E3"/>
    <w:rsid w:val="0035180A"/>
    <w:rsid w:val="00352E60"/>
    <w:rsid w:val="00362A7D"/>
    <w:rsid w:val="003913C1"/>
    <w:rsid w:val="003E75C0"/>
    <w:rsid w:val="003E7F22"/>
    <w:rsid w:val="003F366B"/>
    <w:rsid w:val="003F66EC"/>
    <w:rsid w:val="00406284"/>
    <w:rsid w:val="0041022D"/>
    <w:rsid w:val="00410A86"/>
    <w:rsid w:val="0041383E"/>
    <w:rsid w:val="0042499D"/>
    <w:rsid w:val="004277A8"/>
    <w:rsid w:val="00445F53"/>
    <w:rsid w:val="00464A02"/>
    <w:rsid w:val="00475BA5"/>
    <w:rsid w:val="00493F47"/>
    <w:rsid w:val="004B27E4"/>
    <w:rsid w:val="004B7F24"/>
    <w:rsid w:val="004D592D"/>
    <w:rsid w:val="004F03D4"/>
    <w:rsid w:val="00520FC1"/>
    <w:rsid w:val="005235EC"/>
    <w:rsid w:val="00525DE8"/>
    <w:rsid w:val="00532FE6"/>
    <w:rsid w:val="00563B3F"/>
    <w:rsid w:val="00567C5C"/>
    <w:rsid w:val="005804F7"/>
    <w:rsid w:val="00582FCB"/>
    <w:rsid w:val="005C3D74"/>
    <w:rsid w:val="005F52D8"/>
    <w:rsid w:val="00602647"/>
    <w:rsid w:val="00611F22"/>
    <w:rsid w:val="006318C1"/>
    <w:rsid w:val="006353C5"/>
    <w:rsid w:val="00660E63"/>
    <w:rsid w:val="00666066"/>
    <w:rsid w:val="00682EA5"/>
    <w:rsid w:val="006A25A3"/>
    <w:rsid w:val="006A5D05"/>
    <w:rsid w:val="006B16A7"/>
    <w:rsid w:val="006C7CCB"/>
    <w:rsid w:val="006D1841"/>
    <w:rsid w:val="006E247A"/>
    <w:rsid w:val="006F1F06"/>
    <w:rsid w:val="006F304D"/>
    <w:rsid w:val="006F6C28"/>
    <w:rsid w:val="00720689"/>
    <w:rsid w:val="007363A2"/>
    <w:rsid w:val="00741F30"/>
    <w:rsid w:val="007556B2"/>
    <w:rsid w:val="00767F51"/>
    <w:rsid w:val="00775B77"/>
    <w:rsid w:val="00776888"/>
    <w:rsid w:val="007807D7"/>
    <w:rsid w:val="00782CD8"/>
    <w:rsid w:val="007A63DF"/>
    <w:rsid w:val="007E066E"/>
    <w:rsid w:val="0080683F"/>
    <w:rsid w:val="00812CF8"/>
    <w:rsid w:val="00813125"/>
    <w:rsid w:val="00840DF6"/>
    <w:rsid w:val="008605F5"/>
    <w:rsid w:val="008675D5"/>
    <w:rsid w:val="008A67FA"/>
    <w:rsid w:val="008D1A3F"/>
    <w:rsid w:val="008F47C8"/>
    <w:rsid w:val="008F4C96"/>
    <w:rsid w:val="00904640"/>
    <w:rsid w:val="0093704A"/>
    <w:rsid w:val="0097377B"/>
    <w:rsid w:val="00983F23"/>
    <w:rsid w:val="00995203"/>
    <w:rsid w:val="009A21D3"/>
    <w:rsid w:val="009A4406"/>
    <w:rsid w:val="009A452C"/>
    <w:rsid w:val="009B1A57"/>
    <w:rsid w:val="009B4EF9"/>
    <w:rsid w:val="009B6195"/>
    <w:rsid w:val="009E447D"/>
    <w:rsid w:val="00A22993"/>
    <w:rsid w:val="00A37413"/>
    <w:rsid w:val="00A569A0"/>
    <w:rsid w:val="00A72E69"/>
    <w:rsid w:val="00A738B4"/>
    <w:rsid w:val="00A9144E"/>
    <w:rsid w:val="00A92B3B"/>
    <w:rsid w:val="00AB779A"/>
    <w:rsid w:val="00AC0F79"/>
    <w:rsid w:val="00AC3D4E"/>
    <w:rsid w:val="00AD4BAA"/>
    <w:rsid w:val="00AD6BD0"/>
    <w:rsid w:val="00AF1D44"/>
    <w:rsid w:val="00B3504E"/>
    <w:rsid w:val="00B55CDC"/>
    <w:rsid w:val="00B668AB"/>
    <w:rsid w:val="00B707AC"/>
    <w:rsid w:val="00B75DDA"/>
    <w:rsid w:val="00BE0D06"/>
    <w:rsid w:val="00BF6308"/>
    <w:rsid w:val="00C05758"/>
    <w:rsid w:val="00C2334B"/>
    <w:rsid w:val="00C47333"/>
    <w:rsid w:val="00C82258"/>
    <w:rsid w:val="00CB079A"/>
    <w:rsid w:val="00CB321E"/>
    <w:rsid w:val="00CB7A57"/>
    <w:rsid w:val="00CC7B24"/>
    <w:rsid w:val="00CD1D20"/>
    <w:rsid w:val="00D013BF"/>
    <w:rsid w:val="00D17420"/>
    <w:rsid w:val="00D512BF"/>
    <w:rsid w:val="00D526EC"/>
    <w:rsid w:val="00D62725"/>
    <w:rsid w:val="00D674CB"/>
    <w:rsid w:val="00D714B0"/>
    <w:rsid w:val="00D9376F"/>
    <w:rsid w:val="00DB1F8C"/>
    <w:rsid w:val="00DD1C96"/>
    <w:rsid w:val="00DD6828"/>
    <w:rsid w:val="00DE6778"/>
    <w:rsid w:val="00E12630"/>
    <w:rsid w:val="00E270C0"/>
    <w:rsid w:val="00E50002"/>
    <w:rsid w:val="00E543BA"/>
    <w:rsid w:val="00E662E2"/>
    <w:rsid w:val="00E81567"/>
    <w:rsid w:val="00ED1789"/>
    <w:rsid w:val="00EE5E3E"/>
    <w:rsid w:val="00EE6323"/>
    <w:rsid w:val="00EF7EAE"/>
    <w:rsid w:val="00F102B1"/>
    <w:rsid w:val="00F10C49"/>
    <w:rsid w:val="00F12D74"/>
    <w:rsid w:val="00F304BB"/>
    <w:rsid w:val="00F31726"/>
    <w:rsid w:val="00F34E35"/>
    <w:rsid w:val="00F43037"/>
    <w:rsid w:val="00F44CE9"/>
    <w:rsid w:val="00F47CC7"/>
    <w:rsid w:val="00F65AB7"/>
    <w:rsid w:val="00F7422A"/>
    <w:rsid w:val="00F75559"/>
    <w:rsid w:val="00F96661"/>
    <w:rsid w:val="00F96B22"/>
    <w:rsid w:val="00FA78B9"/>
    <w:rsid w:val="00FB2B8A"/>
    <w:rsid w:val="00FB2C48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2B2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dt-p">
    <w:name w:val="dt-p"/>
    <w:basedOn w:val="a0"/>
    <w:rsid w:val="0005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m">
    <w:name w:val="dt-m"/>
    <w:basedOn w:val="a1"/>
    <w:rsid w:val="00051218"/>
  </w:style>
  <w:style w:type="character" w:customStyle="1" w:styleId="10">
    <w:name w:val="Заголовок 1 Знак"/>
    <w:basedOn w:val="a1"/>
    <w:link w:val="1"/>
    <w:uiPriority w:val="9"/>
    <w:rsid w:val="002B2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mw-page-title-main">
    <w:name w:val="mw-page-title-main"/>
    <w:basedOn w:val="a1"/>
    <w:rsid w:val="002B2CE8"/>
  </w:style>
  <w:style w:type="character" w:styleId="aa">
    <w:name w:val="Hyperlink"/>
    <w:basedOn w:val="a1"/>
    <w:uiPriority w:val="99"/>
    <w:semiHidden/>
    <w:unhideWhenUsed/>
    <w:rsid w:val="00E6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D3F1-6246-4D3C-A791-D57AAEC5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3</Pages>
  <Words>707</Words>
  <Characters>4032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31</cp:revision>
  <dcterms:created xsi:type="dcterms:W3CDTF">2024-07-30T05:41:00Z</dcterms:created>
  <dcterms:modified xsi:type="dcterms:W3CDTF">2025-10-30T05:32:00Z</dcterms:modified>
</cp:coreProperties>
</file>