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1A35AFC4"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1A7720">
              <w:rPr>
                <w:rFonts w:ascii="Times New Roman" w:hAnsi="Times New Roman" w:cs="Times New Roman"/>
                <w:color w:val="000000" w:themeColor="text1"/>
                <w:sz w:val="28"/>
                <w:szCs w:val="28"/>
                <w:lang w:val="en-US"/>
              </w:rPr>
              <w:t xml:space="preserve">30.10.2025 </w:t>
            </w:r>
            <w:r w:rsidR="001A7720">
              <w:rPr>
                <w:rFonts w:ascii="Times New Roman" w:hAnsi="Times New Roman" w:cs="Times New Roman"/>
                <w:color w:val="000000" w:themeColor="text1"/>
                <w:sz w:val="28"/>
                <w:szCs w:val="28"/>
              </w:rPr>
              <w:t>№ 1163</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22110192"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0A3F81" w:rsidRPr="000A3F81">
              <w:rPr>
                <w:rFonts w:ascii="Times New Roman" w:eastAsia="Times New Roman" w:hAnsi="Times New Roman" w:cs="Times New Roman"/>
                <w:kern w:val="0"/>
                <w:sz w:val="28"/>
                <w:szCs w:val="24"/>
                <w:lang w:eastAsia="ru-RU"/>
                <w14:ligatures w14:val="none"/>
              </w:rPr>
              <w:t>Об утверждении прогноза социально-экономического развития города О</w:t>
            </w:r>
            <w:r w:rsidR="000A3F81">
              <w:rPr>
                <w:rFonts w:ascii="Times New Roman" w:eastAsia="Times New Roman" w:hAnsi="Times New Roman" w:cs="Times New Roman"/>
                <w:kern w:val="0"/>
                <w:sz w:val="28"/>
                <w:szCs w:val="24"/>
                <w:lang w:eastAsia="ru-RU"/>
                <w14:ligatures w14:val="none"/>
              </w:rPr>
              <w:t>би Новосибирской области на 202</w:t>
            </w:r>
            <w:r w:rsidR="003C7864">
              <w:rPr>
                <w:rFonts w:ascii="Times New Roman" w:eastAsia="Times New Roman" w:hAnsi="Times New Roman" w:cs="Times New Roman"/>
                <w:kern w:val="0"/>
                <w:sz w:val="28"/>
                <w:szCs w:val="24"/>
                <w:lang w:eastAsia="ru-RU"/>
                <w14:ligatures w14:val="none"/>
              </w:rPr>
              <w:t>6</w:t>
            </w:r>
            <w:r w:rsidR="000A3F81" w:rsidRPr="000A3F81">
              <w:rPr>
                <w:rFonts w:ascii="Times New Roman" w:eastAsia="Times New Roman" w:hAnsi="Times New Roman" w:cs="Times New Roman"/>
                <w:kern w:val="0"/>
                <w:sz w:val="28"/>
                <w:szCs w:val="24"/>
                <w:lang w:eastAsia="ru-RU"/>
                <w14:ligatures w14:val="none"/>
              </w:rPr>
              <w:t xml:space="preserve"> год и плановый период 202</w:t>
            </w:r>
            <w:r w:rsidR="003C7864">
              <w:rPr>
                <w:rFonts w:ascii="Times New Roman" w:eastAsia="Times New Roman" w:hAnsi="Times New Roman" w:cs="Times New Roman"/>
                <w:kern w:val="0"/>
                <w:sz w:val="28"/>
                <w:szCs w:val="24"/>
                <w:lang w:eastAsia="ru-RU"/>
                <w14:ligatures w14:val="none"/>
              </w:rPr>
              <w:t>7</w:t>
            </w:r>
            <w:r w:rsidR="000A3F81" w:rsidRPr="000A3F81">
              <w:rPr>
                <w:rFonts w:ascii="Times New Roman" w:eastAsia="Times New Roman" w:hAnsi="Times New Roman" w:cs="Times New Roman"/>
                <w:kern w:val="0"/>
                <w:sz w:val="28"/>
                <w:szCs w:val="24"/>
                <w:lang w:eastAsia="ru-RU"/>
                <w14:ligatures w14:val="none"/>
              </w:rPr>
              <w:t xml:space="preserve"> и 202</w:t>
            </w:r>
            <w:r w:rsidR="003C7864">
              <w:rPr>
                <w:rFonts w:ascii="Times New Roman" w:eastAsia="Times New Roman" w:hAnsi="Times New Roman" w:cs="Times New Roman"/>
                <w:kern w:val="0"/>
                <w:sz w:val="28"/>
                <w:szCs w:val="24"/>
                <w:lang w:eastAsia="ru-RU"/>
                <w14:ligatures w14:val="none"/>
              </w:rPr>
              <w:t>8</w:t>
            </w:r>
            <w:r w:rsidR="000A3F81" w:rsidRPr="000A3F81">
              <w:rPr>
                <w:rFonts w:ascii="Times New Roman" w:eastAsia="Times New Roman" w:hAnsi="Times New Roman" w:cs="Times New Roman"/>
                <w:kern w:val="0"/>
                <w:sz w:val="28"/>
                <w:szCs w:val="24"/>
                <w:lang w:eastAsia="ru-RU"/>
                <w14:ligatures w14:val="none"/>
              </w:rPr>
              <w:t xml:space="preserve"> годов</w:t>
            </w:r>
            <w:r w:rsidR="006665F7" w:rsidRPr="006665F7">
              <w:rPr>
                <w:rFonts w:ascii="Times New Roman" w:eastAsia="Times New Roman" w:hAnsi="Times New Roman" w:cs="Times New Roman"/>
                <w:kern w:val="0"/>
                <w:sz w:val="28"/>
                <w:szCs w:val="24"/>
                <w:lang w:eastAsia="ru-RU"/>
                <w14:ligatures w14:val="none"/>
              </w:rPr>
              <w:t xml:space="preserve"> </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234128D1"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0A3F81" w:rsidRPr="000A3F81">
        <w:rPr>
          <w:rFonts w:ascii="Times New Roman" w:eastAsia="Times New Roman" w:hAnsi="Times New Roman" w:cs="Times New Roman"/>
          <w:kern w:val="0"/>
          <w:sz w:val="28"/>
          <w:szCs w:val="24"/>
          <w:lang w:eastAsia="ru-RU"/>
          <w14:ligatures w14:val="none"/>
        </w:rPr>
        <w:t>В соответствии со статьями 169 и 173 Бюджетного кодекса Российской Федерации,</w:t>
      </w:r>
      <w:r w:rsidR="00765239">
        <w:rPr>
          <w:rFonts w:ascii="Times New Roman" w:eastAsia="Times New Roman" w:hAnsi="Times New Roman" w:cs="Times New Roman"/>
          <w:kern w:val="0"/>
          <w:sz w:val="28"/>
          <w:szCs w:val="24"/>
          <w:lang w:eastAsia="ru-RU"/>
          <w14:ligatures w14:val="none"/>
        </w:rPr>
        <w:t xml:space="preserve"> </w:t>
      </w:r>
      <w:r w:rsidR="000A3F81" w:rsidRPr="000A3F81">
        <w:rPr>
          <w:rFonts w:ascii="Times New Roman" w:eastAsia="Times New Roman" w:hAnsi="Times New Roman" w:cs="Times New Roman"/>
          <w:kern w:val="0"/>
          <w:sz w:val="28"/>
          <w:szCs w:val="24"/>
          <w:lang w:eastAsia="ru-RU"/>
          <w14:ligatures w14:val="none"/>
        </w:rPr>
        <w:t xml:space="preserve"> </w:t>
      </w:r>
      <w:r w:rsidR="00765239" w:rsidRPr="0080575A">
        <w:rPr>
          <w:rFonts w:ascii="Times New Roman" w:hAnsi="Times New Roman" w:cs="Times New Roman"/>
          <w:sz w:val="28"/>
          <w:szCs w:val="28"/>
        </w:rPr>
        <w:t xml:space="preserve">Положением «О регулировании бюджетных отношений и бюджетном процессе в городе Оби Новосибирской области», утвержденным решением сессии Совета депутатов города Оби Новосибирской области </w:t>
      </w:r>
      <w:r w:rsidR="00765239" w:rsidRPr="0081239F">
        <w:rPr>
          <w:rFonts w:ascii="Times New Roman" w:hAnsi="Times New Roman" w:cs="Times New Roman"/>
          <w:sz w:val="28"/>
          <w:szCs w:val="28"/>
        </w:rPr>
        <w:t>от 28.06.2023 г. № 224</w:t>
      </w:r>
      <w:r w:rsidR="00765239" w:rsidRPr="0081239F">
        <w:rPr>
          <w:rFonts w:ascii="Times New Roman" w:eastAsia="Times New Roman" w:hAnsi="Times New Roman" w:cs="Times New Roman"/>
          <w:kern w:val="0"/>
          <w:sz w:val="28"/>
          <w:szCs w:val="24"/>
          <w:lang w:eastAsia="ru-RU"/>
          <w14:ligatures w14:val="none"/>
        </w:rPr>
        <w:t xml:space="preserve">, </w:t>
      </w:r>
      <w:r w:rsidR="00765239">
        <w:rPr>
          <w:rFonts w:ascii="Times New Roman" w:eastAsia="Times New Roman" w:hAnsi="Times New Roman" w:cs="Times New Roman"/>
          <w:kern w:val="0"/>
          <w:sz w:val="28"/>
          <w:szCs w:val="24"/>
          <w:lang w:eastAsia="ru-RU"/>
          <w14:ligatures w14:val="none"/>
        </w:rPr>
        <w:t>П</w:t>
      </w:r>
      <w:r w:rsidR="000A3F81" w:rsidRPr="000A3F81">
        <w:rPr>
          <w:rFonts w:ascii="Times New Roman" w:eastAsia="Times New Roman" w:hAnsi="Times New Roman" w:cs="Times New Roman"/>
          <w:kern w:val="0"/>
          <w:sz w:val="28"/>
          <w:szCs w:val="24"/>
          <w:lang w:eastAsia="ru-RU"/>
          <w14:ligatures w14:val="none"/>
        </w:rPr>
        <w:t>оложением «О стратегическом планировании социально-экономического развития в городе Оби Новосибирской области», утвержденным решением сессии Совета депутатов города Оби Новосибирской области от 29.12.2015г. № 577, постановлением администрации города Оби Новосибирской области от 31.05.2016г. № 493 «Об утверждении Порядка разработки и корректировки прогноза социально-экономического развития г</w:t>
      </w:r>
      <w:r w:rsidR="000A3F81">
        <w:rPr>
          <w:rFonts w:ascii="Times New Roman" w:eastAsia="Times New Roman" w:hAnsi="Times New Roman" w:cs="Times New Roman"/>
          <w:kern w:val="0"/>
          <w:sz w:val="28"/>
          <w:szCs w:val="24"/>
          <w:lang w:eastAsia="ru-RU"/>
          <w14:ligatures w14:val="none"/>
        </w:rPr>
        <w:t>орода Оби Новосибирской области</w:t>
      </w:r>
      <w:r w:rsidR="006665F7">
        <w:rPr>
          <w:rFonts w:ascii="Times New Roman" w:hAnsi="Times New Roman" w:cs="Times New Roman"/>
          <w:sz w:val="28"/>
          <w:szCs w:val="28"/>
        </w:rPr>
        <w:t>»</w:t>
      </w:r>
      <w:r w:rsidR="00696A67">
        <w:rPr>
          <w:rFonts w:ascii="Times New Roman" w:eastAsia="Times New Roman" w:hAnsi="Times New Roman" w:cs="Times New Roman"/>
          <w:sz w:val="28"/>
          <w:szCs w:val="24"/>
          <w:lang w:eastAsia="ru-RU"/>
        </w:rPr>
        <w:t>,</w:t>
      </w:r>
      <w:r w:rsidR="009B1A57">
        <w:rPr>
          <w:rFonts w:ascii="Times New Roman" w:hAnsi="Times New Roman" w:cs="Times New Roman"/>
          <w:sz w:val="28"/>
          <w:szCs w:val="28"/>
        </w:rPr>
        <w:t xml:space="preserve"> </w:t>
      </w:r>
      <w:r w:rsidR="0056386E" w:rsidRPr="004019C0">
        <w:rPr>
          <w:rFonts w:ascii="Times New Roman" w:eastAsia="Times New Roman" w:hAnsi="Times New Roman" w:cs="Times New Roman"/>
          <w:color w:val="000000"/>
          <w:kern w:val="0"/>
          <w:sz w:val="28"/>
          <w:szCs w:val="28"/>
          <w:shd w:val="clear" w:color="auto" w:fill="FFFFFF"/>
          <w:lang w:eastAsia="ru-RU"/>
          <w14:ligatures w14:val="none"/>
        </w:rPr>
        <w:t>руководствуясь статьями 24</w:t>
      </w:r>
      <w:r w:rsidR="0056386E">
        <w:rPr>
          <w:rFonts w:ascii="Times New Roman" w:eastAsia="Times New Roman" w:hAnsi="Times New Roman" w:cs="Times New Roman"/>
          <w:color w:val="000000"/>
          <w:kern w:val="0"/>
          <w:sz w:val="28"/>
          <w:szCs w:val="28"/>
          <w:shd w:val="clear" w:color="auto" w:fill="FFFFFF"/>
          <w:lang w:eastAsia="ru-RU"/>
          <w14:ligatures w14:val="none"/>
        </w:rPr>
        <w:t>-2</w:t>
      </w:r>
      <w:r w:rsidR="0056386E" w:rsidRPr="004019C0">
        <w:rPr>
          <w:rFonts w:ascii="Times New Roman" w:eastAsia="Times New Roman" w:hAnsi="Times New Roman" w:cs="Times New Roman"/>
          <w:color w:val="000000"/>
          <w:kern w:val="0"/>
          <w:sz w:val="28"/>
          <w:szCs w:val="28"/>
          <w:shd w:val="clear" w:color="auto" w:fill="FFFFFF"/>
          <w:lang w:eastAsia="ru-RU"/>
          <w14:ligatures w14:val="none"/>
        </w:rPr>
        <w:t>6 Устава муниципального образования городского округа города Оби Новосибирской области</w:t>
      </w:r>
      <w:r w:rsidR="0056386E">
        <w:rPr>
          <w:rFonts w:ascii="Times New Roman" w:eastAsia="Times New Roman" w:hAnsi="Times New Roman" w:cs="Times New Roman"/>
          <w:color w:val="000000"/>
          <w:kern w:val="0"/>
          <w:sz w:val="28"/>
          <w:szCs w:val="28"/>
          <w:shd w:val="clear" w:color="auto" w:fill="FFFFFF"/>
          <w:lang w:eastAsia="ru-RU"/>
          <w14:ligatures w14:val="none"/>
        </w:rPr>
        <w:t xml:space="preserve">, </w:t>
      </w:r>
      <w:r w:rsidR="0056386E">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4A981B54" w14:textId="0A30B512" w:rsidR="000A3F81" w:rsidRPr="006665F7" w:rsidRDefault="000303B9" w:rsidP="000A3F81">
      <w:pPr>
        <w:spacing w:line="240" w:lineRule="auto"/>
        <w:ind w:firstLine="709"/>
        <w:contextualSpacing/>
        <w:jc w:val="both"/>
        <w:rPr>
          <w:rFonts w:ascii="Times New Roman" w:hAnsi="Times New Roman" w:cs="Times New Roman"/>
          <w:sz w:val="28"/>
          <w:szCs w:val="28"/>
        </w:rPr>
      </w:pPr>
      <w:permStart w:id="460262450" w:edGrp="everyone"/>
      <w:r w:rsidRPr="000303B9">
        <w:rPr>
          <w:rFonts w:ascii="Times New Roman" w:hAnsi="Times New Roman" w:cs="Times New Roman"/>
          <w:sz w:val="28"/>
          <w:szCs w:val="28"/>
        </w:rPr>
        <w:t>1.</w:t>
      </w:r>
      <w:r w:rsidR="006665F7" w:rsidRPr="006665F7">
        <w:rPr>
          <w:rFonts w:ascii="Times New Roman" w:eastAsia="Times New Roman" w:hAnsi="Times New Roman" w:cs="Times New Roman"/>
          <w:kern w:val="0"/>
          <w:sz w:val="28"/>
          <w:szCs w:val="24"/>
          <w:lang w:eastAsia="ru-RU"/>
          <w14:ligatures w14:val="none"/>
        </w:rPr>
        <w:t xml:space="preserve"> </w:t>
      </w:r>
      <w:r w:rsidR="000A3F81" w:rsidRPr="000A3F81">
        <w:rPr>
          <w:rFonts w:ascii="Times New Roman" w:eastAsia="Times New Roman" w:hAnsi="Times New Roman" w:cs="Times New Roman"/>
          <w:kern w:val="0"/>
          <w:sz w:val="28"/>
          <w:szCs w:val="24"/>
          <w:lang w:eastAsia="ru-RU"/>
          <w14:ligatures w14:val="none"/>
        </w:rPr>
        <w:t>Утвердить прилагаемый прогноз социально-экономического развития города Оби Новосибирской области на 202</w:t>
      </w:r>
      <w:r w:rsidR="00A722DB">
        <w:rPr>
          <w:rFonts w:ascii="Times New Roman" w:eastAsia="Times New Roman" w:hAnsi="Times New Roman" w:cs="Times New Roman"/>
          <w:kern w:val="0"/>
          <w:sz w:val="28"/>
          <w:szCs w:val="24"/>
          <w:lang w:eastAsia="ru-RU"/>
          <w14:ligatures w14:val="none"/>
        </w:rPr>
        <w:t>6</w:t>
      </w:r>
      <w:r w:rsidR="000A3F81" w:rsidRPr="000A3F81">
        <w:rPr>
          <w:rFonts w:ascii="Times New Roman" w:eastAsia="Times New Roman" w:hAnsi="Times New Roman" w:cs="Times New Roman"/>
          <w:kern w:val="0"/>
          <w:sz w:val="28"/>
          <w:szCs w:val="24"/>
          <w:lang w:eastAsia="ru-RU"/>
          <w14:ligatures w14:val="none"/>
        </w:rPr>
        <w:t xml:space="preserve"> год и плановый период 202</w:t>
      </w:r>
      <w:r w:rsidR="00A722DB">
        <w:rPr>
          <w:rFonts w:ascii="Times New Roman" w:eastAsia="Times New Roman" w:hAnsi="Times New Roman" w:cs="Times New Roman"/>
          <w:kern w:val="0"/>
          <w:sz w:val="28"/>
          <w:szCs w:val="24"/>
          <w:lang w:eastAsia="ru-RU"/>
          <w14:ligatures w14:val="none"/>
        </w:rPr>
        <w:t>7</w:t>
      </w:r>
      <w:r w:rsidR="000A3F81" w:rsidRPr="000A3F81">
        <w:rPr>
          <w:rFonts w:ascii="Times New Roman" w:eastAsia="Times New Roman" w:hAnsi="Times New Roman" w:cs="Times New Roman"/>
          <w:kern w:val="0"/>
          <w:sz w:val="28"/>
          <w:szCs w:val="24"/>
          <w:lang w:eastAsia="ru-RU"/>
          <w14:ligatures w14:val="none"/>
        </w:rPr>
        <w:t xml:space="preserve"> и 202</w:t>
      </w:r>
      <w:r w:rsidR="00A722DB">
        <w:rPr>
          <w:rFonts w:ascii="Times New Roman" w:eastAsia="Times New Roman" w:hAnsi="Times New Roman" w:cs="Times New Roman"/>
          <w:kern w:val="0"/>
          <w:sz w:val="28"/>
          <w:szCs w:val="24"/>
          <w:lang w:eastAsia="ru-RU"/>
          <w14:ligatures w14:val="none"/>
        </w:rPr>
        <w:t>8</w:t>
      </w:r>
      <w:r w:rsidR="000A3F81" w:rsidRPr="000A3F81">
        <w:rPr>
          <w:rFonts w:ascii="Times New Roman" w:eastAsia="Times New Roman" w:hAnsi="Times New Roman" w:cs="Times New Roman"/>
          <w:kern w:val="0"/>
          <w:sz w:val="28"/>
          <w:szCs w:val="24"/>
          <w:lang w:eastAsia="ru-RU"/>
          <w14:ligatures w14:val="none"/>
        </w:rPr>
        <w:t xml:space="preserve"> годов.</w:t>
      </w:r>
    </w:p>
    <w:p w14:paraId="48ED85D4" w14:textId="2682BF6B" w:rsidR="000303B9" w:rsidRPr="00765239" w:rsidRDefault="000A3F81" w:rsidP="006665F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6665F7" w:rsidRPr="006665F7">
        <w:rPr>
          <w:rFonts w:ascii="Times New Roman" w:hAnsi="Times New Roman" w:cs="Times New Roman"/>
          <w:sz w:val="28"/>
          <w:szCs w:val="28"/>
        </w:rPr>
        <w:t>.</w:t>
      </w:r>
      <w:r>
        <w:rPr>
          <w:rFonts w:ascii="Times New Roman" w:hAnsi="Times New Roman" w:cs="Times New Roman"/>
          <w:sz w:val="28"/>
          <w:szCs w:val="28"/>
        </w:rPr>
        <w:t xml:space="preserve"> </w:t>
      </w:r>
      <w:r w:rsidRPr="000303B9">
        <w:rPr>
          <w:rFonts w:ascii="Times New Roman" w:hAnsi="Times New Roman" w:cs="Times New Roman"/>
          <w:sz w:val="28"/>
          <w:szCs w:val="28"/>
        </w:rPr>
        <w:t xml:space="preserve">Управлению по вопросам общественности, общественной приемной Главы </w:t>
      </w:r>
      <w:r w:rsidRPr="00765239">
        <w:rPr>
          <w:rFonts w:ascii="Times New Roman" w:hAnsi="Times New Roman" w:cs="Times New Roman"/>
          <w:sz w:val="28"/>
          <w:szCs w:val="28"/>
        </w:rPr>
        <w:t>города</w:t>
      </w:r>
      <w:r w:rsidRPr="00765239">
        <w:rPr>
          <w:rFonts w:ascii="Times New Roman" w:eastAsia="Times New Roman" w:hAnsi="Times New Roman" w:cs="Times New Roman"/>
          <w:sz w:val="28"/>
          <w:szCs w:val="28"/>
          <w:lang w:eastAsia="ru-RU"/>
        </w:rPr>
        <w:t xml:space="preserve"> </w:t>
      </w:r>
      <w:r w:rsidRPr="00765239">
        <w:rPr>
          <w:rFonts w:ascii="Times New Roman" w:hAnsi="Times New Roman" w:cs="Times New Roman"/>
          <w:sz w:val="28"/>
          <w:szCs w:val="28"/>
        </w:rPr>
        <w:t xml:space="preserve">опубликовать настоящее постановление в газете «Аэро-Сити» и разместить на официальном сайте администрации города Оби Новосибирской области в </w:t>
      </w:r>
      <w:bookmarkStart w:id="0" w:name="_Hlk131602156"/>
      <w:r w:rsidRPr="00765239">
        <w:rPr>
          <w:rFonts w:ascii="Times New Roman" w:hAnsi="Times New Roman" w:cs="Times New Roman"/>
          <w:sz w:val="28"/>
          <w:szCs w:val="28"/>
        </w:rPr>
        <w:t>информационно-телекоммуникационной сети «Интернет»</w:t>
      </w:r>
      <w:bookmarkEnd w:id="0"/>
      <w:r w:rsidRPr="00765239">
        <w:rPr>
          <w:rFonts w:ascii="Times New Roman" w:hAnsi="Times New Roman" w:cs="Times New Roman"/>
          <w:sz w:val="28"/>
          <w:szCs w:val="28"/>
        </w:rPr>
        <w:t>.</w:t>
      </w:r>
    </w:p>
    <w:p w14:paraId="31119EF6" w14:textId="0998A68F" w:rsidR="000303B9" w:rsidRDefault="00786348" w:rsidP="00FB2C48">
      <w:pPr>
        <w:spacing w:line="240" w:lineRule="auto"/>
        <w:ind w:firstLine="709"/>
        <w:contextualSpacing/>
        <w:jc w:val="both"/>
        <w:rPr>
          <w:rFonts w:ascii="Times New Roman" w:hAnsi="Times New Roman" w:cs="Times New Roman"/>
          <w:sz w:val="28"/>
          <w:szCs w:val="28"/>
        </w:rPr>
      </w:pPr>
      <w:r w:rsidRPr="00765239">
        <w:rPr>
          <w:rFonts w:ascii="Times New Roman" w:hAnsi="Times New Roman" w:cs="Times New Roman"/>
          <w:sz w:val="28"/>
          <w:szCs w:val="28"/>
        </w:rPr>
        <w:t>3</w:t>
      </w:r>
      <w:r w:rsidR="000303B9" w:rsidRPr="00765239">
        <w:rPr>
          <w:rFonts w:ascii="Times New Roman" w:hAnsi="Times New Roman" w:cs="Times New Roman"/>
          <w:sz w:val="28"/>
          <w:szCs w:val="28"/>
        </w:rPr>
        <w:t>. Контроль за исполнением постановления возл</w:t>
      </w:r>
      <w:r w:rsidR="000303B9" w:rsidRPr="000303B9">
        <w:rPr>
          <w:rFonts w:ascii="Times New Roman" w:hAnsi="Times New Roman" w:cs="Times New Roman"/>
          <w:sz w:val="28"/>
          <w:szCs w:val="28"/>
        </w:rPr>
        <w:t>ожить на первого заместителя главы администрации, начальника управления</w:t>
      </w:r>
      <w:r w:rsidR="000303B9">
        <w:rPr>
          <w:rFonts w:ascii="Times New Roman" w:hAnsi="Times New Roman" w:cs="Times New Roman"/>
          <w:sz w:val="28"/>
          <w:szCs w:val="28"/>
        </w:rPr>
        <w:t>.</w:t>
      </w:r>
    </w:p>
    <w:p w14:paraId="489E025B" w14:textId="77777777" w:rsidR="000303B9" w:rsidRDefault="000303B9" w:rsidP="00FB2C48">
      <w:pPr>
        <w:spacing w:line="240" w:lineRule="auto"/>
        <w:ind w:firstLine="709"/>
        <w:contextualSpacing/>
        <w:jc w:val="both"/>
        <w:rPr>
          <w:rFonts w:ascii="Times New Roman" w:hAnsi="Times New Roman" w:cs="Times New Roman"/>
          <w:sz w:val="28"/>
          <w:szCs w:val="28"/>
        </w:rPr>
      </w:pPr>
    </w:p>
    <w:p w14:paraId="70CD3865" w14:textId="77777777" w:rsidR="000303B9" w:rsidRDefault="000303B9" w:rsidP="00FB2C48">
      <w:pPr>
        <w:spacing w:line="240" w:lineRule="auto"/>
        <w:ind w:firstLine="709"/>
        <w:contextualSpacing/>
        <w:jc w:val="both"/>
        <w:rPr>
          <w:rFonts w:ascii="Times New Roman" w:hAnsi="Times New Roman" w:cs="Times New Roman"/>
          <w:sz w:val="28"/>
          <w:szCs w:val="28"/>
        </w:rPr>
      </w:pPr>
    </w:p>
    <w:p w14:paraId="48B512A3" w14:textId="0BD8411B" w:rsidR="004B0225" w:rsidRDefault="004B0225" w:rsidP="004B0225">
      <w:pPr>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 xml:space="preserve">Глава города Оби </w:t>
      </w:r>
      <w:r>
        <w:rPr>
          <w:rFonts w:ascii="Times New Roman" w:eastAsia="Times New Roman" w:hAnsi="Times New Roman" w:cs="Times New Roman"/>
          <w:b/>
          <w:kern w:val="0"/>
          <w:sz w:val="28"/>
          <w:szCs w:val="24"/>
          <w:lang w:eastAsia="ru-RU"/>
          <w14:ligatures w14:val="none"/>
        </w:rPr>
        <w:t xml:space="preserve">                                                                                                                      </w:t>
      </w:r>
      <w:r w:rsidRPr="004B0225">
        <w:rPr>
          <w:rFonts w:ascii="Times New Roman" w:eastAsia="Times New Roman" w:hAnsi="Times New Roman" w:cs="Times New Roman"/>
          <w:b/>
          <w:kern w:val="0"/>
          <w:sz w:val="28"/>
          <w:szCs w:val="24"/>
          <w:lang w:eastAsia="ru-RU"/>
          <w14:ligatures w14:val="none"/>
        </w:rPr>
        <w:t xml:space="preserve"> Новосиб</w:t>
      </w:r>
      <w:r>
        <w:rPr>
          <w:rFonts w:ascii="Times New Roman" w:eastAsia="Times New Roman" w:hAnsi="Times New Roman" w:cs="Times New Roman"/>
          <w:b/>
          <w:kern w:val="0"/>
          <w:sz w:val="28"/>
          <w:szCs w:val="24"/>
          <w:lang w:eastAsia="ru-RU"/>
          <w14:ligatures w14:val="none"/>
        </w:rPr>
        <w:t xml:space="preserve">ирской области   </w:t>
      </w:r>
      <w:r w:rsidRPr="004B0225">
        <w:rPr>
          <w:rFonts w:ascii="Times New Roman" w:eastAsia="Times New Roman" w:hAnsi="Times New Roman" w:cs="Times New Roman"/>
          <w:b/>
          <w:kern w:val="0"/>
          <w:sz w:val="28"/>
          <w:szCs w:val="24"/>
          <w:lang w:eastAsia="ru-RU"/>
          <w14:ligatures w14:val="none"/>
        </w:rPr>
        <w:t xml:space="preserve">                                                                  </w:t>
      </w:r>
      <w:r w:rsidR="00A231D4">
        <w:rPr>
          <w:rFonts w:ascii="Times New Roman" w:eastAsia="Times New Roman" w:hAnsi="Times New Roman" w:cs="Times New Roman"/>
          <w:b/>
          <w:kern w:val="0"/>
          <w:sz w:val="28"/>
          <w:szCs w:val="24"/>
          <w:lang w:eastAsia="ru-RU"/>
          <w14:ligatures w14:val="none"/>
        </w:rPr>
        <w:t>С.В. Синяев</w:t>
      </w:r>
      <w:r>
        <w:rPr>
          <w:rFonts w:ascii="Times New Roman" w:eastAsia="Times New Roman" w:hAnsi="Times New Roman" w:cs="Times New Roman"/>
          <w:b/>
          <w:kern w:val="0"/>
          <w:sz w:val="28"/>
          <w:szCs w:val="24"/>
          <w:lang w:eastAsia="ru-RU"/>
          <w14:ligatures w14:val="none"/>
        </w:rPr>
        <w:t xml:space="preserve"> </w:t>
      </w:r>
    </w:p>
    <w:p w14:paraId="7B51BC95" w14:textId="77777777" w:rsidR="00765239" w:rsidRDefault="00765239" w:rsidP="004B0225">
      <w:pPr>
        <w:spacing w:after="0" w:line="240" w:lineRule="auto"/>
        <w:rPr>
          <w:rFonts w:ascii="Times New Roman" w:eastAsia="Times New Roman" w:hAnsi="Times New Roman" w:cs="Times New Roman"/>
          <w:b/>
          <w:kern w:val="0"/>
          <w:sz w:val="28"/>
          <w:szCs w:val="24"/>
          <w:lang w:eastAsia="ru-RU"/>
          <w14:ligatures w14:val="none"/>
        </w:rPr>
      </w:pPr>
    </w:p>
    <w:p w14:paraId="129F15CB" w14:textId="04F4A455" w:rsidR="004B0225" w:rsidRPr="004B0225" w:rsidRDefault="00A722DB" w:rsidP="004B02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Слободянник Г.В.</w:t>
      </w:r>
    </w:p>
    <w:p w14:paraId="1E2F2BF5" w14:textId="08151ABF" w:rsidR="004B0225" w:rsidRDefault="004B0225" w:rsidP="004B0225">
      <w:pPr>
        <w:spacing w:after="0" w:line="240" w:lineRule="auto"/>
        <w:rPr>
          <w:rFonts w:ascii="Times New Roman" w:eastAsia="Times New Roman" w:hAnsi="Times New Roman" w:cs="Times New Roman"/>
          <w:b/>
          <w:kern w:val="0"/>
          <w:sz w:val="28"/>
          <w:szCs w:val="24"/>
          <w:lang w:eastAsia="ru-RU"/>
          <w14:ligatures w14:val="none"/>
        </w:rPr>
      </w:pPr>
      <w:r>
        <w:rPr>
          <w:rFonts w:ascii="Times New Roman" w:eastAsia="Times New Roman" w:hAnsi="Times New Roman" w:cs="Times New Roman"/>
          <w:color w:val="000000" w:themeColor="text1"/>
          <w:sz w:val="20"/>
          <w:szCs w:val="20"/>
          <w:lang w:eastAsia="ru-RU"/>
        </w:rPr>
        <w:t>8 (38373) 50-902</w:t>
      </w:r>
    </w:p>
    <w:p w14:paraId="5B9E3243" w14:textId="79CFFE17"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lastRenderedPageBreak/>
        <w:t>Приложение</w:t>
      </w:r>
      <w:r w:rsidR="000A3F81">
        <w:rPr>
          <w:rFonts w:ascii="Times New Roman" w:eastAsia="Times New Roman" w:hAnsi="Times New Roman" w:cs="Times New Roman"/>
          <w:color w:val="000000" w:themeColor="text1"/>
          <w:kern w:val="0"/>
          <w:sz w:val="28"/>
          <w:szCs w:val="28"/>
          <w:lang w:eastAsia="ru-RU"/>
          <w14:ligatures w14:val="none"/>
        </w:rPr>
        <w:t xml:space="preserve"> </w:t>
      </w:r>
    </w:p>
    <w:p w14:paraId="5EFB2555" w14:textId="666E02D5"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t>УТВЕРЖДЕН</w:t>
      </w:r>
    </w:p>
    <w:p w14:paraId="63D4046B" w14:textId="395E8F5A"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t>постановлением</w:t>
      </w:r>
    </w:p>
    <w:p w14:paraId="57BA7534" w14:textId="77777777"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t>администрации города Оби</w:t>
      </w:r>
    </w:p>
    <w:p w14:paraId="272F4128" w14:textId="7BAE4616"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t>Новосибирской области</w:t>
      </w:r>
    </w:p>
    <w:p w14:paraId="5FCFA47D" w14:textId="17936AB0" w:rsidR="004B0225" w:rsidRDefault="004B0225" w:rsidP="004B0225">
      <w:pPr>
        <w:spacing w:after="0" w:line="240" w:lineRule="auto"/>
        <w:ind w:firstLine="6521"/>
        <w:jc w:val="center"/>
        <w:rPr>
          <w:rFonts w:ascii="Times New Roman" w:eastAsia="Times New Roman" w:hAnsi="Times New Roman" w:cs="Times New Roman"/>
          <w:b/>
          <w:kern w:val="0"/>
          <w:sz w:val="28"/>
          <w:szCs w:val="24"/>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 xml:space="preserve">от </w:t>
      </w:r>
      <w:r w:rsidR="001A7720">
        <w:rPr>
          <w:rFonts w:ascii="Times New Roman" w:hAnsi="Times New Roman" w:cs="Times New Roman"/>
          <w:color w:val="000000" w:themeColor="text1"/>
          <w:sz w:val="28"/>
          <w:szCs w:val="28"/>
          <w:lang w:val="en-US"/>
        </w:rPr>
        <w:t xml:space="preserve">30.10.2025 </w:t>
      </w:r>
      <w:r w:rsidR="001A7720">
        <w:rPr>
          <w:rFonts w:ascii="Times New Roman" w:hAnsi="Times New Roman" w:cs="Times New Roman"/>
          <w:color w:val="000000" w:themeColor="text1"/>
          <w:sz w:val="28"/>
          <w:szCs w:val="28"/>
        </w:rPr>
        <w:t>№ 1163</w:t>
      </w:r>
      <w:bookmarkStart w:id="1" w:name="_GoBack"/>
      <w:bookmarkEnd w:id="1"/>
    </w:p>
    <w:p w14:paraId="56BAF6EE" w14:textId="77777777" w:rsidR="00C32407" w:rsidRPr="00C32407" w:rsidRDefault="00C32407" w:rsidP="00C32407">
      <w:pPr>
        <w:widowControl w:val="0"/>
        <w:spacing w:after="0" w:line="240" w:lineRule="auto"/>
        <w:jc w:val="center"/>
        <w:outlineLvl w:val="0"/>
        <w:rPr>
          <w:rFonts w:ascii="Times New Roman" w:eastAsia="Times New Roman" w:hAnsi="Times New Roman" w:cs="Times New Roman"/>
          <w:b/>
          <w:bCs/>
          <w:kern w:val="32"/>
          <w:sz w:val="28"/>
          <w:szCs w:val="28"/>
          <w:lang w:eastAsia="ru-RU"/>
          <w14:ligatures w14:val="none"/>
        </w:rPr>
      </w:pPr>
      <w:r w:rsidRPr="00C32407">
        <w:rPr>
          <w:rFonts w:ascii="Times New Roman" w:eastAsia="Times New Roman" w:hAnsi="Times New Roman" w:cs="Times New Roman"/>
          <w:b/>
          <w:bCs/>
          <w:kern w:val="32"/>
          <w:sz w:val="28"/>
          <w:szCs w:val="28"/>
          <w:lang w:eastAsia="ru-RU"/>
          <w14:ligatures w14:val="none"/>
        </w:rPr>
        <w:t>ПРОГНОЗ</w:t>
      </w:r>
    </w:p>
    <w:p w14:paraId="5D9FF81A" w14:textId="77777777" w:rsidR="00C32407" w:rsidRPr="00C32407" w:rsidRDefault="00C32407" w:rsidP="00C32407">
      <w:pPr>
        <w:widowControl w:val="0"/>
        <w:spacing w:after="0" w:line="240" w:lineRule="auto"/>
        <w:ind w:left="170" w:right="227"/>
        <w:jc w:val="center"/>
        <w:outlineLvl w:val="0"/>
        <w:rPr>
          <w:rFonts w:ascii="Times New Roman" w:eastAsia="Times New Roman" w:hAnsi="Times New Roman" w:cs="Times New Roman"/>
          <w:b/>
          <w:bCs/>
          <w:kern w:val="32"/>
          <w:sz w:val="28"/>
          <w:szCs w:val="28"/>
          <w:lang w:eastAsia="ru-RU"/>
          <w14:ligatures w14:val="none"/>
        </w:rPr>
      </w:pPr>
      <w:r w:rsidRPr="00C32407">
        <w:rPr>
          <w:rFonts w:ascii="Times New Roman" w:eastAsia="Times New Roman" w:hAnsi="Times New Roman" w:cs="Times New Roman"/>
          <w:b/>
          <w:bCs/>
          <w:kern w:val="32"/>
          <w:sz w:val="28"/>
          <w:szCs w:val="28"/>
          <w:lang w:eastAsia="ru-RU"/>
          <w14:ligatures w14:val="none"/>
        </w:rPr>
        <w:t>социально-экономического развития города Оби Новосибирской области на 2026 год и плановый период 2027 и 2028 годов</w:t>
      </w:r>
    </w:p>
    <w:p w14:paraId="5CFDF002" w14:textId="77777777" w:rsidR="00C32407" w:rsidRPr="00C32407" w:rsidRDefault="00C32407" w:rsidP="00C32407">
      <w:pPr>
        <w:spacing w:after="0" w:line="240" w:lineRule="auto"/>
        <w:jc w:val="center"/>
        <w:rPr>
          <w:rFonts w:ascii="Times New Roman" w:eastAsia="Times New Roman" w:hAnsi="Times New Roman" w:cs="Times New Roman"/>
          <w:kern w:val="0"/>
          <w:sz w:val="28"/>
          <w:szCs w:val="28"/>
          <w:highlight w:val="yellow"/>
          <w:lang w:eastAsia="ru-RU"/>
          <w14:ligatures w14:val="none"/>
        </w:rPr>
      </w:pPr>
    </w:p>
    <w:p w14:paraId="14ED7284" w14:textId="77777777" w:rsidR="00C32407" w:rsidRPr="00631051"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631051">
        <w:rPr>
          <w:rFonts w:ascii="Times New Roman" w:eastAsia="Times New Roman" w:hAnsi="Times New Roman" w:cs="Times New Roman"/>
          <w:kern w:val="0"/>
          <w:sz w:val="28"/>
          <w:szCs w:val="28"/>
          <w:lang w:eastAsia="ru-RU"/>
          <w14:ligatures w14:val="none"/>
        </w:rPr>
        <w:t>Прогноз социально-экономического развития города Оби Новосибирской области на 2026 год и плановый период 2027 и 2028 годов разработан в соответствии с порядком разработки и корректировки прогноза социально-экономического развития города Оби Новосибирской области на среднесрочный период, утвержденным постановлением администрации города Оби Новосибирской области от 31.05.2016 № 493; на основе анализа тенденций развития экономики и социальной сферы, сложившихся в период 2023-2024 годов и истекший период 2025 года, исходя из целей и задач определенных стратегией социально-экономического развития города Оби Новосибирской области на период до 2030 года, утвержденной постановлением администрации города Оби Новосибирской области от 13.02.2020 № 95.</w:t>
      </w:r>
    </w:p>
    <w:p w14:paraId="744EFA1B" w14:textId="11B54B16"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631051">
        <w:rPr>
          <w:rFonts w:ascii="Times New Roman" w:eastAsia="Times New Roman" w:hAnsi="Times New Roman" w:cs="Times New Roman"/>
          <w:kern w:val="0"/>
          <w:sz w:val="28"/>
          <w:szCs w:val="28"/>
          <w:lang w:eastAsia="ru-RU"/>
          <w14:ligatures w14:val="none"/>
        </w:rPr>
        <w:t xml:space="preserve">При подготовке прогноза были учтены основные параметры прогноза социально-экономического развития Новосибирской области на 2026 год и плановый период 2027 и 2028 годов, рассмотренные и одобренные на заседании Правительства Новосибирской </w:t>
      </w:r>
      <w:r w:rsidRPr="00E267AC">
        <w:rPr>
          <w:rFonts w:ascii="Times New Roman" w:eastAsia="Times New Roman" w:hAnsi="Times New Roman" w:cs="Times New Roman"/>
          <w:kern w:val="0"/>
          <w:sz w:val="28"/>
          <w:szCs w:val="28"/>
          <w:lang w:eastAsia="ru-RU"/>
          <w14:ligatures w14:val="none"/>
        </w:rPr>
        <w:t>области</w:t>
      </w:r>
      <w:r w:rsidR="007B768F">
        <w:rPr>
          <w:rFonts w:ascii="Times New Roman" w:eastAsia="Times New Roman" w:hAnsi="Times New Roman" w:cs="Times New Roman"/>
          <w:kern w:val="0"/>
          <w:sz w:val="28"/>
          <w:szCs w:val="28"/>
          <w:lang w:eastAsia="ru-RU"/>
          <w14:ligatures w14:val="none"/>
        </w:rPr>
        <w:t>, Прогноз социально-экономического развития Новосибирской области на 2026 и плановый период 2027-2028 годов, одобренный распоряжением Правительства Новосибирской области от 2</w:t>
      </w:r>
      <w:r w:rsidR="003D7B61">
        <w:rPr>
          <w:rFonts w:ascii="Times New Roman" w:eastAsia="Times New Roman" w:hAnsi="Times New Roman" w:cs="Times New Roman"/>
          <w:kern w:val="0"/>
          <w:sz w:val="28"/>
          <w:szCs w:val="28"/>
          <w:lang w:eastAsia="ru-RU"/>
          <w14:ligatures w14:val="none"/>
        </w:rPr>
        <w:t>3.10.2025 № 478-рп.</w:t>
      </w:r>
    </w:p>
    <w:p w14:paraId="14DDDAF1" w14:textId="77777777" w:rsidR="00C32407" w:rsidRPr="00C32407" w:rsidRDefault="00C32407" w:rsidP="00C32407">
      <w:pPr>
        <w:spacing w:after="0" w:line="240" w:lineRule="auto"/>
        <w:ind w:firstLine="720"/>
        <w:jc w:val="both"/>
        <w:rPr>
          <w:rFonts w:ascii="Times New Roman" w:eastAsia="Times New Roman" w:hAnsi="Times New Roman" w:cs="Times New Roman"/>
          <w:color w:val="FF0000"/>
          <w:kern w:val="0"/>
          <w:sz w:val="28"/>
          <w:szCs w:val="28"/>
          <w:lang w:eastAsia="ru-RU"/>
          <w14:ligatures w14:val="none"/>
        </w:rPr>
      </w:pPr>
    </w:p>
    <w:p w14:paraId="1E251037"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bookmarkStart w:id="2" w:name="_Toc460227788"/>
      <w:bookmarkStart w:id="3" w:name="_Toc460227933"/>
      <w:r w:rsidRPr="00C32407">
        <w:rPr>
          <w:rFonts w:ascii="Times New Roman" w:eastAsia="Times New Roman" w:hAnsi="Times New Roman" w:cs="Times New Roman"/>
          <w:kern w:val="0"/>
          <w:sz w:val="28"/>
          <w:szCs w:val="28"/>
          <w:lang w:eastAsia="ru-RU"/>
          <w14:ligatures w14:val="none"/>
        </w:rPr>
        <w:t>Оценка достигнутого уровня социально-экономического развития города Оби Новосибирской области за период 2023-2024 годов</w:t>
      </w:r>
      <w:bookmarkEnd w:id="2"/>
      <w:bookmarkEnd w:id="3"/>
    </w:p>
    <w:p w14:paraId="0EEBDE75"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09C1E521" w14:textId="77777777" w:rsidR="00C32407" w:rsidRPr="00631051" w:rsidRDefault="00C32407" w:rsidP="00C32407">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631051">
        <w:rPr>
          <w:rFonts w:ascii="Times New Roman" w:eastAsia="Calibri" w:hAnsi="Times New Roman" w:cs="Times New Roman"/>
          <w:kern w:val="0"/>
          <w:sz w:val="28"/>
          <w:szCs w:val="28"/>
          <w14:ligatures w14:val="none"/>
        </w:rPr>
        <w:t>В течение 2023–2024 годов наблюдается естественная убыль населения. В 2024 году коэффициент рождаемости в городе составил 6,5 человек на 1000 человек населения (далее – промилле). Коэффициент естественной убыли в 2024 году – 10,9 промилле (в 2023 году – 9,4 промилле).</w:t>
      </w:r>
    </w:p>
    <w:p w14:paraId="6E7FE66C" w14:textId="77777777" w:rsidR="00C32407" w:rsidRPr="00631051" w:rsidRDefault="00C32407" w:rsidP="00C3240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631051">
        <w:rPr>
          <w:rFonts w:ascii="Times New Roman" w:eastAsia="Times New Roman" w:hAnsi="Times New Roman" w:cs="Times New Roman"/>
          <w:kern w:val="0"/>
          <w:sz w:val="28"/>
          <w:szCs w:val="28"/>
          <w:lang w:eastAsia="ru-RU"/>
          <w14:ligatures w14:val="none"/>
        </w:rPr>
        <w:t>Согласно данным Новосибирскстата численность населения города Оби по состоянию на 01.01.2025 года составила 31284 человека (100,8% к 2023 году). Увеличение среднегодовой численности постоянного населения связано с миграционным приростом (миграционный прирост 369 человек).</w:t>
      </w:r>
    </w:p>
    <w:p w14:paraId="3BB7A95B" w14:textId="77777777" w:rsidR="00C32407" w:rsidRPr="00631051" w:rsidRDefault="00C32407" w:rsidP="00C324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631051">
        <w:rPr>
          <w:rFonts w:ascii="Times New Roman" w:eastAsia="Times New Roman" w:hAnsi="Times New Roman" w:cs="Times New Roman"/>
          <w:kern w:val="0"/>
          <w:sz w:val="28"/>
          <w:szCs w:val="28"/>
          <w:lang w:eastAsia="ru-RU"/>
          <w14:ligatures w14:val="none"/>
        </w:rPr>
        <w:t xml:space="preserve">Среднегодовая численность занятых в экономике города Оби в 2024 году сократилась на 2,7% и составила 14,9 тыс. человек. Средняя численность работников по полному кругу предприятий в 2024 году составила 12,9 тыс. человек (100,4% к 2023 году). </w:t>
      </w:r>
    </w:p>
    <w:p w14:paraId="0FE8E619" w14:textId="77777777" w:rsidR="00C32407" w:rsidRPr="00631051" w:rsidRDefault="00C32407" w:rsidP="00C32407">
      <w:pPr>
        <w:spacing w:after="0" w:line="240" w:lineRule="auto"/>
        <w:ind w:firstLine="709"/>
        <w:jc w:val="both"/>
        <w:rPr>
          <w:rFonts w:ascii="Times New Roman" w:eastAsia="Times New Roman" w:hAnsi="Times New Roman" w:cs="Times New Roman"/>
          <w:kern w:val="0"/>
          <w:sz w:val="28"/>
          <w:szCs w:val="20"/>
          <w:lang w:eastAsia="ru-RU"/>
          <w14:ligatures w14:val="none"/>
        </w:rPr>
      </w:pPr>
      <w:r w:rsidRPr="00631051">
        <w:rPr>
          <w:rFonts w:ascii="Times New Roman" w:eastAsia="Times New Roman" w:hAnsi="Times New Roman" w:cs="Times New Roman"/>
          <w:kern w:val="0"/>
          <w:sz w:val="28"/>
          <w:szCs w:val="28"/>
          <w:lang w:eastAsia="ru-RU"/>
          <w14:ligatures w14:val="none"/>
        </w:rPr>
        <w:t xml:space="preserve">По данным Государственного казенного учреждения Новосибирской области «Центр занятости населения города Новосибирска» численность официально зарегистрированных безработных к концу 2024 года составила 19 человек. </w:t>
      </w:r>
      <w:r w:rsidRPr="00631051">
        <w:rPr>
          <w:rFonts w:ascii="Times New Roman" w:eastAsia="Times New Roman" w:hAnsi="Times New Roman" w:cs="Times New Roman"/>
          <w:kern w:val="0"/>
          <w:sz w:val="28"/>
          <w:szCs w:val="20"/>
          <w:lang w:eastAsia="ru-RU"/>
          <w14:ligatures w14:val="none"/>
        </w:rPr>
        <w:t xml:space="preserve">Уровень </w:t>
      </w:r>
      <w:r w:rsidRPr="00631051">
        <w:rPr>
          <w:rFonts w:ascii="Times New Roman" w:eastAsia="Times New Roman" w:hAnsi="Times New Roman" w:cs="Times New Roman"/>
          <w:kern w:val="0"/>
          <w:sz w:val="28"/>
          <w:szCs w:val="20"/>
          <w:lang w:eastAsia="ru-RU"/>
          <w14:ligatures w14:val="none"/>
        </w:rPr>
        <w:lastRenderedPageBreak/>
        <w:t xml:space="preserve">официально регистрируемой безработицы составил 0,1% от численности трудоспособного населения в трудоспособном возрасте. Этот показатель по сравнению с 2023 годом снизился на 0,26%. </w:t>
      </w:r>
    </w:p>
    <w:p w14:paraId="74CFFEFB" w14:textId="77777777" w:rsidR="00C32407" w:rsidRPr="00F15BEA"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A6223">
        <w:rPr>
          <w:rFonts w:ascii="Times New Roman" w:eastAsia="Calibri" w:hAnsi="Times New Roman" w:cs="Times New Roman"/>
          <w:kern w:val="0"/>
          <w:sz w:val="28"/>
          <w:szCs w:val="28"/>
          <w14:ligatures w14:val="none"/>
        </w:rPr>
        <w:t xml:space="preserve">По данным Новосибирскстата среднемесячная заработная плата по полному кругу предприятий в городе Оби на </w:t>
      </w:r>
      <w:r w:rsidRPr="00F15BEA">
        <w:rPr>
          <w:rFonts w:ascii="Times New Roman" w:eastAsia="Calibri" w:hAnsi="Times New Roman" w:cs="Times New Roman"/>
          <w:kern w:val="0"/>
          <w:sz w:val="28"/>
          <w:szCs w:val="28"/>
          <w14:ligatures w14:val="none"/>
        </w:rPr>
        <w:t xml:space="preserve">01.01.2025г. составила 96835 руб., по крупным и средним предприятиям – 105108 руб. </w:t>
      </w:r>
    </w:p>
    <w:p w14:paraId="6A75E256" w14:textId="77777777" w:rsidR="00C32407" w:rsidRPr="00F15BEA" w:rsidRDefault="00C32407" w:rsidP="00C324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33165">
        <w:rPr>
          <w:rFonts w:ascii="Times New Roman" w:eastAsia="Times New Roman" w:hAnsi="Times New Roman" w:cs="Times New Roman"/>
          <w:kern w:val="0"/>
          <w:sz w:val="28"/>
          <w:szCs w:val="28"/>
          <w:lang w:eastAsia="ru-RU"/>
          <w14:ligatures w14:val="none"/>
        </w:rPr>
        <w:t>По итогам 2024 года рост среднемесячной заработной платы относительно 2023 года составил 22,7%.</w:t>
      </w:r>
      <w:r w:rsidRPr="00A33165">
        <w:rPr>
          <w:rFonts w:ascii="Times New Roman" w:eastAsia="Calibri" w:hAnsi="Times New Roman" w:cs="Times New Roman"/>
          <w:kern w:val="0"/>
          <w:sz w:val="28"/>
          <w:szCs w:val="28"/>
          <w14:ligatures w14:val="none"/>
        </w:rPr>
        <w:t xml:space="preserve"> </w:t>
      </w:r>
      <w:r w:rsidRPr="00F15BEA">
        <w:rPr>
          <w:rFonts w:ascii="Times New Roman" w:eastAsia="Calibri" w:hAnsi="Times New Roman" w:cs="Times New Roman"/>
          <w:kern w:val="0"/>
          <w:sz w:val="28"/>
          <w:szCs w:val="28"/>
          <w14:ligatures w14:val="none"/>
        </w:rPr>
        <w:t>В первом полугодии 2025 года среднемесячная заработная плата работников предприятий и организаций города Оби по предварительным данным составила 100146 рублей, что на 21,1% превышает уровень соответствующего периода 2024 года.</w:t>
      </w:r>
    </w:p>
    <w:p w14:paraId="4778E086" w14:textId="77777777" w:rsidR="00C32407" w:rsidRPr="00AA6223" w:rsidRDefault="00C32407" w:rsidP="00C324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A6223">
        <w:rPr>
          <w:rFonts w:ascii="Times New Roman" w:eastAsia="Times New Roman" w:hAnsi="Times New Roman" w:cs="Times New Roman"/>
          <w:kern w:val="0"/>
          <w:sz w:val="28"/>
          <w:szCs w:val="28"/>
          <w:lang w:eastAsia="ru-RU"/>
          <w14:ligatures w14:val="none"/>
        </w:rPr>
        <w:t>Индекс потребительских цен на продовольственные товары в декабре 2024 года составил</w:t>
      </w:r>
      <w:r w:rsidRPr="00C32407">
        <w:rPr>
          <w:rFonts w:ascii="Times New Roman" w:eastAsia="Times New Roman" w:hAnsi="Times New Roman" w:cs="Times New Roman"/>
          <w:color w:val="FF0000"/>
          <w:kern w:val="0"/>
          <w:sz w:val="28"/>
          <w:szCs w:val="28"/>
          <w:lang w:eastAsia="ru-RU"/>
          <w14:ligatures w14:val="none"/>
        </w:rPr>
        <w:t xml:space="preserve"> </w:t>
      </w:r>
      <w:r w:rsidRPr="00A33165">
        <w:rPr>
          <w:rFonts w:ascii="Times New Roman" w:eastAsia="Times New Roman" w:hAnsi="Times New Roman" w:cs="Times New Roman"/>
          <w:kern w:val="0"/>
          <w:sz w:val="28"/>
          <w:szCs w:val="28"/>
          <w:lang w:eastAsia="ru-RU"/>
          <w14:ligatures w14:val="none"/>
        </w:rPr>
        <w:t>110,93% к соответствующему периоду 2023 года (в декабре 2023 года – 108,69%).</w:t>
      </w:r>
      <w:r w:rsidRPr="00C32407">
        <w:rPr>
          <w:rFonts w:ascii="Times New Roman" w:eastAsia="Times New Roman" w:hAnsi="Times New Roman" w:cs="Times New Roman"/>
          <w:color w:val="FF0000"/>
          <w:kern w:val="0"/>
          <w:sz w:val="28"/>
          <w:szCs w:val="28"/>
          <w:lang w:eastAsia="ru-RU"/>
          <w14:ligatures w14:val="none"/>
        </w:rPr>
        <w:t xml:space="preserve"> </w:t>
      </w:r>
      <w:r w:rsidRPr="00AA6223">
        <w:rPr>
          <w:rFonts w:ascii="Times New Roman" w:eastAsia="Times New Roman" w:hAnsi="Times New Roman" w:cs="Times New Roman"/>
          <w:kern w:val="0"/>
          <w:sz w:val="28"/>
          <w:szCs w:val="28"/>
          <w:lang w:eastAsia="ru-RU"/>
          <w14:ligatures w14:val="none"/>
        </w:rPr>
        <w:t xml:space="preserve">Индекс потребительских цен на услуги в декабре 2024 года составил 112,56% к соответствующему периоду 2023 года (в декабре 2023 года – 109,18%). </w:t>
      </w:r>
    </w:p>
    <w:p w14:paraId="034A4202" w14:textId="77777777" w:rsidR="00C32407" w:rsidRPr="00AA6223"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A6223">
        <w:rPr>
          <w:rFonts w:ascii="Times New Roman" w:eastAsia="Calibri" w:hAnsi="Times New Roman" w:cs="Times New Roman"/>
          <w:kern w:val="0"/>
          <w:sz w:val="28"/>
          <w:szCs w:val="28"/>
          <w14:ligatures w14:val="none"/>
        </w:rPr>
        <w:t xml:space="preserve">Наблюдается динамика в развитии торговых сетей. На территории города Оби на 01.01.2025 года функционируют 520 объектов потребительского рынка и бытовых услуг. </w:t>
      </w:r>
    </w:p>
    <w:p w14:paraId="52D30B96" w14:textId="77777777" w:rsidR="00C32407" w:rsidRPr="00AA6223"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A6223">
        <w:rPr>
          <w:rFonts w:ascii="Times New Roman" w:eastAsia="Calibri" w:hAnsi="Times New Roman" w:cs="Times New Roman"/>
          <w:kern w:val="0"/>
          <w:sz w:val="28"/>
          <w:szCs w:val="28"/>
          <w14:ligatures w14:val="none"/>
        </w:rPr>
        <w:t xml:space="preserve">Сохраняется стабильный спрос на товары и услуги, ожидается рост показателя в среднем на 10,5% в действующих ценах (индекс оборота розничной торговли 2025 году – 116,2%, 2026-2028 годах – 106,2%).    </w:t>
      </w:r>
    </w:p>
    <w:p w14:paraId="05705091" w14:textId="77777777" w:rsidR="00C32407" w:rsidRPr="00A33165"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AA6223">
        <w:rPr>
          <w:rFonts w:ascii="Times New Roman" w:eastAsia="Times New Roman" w:hAnsi="Times New Roman" w:cs="Times New Roman"/>
          <w:kern w:val="0"/>
          <w:sz w:val="28"/>
          <w:szCs w:val="28"/>
          <w:lang w:eastAsia="ru-RU"/>
          <w14:ligatures w14:val="none"/>
        </w:rPr>
        <w:t>В сфере промышленного производства в 2024 году объем</w:t>
      </w:r>
      <w:r w:rsidRPr="00AA6223">
        <w:rPr>
          <w:rFonts w:ascii="Times New Roman" w:eastAsia="Times New Roman" w:hAnsi="Times New Roman" w:cs="Times New Roman"/>
          <w:kern w:val="0"/>
          <w:sz w:val="28"/>
          <w:szCs w:val="28"/>
          <w14:ligatures w14:val="none"/>
        </w:rPr>
        <w:t xml:space="preserve"> отгруженных товаров, выполненных работ и услуг промышленными организациями в городе Оби составил 694,5 </w:t>
      </w:r>
      <w:r w:rsidRPr="00AA6223">
        <w:rPr>
          <w:rFonts w:ascii="Times New Roman" w:eastAsia="Times New Roman" w:hAnsi="Times New Roman" w:cs="Times New Roman"/>
          <w:kern w:val="0"/>
          <w:sz w:val="28"/>
          <w:szCs w:val="28"/>
          <w:lang w:eastAsia="ru-RU"/>
          <w14:ligatures w14:val="none"/>
        </w:rPr>
        <w:t xml:space="preserve">млн. рублей </w:t>
      </w:r>
      <w:r w:rsidRPr="00AA6223">
        <w:rPr>
          <w:rFonts w:ascii="Times New Roman" w:eastAsia="Times New Roman" w:hAnsi="Times New Roman" w:cs="Times New Roman"/>
          <w:kern w:val="0"/>
          <w:sz w:val="28"/>
          <w:szCs w:val="28"/>
          <w14:ligatures w14:val="none"/>
        </w:rPr>
        <w:t xml:space="preserve">(индекс промышленного производства 96,5%). В 2023 году этот показатель составил 642,2 млн. рублей (индекс промышленного производства 103,9%). </w:t>
      </w:r>
      <w:r w:rsidRPr="00A33165">
        <w:rPr>
          <w:rFonts w:ascii="Times New Roman" w:eastAsia="Times New Roman" w:hAnsi="Times New Roman" w:cs="Times New Roman"/>
          <w:kern w:val="0"/>
          <w:sz w:val="28"/>
          <w:szCs w:val="28"/>
          <w14:ligatures w14:val="none"/>
        </w:rPr>
        <w:t>З</w:t>
      </w:r>
      <w:r w:rsidRPr="00A33165">
        <w:rPr>
          <w:rFonts w:ascii="Times New Roman" w:eastAsia="Times New Roman" w:hAnsi="Times New Roman" w:cs="Times New Roman"/>
          <w:kern w:val="0"/>
          <w:sz w:val="28"/>
          <w:szCs w:val="28"/>
          <w:lang w:eastAsia="ru-RU"/>
          <w14:ligatures w14:val="none"/>
        </w:rPr>
        <w:t xml:space="preserve">а шесть месяцев 2025 года объем отгруженных товаров промышленного производства составил 310,1 млн. рублей, индекс промышленного производства 103,1%. </w:t>
      </w:r>
    </w:p>
    <w:p w14:paraId="40CF7157" w14:textId="77777777" w:rsidR="00C32407" w:rsidRPr="00AA6223" w:rsidRDefault="00C32407" w:rsidP="00C32407">
      <w:pPr>
        <w:spacing w:after="0" w:line="240" w:lineRule="auto"/>
        <w:ind w:firstLine="709"/>
        <w:jc w:val="both"/>
        <w:rPr>
          <w:rFonts w:ascii="Times New Roman" w:eastAsia="Times New Roman" w:hAnsi="Times New Roman" w:cs="Times New Roman"/>
          <w:bCs/>
          <w:iCs/>
          <w:kern w:val="0"/>
          <w:sz w:val="28"/>
          <w:szCs w:val="28"/>
          <w:lang w:eastAsia="ru-RU"/>
          <w14:ligatures w14:val="none"/>
        </w:rPr>
      </w:pPr>
      <w:r w:rsidRPr="00AA6223">
        <w:rPr>
          <w:rFonts w:ascii="Times New Roman" w:eastAsia="Times New Roman" w:hAnsi="Times New Roman" w:cs="Times New Roman"/>
          <w:kern w:val="0"/>
          <w:sz w:val="28"/>
          <w:szCs w:val="28"/>
          <w:lang w:eastAsia="ru-RU"/>
          <w14:ligatures w14:val="none"/>
        </w:rPr>
        <w:t xml:space="preserve">В 2024 году объем инвестиций </w:t>
      </w:r>
      <w:r w:rsidRPr="00AA6223">
        <w:rPr>
          <w:rFonts w:ascii="Times New Roman" w:eastAsia="Calibri" w:hAnsi="Times New Roman" w:cs="Times New Roman"/>
          <w:kern w:val="0"/>
          <w:sz w:val="28"/>
          <w:szCs w:val="28"/>
          <w14:ligatures w14:val="none"/>
        </w:rPr>
        <w:t>составил 8200,2 млн. руб.,</w:t>
      </w:r>
      <w:r w:rsidRPr="00AA6223">
        <w:rPr>
          <w:rFonts w:ascii="Times New Roman" w:eastAsia="Times New Roman" w:hAnsi="Times New Roman" w:cs="Times New Roman"/>
          <w:bCs/>
          <w:iCs/>
          <w:kern w:val="0"/>
          <w:sz w:val="28"/>
          <w:szCs w:val="28"/>
          <w:lang w:eastAsia="ru-RU"/>
          <w14:ligatures w14:val="none"/>
        </w:rPr>
        <w:t xml:space="preserve"> 165,1% относительно 2023 года (4968,3 млн. руб.). </w:t>
      </w:r>
    </w:p>
    <w:p w14:paraId="713BE5F4" w14:textId="77777777" w:rsidR="00C32407" w:rsidRPr="00A33165"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33165">
        <w:rPr>
          <w:rFonts w:ascii="Times New Roman" w:eastAsia="Calibri" w:hAnsi="Times New Roman" w:cs="Times New Roman"/>
          <w:kern w:val="0"/>
          <w:sz w:val="28"/>
          <w:szCs w:val="28"/>
          <w14:ligatures w14:val="none"/>
        </w:rPr>
        <w:t>Основная доля инвестиций приходится на транспортную отрасль – 7,06 млрд. руб., в том числе:</w:t>
      </w:r>
    </w:p>
    <w:p w14:paraId="21F1A932" w14:textId="77777777" w:rsidR="00C32407" w:rsidRPr="00A33165"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33165">
        <w:rPr>
          <w:rFonts w:ascii="Times New Roman" w:eastAsia="Calibri" w:hAnsi="Times New Roman" w:cs="Times New Roman"/>
          <w:kern w:val="0"/>
          <w:sz w:val="28"/>
          <w:szCs w:val="28"/>
          <w14:ligatures w14:val="none"/>
        </w:rPr>
        <w:t xml:space="preserve">- АО «Авиакомпания Сибирь» - 4,1 млрд. руб. </w:t>
      </w:r>
    </w:p>
    <w:p w14:paraId="4EF497D7" w14:textId="77777777" w:rsidR="00C32407" w:rsidRPr="00A33165"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33165">
        <w:rPr>
          <w:rFonts w:ascii="Times New Roman" w:eastAsia="Calibri" w:hAnsi="Times New Roman" w:cs="Times New Roman"/>
          <w:kern w:val="0"/>
          <w:sz w:val="28"/>
          <w:szCs w:val="28"/>
          <w14:ligatures w14:val="none"/>
        </w:rPr>
        <w:t xml:space="preserve">- Ространсмодернизация – 2,36 млрд. руб. (реконструкцию аэродромной инфраструктуры); </w:t>
      </w:r>
    </w:p>
    <w:p w14:paraId="1871E12F" w14:textId="77777777" w:rsidR="00C32407" w:rsidRPr="00A33165"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33165">
        <w:rPr>
          <w:rFonts w:ascii="Times New Roman" w:eastAsia="Calibri" w:hAnsi="Times New Roman" w:cs="Times New Roman"/>
          <w:kern w:val="0"/>
          <w:sz w:val="28"/>
          <w:szCs w:val="28"/>
          <w14:ligatures w14:val="none"/>
        </w:rPr>
        <w:t>- ООО «Сельта» (транспортное предприятие Магнит) – 400 млн. руб.</w:t>
      </w:r>
    </w:p>
    <w:p w14:paraId="63D885E3" w14:textId="77777777" w:rsidR="00C32407" w:rsidRPr="00AA6223"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A6223">
        <w:rPr>
          <w:rFonts w:ascii="Times New Roman" w:eastAsia="Times New Roman" w:hAnsi="Times New Roman" w:cs="Times New Roman"/>
          <w:kern w:val="0"/>
          <w:sz w:val="28"/>
          <w:szCs w:val="28"/>
          <w:lang w:eastAsia="ru-RU"/>
          <w14:ligatures w14:val="none"/>
        </w:rPr>
        <w:t xml:space="preserve">За период 2024 года в городе Оби введено в эксплуатацию 15049 кв. м. жилой площади, из которых 7314 кв. м. за счет индивидуального жилищного строительства. </w:t>
      </w:r>
      <w:r w:rsidRPr="00AA6223">
        <w:rPr>
          <w:rFonts w:ascii="Times New Roman" w:eastAsia="Times New Roman" w:hAnsi="Times New Roman" w:cs="Times New Roman"/>
          <w:kern w:val="0"/>
          <w:sz w:val="28"/>
          <w:szCs w:val="28"/>
          <w:lang w:eastAsia="zh-CN"/>
          <w14:ligatures w14:val="none"/>
        </w:rPr>
        <w:t xml:space="preserve">Введен в эксплуатацию многоэтажный многоквартирный жилой дом по ул. Геодезическая, 6в: </w:t>
      </w:r>
      <w:r w:rsidRPr="00AA6223">
        <w:rPr>
          <w:rFonts w:ascii="Times New Roman" w:eastAsia="Times New Roman" w:hAnsi="Times New Roman" w:cs="Times New Roman"/>
          <w:kern w:val="0"/>
          <w:sz w:val="28"/>
          <w:szCs w:val="28"/>
          <w:lang w:val="en-US" w:eastAsia="zh-CN"/>
          <w14:ligatures w14:val="none"/>
        </w:rPr>
        <w:t>I</w:t>
      </w:r>
      <w:r w:rsidRPr="00AA6223">
        <w:rPr>
          <w:rFonts w:ascii="Times New Roman" w:eastAsia="Times New Roman" w:hAnsi="Times New Roman" w:cs="Times New Roman"/>
          <w:kern w:val="0"/>
          <w:sz w:val="28"/>
          <w:szCs w:val="28"/>
          <w:lang w:eastAsia="zh-CN"/>
          <w14:ligatures w14:val="none"/>
        </w:rPr>
        <w:t xml:space="preserve"> корпус - общая площадь жилых помещений - 3669,4 кв. м., </w:t>
      </w:r>
      <w:r w:rsidRPr="00AA6223">
        <w:rPr>
          <w:rFonts w:ascii="Times New Roman" w:eastAsia="Times New Roman" w:hAnsi="Times New Roman" w:cs="Times New Roman"/>
          <w:kern w:val="0"/>
          <w:sz w:val="28"/>
          <w:szCs w:val="28"/>
          <w:lang w:val="en-US" w:eastAsia="zh-CN"/>
          <w14:ligatures w14:val="none"/>
        </w:rPr>
        <w:t>III</w:t>
      </w:r>
      <w:r w:rsidRPr="00AA6223">
        <w:rPr>
          <w:rFonts w:ascii="Times New Roman" w:eastAsia="Times New Roman" w:hAnsi="Times New Roman" w:cs="Times New Roman"/>
          <w:kern w:val="0"/>
          <w:sz w:val="28"/>
          <w:szCs w:val="28"/>
          <w:lang w:eastAsia="zh-CN"/>
          <w14:ligatures w14:val="none"/>
        </w:rPr>
        <w:t xml:space="preserve"> корпус - общая площадь жилых помещений – 3665,90 кв. м. </w:t>
      </w:r>
      <w:r w:rsidRPr="00AA6223">
        <w:rPr>
          <w:rFonts w:ascii="Times New Roman" w:eastAsia="Times New Roman" w:hAnsi="Times New Roman" w:cs="Times New Roman"/>
          <w:kern w:val="0"/>
          <w:sz w:val="28"/>
          <w:szCs w:val="24"/>
          <w:lang w:eastAsia="ru-RU"/>
          <w14:ligatures w14:val="none"/>
        </w:rPr>
        <w:t xml:space="preserve">За 1-е полугодие 2025 года ввод жилья в эксплуатацию за счет всех источников </w:t>
      </w:r>
      <w:r w:rsidRPr="00AA6223">
        <w:rPr>
          <w:rFonts w:ascii="Times New Roman" w:eastAsia="Calibri" w:hAnsi="Times New Roman" w:cs="Times New Roman"/>
          <w:kern w:val="0"/>
          <w:sz w:val="28"/>
          <w:szCs w:val="28"/>
          <w14:ligatures w14:val="none"/>
        </w:rPr>
        <w:t>финансирования составил - 17200 кв. м. общей площади, из которых 4090 кв. м. за счет индивидуального жилищного строительства.</w:t>
      </w:r>
    </w:p>
    <w:p w14:paraId="0495500D" w14:textId="77777777" w:rsidR="00C32407" w:rsidRPr="00AA6223"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AA6223">
        <w:rPr>
          <w:rFonts w:ascii="Times New Roman" w:eastAsia="Calibri" w:hAnsi="Times New Roman" w:cs="Times New Roman"/>
          <w:kern w:val="0"/>
          <w:sz w:val="28"/>
          <w:szCs w:val="28"/>
          <w14:ligatures w14:val="none"/>
        </w:rPr>
        <w:t>На территории города Оби ведется реализация двух масштабных инвестиционных проектов:</w:t>
      </w:r>
    </w:p>
    <w:p w14:paraId="6F2CBC7D" w14:textId="77777777" w:rsidR="00C32407" w:rsidRPr="00AA6223" w:rsidRDefault="00C32407" w:rsidP="00C324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A6223">
        <w:rPr>
          <w:rFonts w:ascii="Times New Roman" w:eastAsia="Calibri" w:hAnsi="Times New Roman" w:cs="Times New Roman"/>
          <w:kern w:val="0"/>
          <w:sz w:val="28"/>
          <w:szCs w:val="28"/>
          <w14:ligatures w14:val="none"/>
        </w:rPr>
        <w:lastRenderedPageBreak/>
        <w:t>1. Масштабный инвестиционный проект «Многоквартирные многоэтажные дома со встроенными помещениями обслуживания жилой застройки по ул. Большая в г. Обь</w:t>
      </w:r>
      <w:r w:rsidRPr="00AA6223">
        <w:rPr>
          <w:rFonts w:ascii="Times New Roman" w:eastAsia="Times New Roman" w:hAnsi="Times New Roman" w:cs="Times New Roman"/>
          <w:kern w:val="0"/>
          <w:sz w:val="28"/>
          <w:szCs w:val="28"/>
          <w:lang w:eastAsia="ru-RU"/>
          <w14:ligatures w14:val="none"/>
        </w:rPr>
        <w:t xml:space="preserve"> Новосибирской области», в рамках проекта предполагается строительство домов площадью 75 361,4 кв. м. из которых не менее 3 197 кв. м. жилья будет передано 101 гражданину, пострадавшим от действий застройщиков. Срок реализации проекта – 10 лет. (до 2034 года).</w:t>
      </w:r>
    </w:p>
    <w:p w14:paraId="22480957" w14:textId="77777777" w:rsidR="00C32407" w:rsidRPr="00AA6223" w:rsidRDefault="00C32407" w:rsidP="00C32407">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A6223">
        <w:rPr>
          <w:rFonts w:ascii="Times New Roman" w:eastAsia="Times New Roman" w:hAnsi="Times New Roman" w:cs="Times New Roman"/>
          <w:kern w:val="0"/>
          <w:sz w:val="28"/>
          <w:szCs w:val="28"/>
          <w:lang w:eastAsia="ru-RU"/>
          <w14:ligatures w14:val="none"/>
        </w:rPr>
        <w:t>2. Масштабный инвестиционный проект «Многоквартирные многоэтажные дома со встроенными помещениями обслуживания жилой застройки по ул. Калинина в г. Обь Новосибирской области», в рамках проекта предполагается строительство домов площадью 13 353,6 кв. м. из которых 605 кв. м. жилья будет передано в собственность муниципального образования для последующего расселения 37 жителей города Оби из ветхого и аварийного жилого фонда. Срок реализации проекта – 6 лет. (до 2028 года).</w:t>
      </w:r>
    </w:p>
    <w:p w14:paraId="409B00E2" w14:textId="77777777" w:rsidR="00C32407" w:rsidRPr="00AA6223" w:rsidRDefault="00C32407" w:rsidP="00C32407">
      <w:pPr>
        <w:spacing w:after="0" w:line="240" w:lineRule="auto"/>
        <w:ind w:firstLine="709"/>
        <w:jc w:val="both"/>
        <w:rPr>
          <w:rFonts w:ascii="Times New Roman" w:eastAsia="Calibri" w:hAnsi="Times New Roman" w:cs="Times New Roman"/>
          <w:kern w:val="0"/>
          <w:sz w:val="28"/>
          <w:szCs w:val="28"/>
          <w14:ligatures w14:val="none"/>
        </w:rPr>
      </w:pPr>
    </w:p>
    <w:p w14:paraId="157DB35F" w14:textId="77777777" w:rsidR="00C32407" w:rsidRPr="00C32407" w:rsidRDefault="00C32407" w:rsidP="00C32407">
      <w:pPr>
        <w:spacing w:after="0" w:line="240" w:lineRule="auto"/>
        <w:ind w:firstLine="709"/>
        <w:jc w:val="both"/>
        <w:rPr>
          <w:rFonts w:ascii="Times New Roman" w:eastAsia="Times New Roman" w:hAnsi="Times New Roman" w:cs="Times New Roman"/>
          <w:b/>
          <w:kern w:val="0"/>
          <w:sz w:val="28"/>
          <w:szCs w:val="28"/>
          <w:lang w:eastAsia="ru-RU"/>
          <w14:ligatures w14:val="none"/>
        </w:rPr>
      </w:pPr>
      <w:bookmarkStart w:id="4" w:name="_Toc460227789"/>
      <w:bookmarkStart w:id="5" w:name="_Toc460227934"/>
      <w:r w:rsidRPr="00C32407">
        <w:rPr>
          <w:rFonts w:ascii="Times New Roman" w:eastAsia="Times New Roman" w:hAnsi="Times New Roman" w:cs="Times New Roman"/>
          <w:b/>
          <w:kern w:val="0"/>
          <w:sz w:val="28"/>
          <w:szCs w:val="28"/>
          <w:lang w:eastAsia="ru-RU"/>
          <w14:ligatures w14:val="none"/>
        </w:rPr>
        <w:t>Оценка факторов и ограничений социально-экономического роста города Оби Новосибирской области на среднесрочный период</w:t>
      </w:r>
      <w:bookmarkEnd w:id="4"/>
      <w:bookmarkEnd w:id="5"/>
      <w:r w:rsidRPr="00C32407">
        <w:rPr>
          <w:rFonts w:ascii="Times New Roman" w:eastAsia="Times New Roman" w:hAnsi="Times New Roman" w:cs="Times New Roman"/>
          <w:b/>
          <w:kern w:val="0"/>
          <w:sz w:val="28"/>
          <w:szCs w:val="28"/>
          <w:lang w:eastAsia="ru-RU"/>
          <w14:ligatures w14:val="none"/>
        </w:rPr>
        <w:t>:</w:t>
      </w:r>
    </w:p>
    <w:p w14:paraId="1257121D" w14:textId="77777777" w:rsidR="00C32407" w:rsidRPr="008732AA" w:rsidRDefault="00C32407" w:rsidP="00C32407">
      <w:pPr>
        <w:spacing w:after="0" w:line="240" w:lineRule="auto"/>
        <w:ind w:firstLine="709"/>
        <w:jc w:val="both"/>
        <w:rPr>
          <w:rFonts w:ascii="Times New Roman" w:eastAsia="MS Mincho" w:hAnsi="Times New Roman" w:cs="Times New Roman"/>
          <w:spacing w:val="-6"/>
          <w:kern w:val="0"/>
          <w:sz w:val="28"/>
          <w:szCs w:val="28"/>
          <w14:ligatures w14:val="none"/>
        </w:rPr>
      </w:pPr>
      <w:r w:rsidRPr="008732AA">
        <w:rPr>
          <w:rFonts w:ascii="Times New Roman" w:eastAsia="MS Mincho" w:hAnsi="Times New Roman" w:cs="Times New Roman"/>
          <w:kern w:val="0"/>
          <w:sz w:val="28"/>
          <w:szCs w:val="28"/>
          <w:lang w:eastAsia="ru-RU"/>
          <w14:ligatures w14:val="none"/>
        </w:rPr>
        <w:t>- у</w:t>
      </w:r>
      <w:r w:rsidRPr="008732AA">
        <w:rPr>
          <w:rFonts w:ascii="Times New Roman" w:eastAsia="MS Mincho" w:hAnsi="Times New Roman" w:cs="Times New Roman"/>
          <w:spacing w:val="-6"/>
          <w:kern w:val="0"/>
          <w:sz w:val="28"/>
          <w:szCs w:val="28"/>
          <w14:ligatures w14:val="none"/>
        </w:rPr>
        <w:t>силение конкуренции за квалифицированные кадры;</w:t>
      </w:r>
    </w:p>
    <w:p w14:paraId="315EAAC4" w14:textId="77777777" w:rsidR="00C32407" w:rsidRPr="008732AA" w:rsidRDefault="00C32407" w:rsidP="00C32407">
      <w:pPr>
        <w:spacing w:after="0" w:line="240" w:lineRule="auto"/>
        <w:ind w:firstLine="709"/>
        <w:jc w:val="both"/>
        <w:rPr>
          <w:rFonts w:ascii="Times New Roman" w:eastAsia="MS Mincho" w:hAnsi="Times New Roman" w:cs="Times New Roman"/>
          <w:kern w:val="0"/>
          <w:sz w:val="28"/>
          <w:szCs w:val="28"/>
          <w14:ligatures w14:val="none"/>
        </w:rPr>
      </w:pPr>
      <w:r w:rsidRPr="008732AA">
        <w:rPr>
          <w:rFonts w:ascii="Times New Roman" w:eastAsia="MS Mincho" w:hAnsi="Times New Roman" w:cs="Times New Roman"/>
          <w:kern w:val="0"/>
          <w:sz w:val="28"/>
          <w:szCs w:val="28"/>
          <w14:ligatures w14:val="none"/>
        </w:rPr>
        <w:t>- несбалансированность территориального развития. Высокий уровень дифференциации социального развития и экономического потенциала на территории города Оби;</w:t>
      </w:r>
    </w:p>
    <w:p w14:paraId="17C9FEF1" w14:textId="77777777" w:rsidR="00C32407" w:rsidRPr="008732AA" w:rsidRDefault="00C32407" w:rsidP="00C32407">
      <w:pPr>
        <w:spacing w:after="0" w:line="240" w:lineRule="auto"/>
        <w:ind w:firstLine="709"/>
        <w:jc w:val="both"/>
        <w:rPr>
          <w:rFonts w:ascii="Times New Roman" w:eastAsia="MS Mincho" w:hAnsi="Times New Roman" w:cs="Times New Roman"/>
          <w:spacing w:val="-6"/>
          <w:kern w:val="0"/>
          <w:sz w:val="28"/>
          <w:szCs w:val="28"/>
          <w14:ligatures w14:val="none"/>
        </w:rPr>
      </w:pPr>
      <w:r w:rsidRPr="008732AA">
        <w:rPr>
          <w:rFonts w:ascii="Times New Roman" w:eastAsia="MS Mincho" w:hAnsi="Times New Roman" w:cs="Times New Roman"/>
          <w:spacing w:val="-6"/>
          <w:kern w:val="0"/>
          <w:sz w:val="28"/>
          <w:szCs w:val="28"/>
          <w14:ligatures w14:val="none"/>
        </w:rPr>
        <w:t>- недостаточный уровень развития инфраструктуры;</w:t>
      </w:r>
    </w:p>
    <w:p w14:paraId="3B461FF2" w14:textId="77777777" w:rsidR="00C32407" w:rsidRPr="008732AA" w:rsidRDefault="00C32407" w:rsidP="00C32407">
      <w:pPr>
        <w:spacing w:after="0" w:line="240" w:lineRule="auto"/>
        <w:ind w:firstLine="709"/>
        <w:jc w:val="both"/>
        <w:rPr>
          <w:rFonts w:ascii="Times New Roman" w:eastAsia="MS Mincho" w:hAnsi="Times New Roman" w:cs="Times New Roman"/>
          <w:spacing w:val="-6"/>
          <w:kern w:val="0"/>
          <w:sz w:val="28"/>
          <w:szCs w:val="28"/>
          <w14:ligatures w14:val="none"/>
        </w:rPr>
      </w:pPr>
      <w:r w:rsidRPr="008732AA">
        <w:rPr>
          <w:rFonts w:ascii="Times New Roman" w:eastAsia="MS Mincho" w:hAnsi="Times New Roman" w:cs="Times New Roman"/>
          <w:spacing w:val="-6"/>
          <w:kern w:val="0"/>
          <w:sz w:val="28"/>
          <w:szCs w:val="28"/>
          <w14:ligatures w14:val="none"/>
        </w:rPr>
        <w:t xml:space="preserve">- </w:t>
      </w:r>
      <w:r w:rsidRPr="008732AA">
        <w:rPr>
          <w:rFonts w:ascii="Times New Roman" w:eastAsia="Times New Roman" w:hAnsi="Times New Roman" w:cs="Times New Roman"/>
          <w:kern w:val="0"/>
          <w:sz w:val="28"/>
          <w:szCs w:val="28"/>
          <w:lang w:eastAsia="ru-RU"/>
          <w14:ligatures w14:val="none"/>
        </w:rPr>
        <w:t>высокий износ сетей водоснабжения и водоотведения, электроснабжения. Необходимо строительство, реконструкция, модернизация сетей.</w:t>
      </w:r>
    </w:p>
    <w:p w14:paraId="0C4449D4" w14:textId="77777777" w:rsidR="00C32407" w:rsidRPr="008732AA" w:rsidRDefault="00C32407" w:rsidP="00C32407">
      <w:pPr>
        <w:spacing w:after="0" w:line="240" w:lineRule="auto"/>
        <w:ind w:firstLine="709"/>
        <w:jc w:val="both"/>
        <w:rPr>
          <w:rFonts w:ascii="Times New Roman" w:eastAsia="MS Mincho" w:hAnsi="Times New Roman" w:cs="Times New Roman"/>
          <w:kern w:val="0"/>
          <w:sz w:val="28"/>
          <w:szCs w:val="28"/>
          <w:lang w:eastAsia="ru-RU"/>
          <w14:ligatures w14:val="none"/>
        </w:rPr>
      </w:pPr>
      <w:r w:rsidRPr="008732AA">
        <w:rPr>
          <w:rFonts w:ascii="Times New Roman" w:eastAsia="MS Mincho" w:hAnsi="Times New Roman" w:cs="Times New Roman"/>
          <w:kern w:val="0"/>
          <w:sz w:val="28"/>
          <w:szCs w:val="28"/>
          <w:lang w:eastAsia="ru-RU"/>
          <w14:ligatures w14:val="none"/>
        </w:rPr>
        <w:t>- наличие ветхого, аварийного жилищного фонда;</w:t>
      </w:r>
    </w:p>
    <w:p w14:paraId="32D1055C" w14:textId="77777777" w:rsidR="00C32407" w:rsidRPr="008732AA" w:rsidRDefault="00C32407" w:rsidP="00C32407">
      <w:pPr>
        <w:spacing w:after="0" w:line="240" w:lineRule="auto"/>
        <w:ind w:firstLine="709"/>
        <w:jc w:val="both"/>
        <w:rPr>
          <w:rFonts w:ascii="Times New Roman" w:eastAsia="MS Mincho" w:hAnsi="Times New Roman" w:cs="Times New Roman"/>
          <w:kern w:val="0"/>
          <w:sz w:val="28"/>
          <w:szCs w:val="28"/>
          <w:lang w:eastAsia="ru-RU"/>
          <w14:ligatures w14:val="none"/>
        </w:rPr>
      </w:pPr>
      <w:r w:rsidRPr="008732AA">
        <w:rPr>
          <w:rFonts w:ascii="Times New Roman" w:eastAsia="MS Mincho" w:hAnsi="Times New Roman" w:cs="Times New Roman"/>
          <w:kern w:val="0"/>
          <w:sz w:val="28"/>
          <w:szCs w:val="28"/>
          <w:lang w:eastAsia="ru-RU"/>
          <w14:ligatures w14:val="none"/>
        </w:rPr>
        <w:t>- ограниченность территории города, дефицит свободных площадей для застройки;</w:t>
      </w:r>
    </w:p>
    <w:p w14:paraId="17C76EDE" w14:textId="77777777" w:rsidR="00C32407" w:rsidRPr="008732AA" w:rsidRDefault="00C32407" w:rsidP="00C32407">
      <w:pPr>
        <w:spacing w:after="0" w:line="240" w:lineRule="auto"/>
        <w:ind w:firstLine="709"/>
        <w:jc w:val="both"/>
        <w:rPr>
          <w:rFonts w:ascii="Times New Roman" w:eastAsia="MS Mincho" w:hAnsi="Times New Roman" w:cs="Times New Roman"/>
          <w:kern w:val="0"/>
          <w:sz w:val="28"/>
          <w:szCs w:val="28"/>
          <w:lang w:eastAsia="ru-RU"/>
          <w14:ligatures w14:val="none"/>
        </w:rPr>
      </w:pPr>
      <w:r w:rsidRPr="008732AA">
        <w:rPr>
          <w:rFonts w:ascii="Times New Roman" w:eastAsia="MS Mincho" w:hAnsi="Times New Roman" w:cs="Times New Roman"/>
          <w:kern w:val="0"/>
          <w:sz w:val="28"/>
          <w:szCs w:val="28"/>
          <w:lang w:eastAsia="ru-RU"/>
          <w14:ligatures w14:val="none"/>
        </w:rPr>
        <w:t xml:space="preserve">- </w:t>
      </w:r>
      <w:r w:rsidRPr="008732AA">
        <w:rPr>
          <w:rFonts w:ascii="Times New Roman" w:eastAsia="Times New Roman" w:hAnsi="Times New Roman" w:cs="Times New Roman"/>
          <w:kern w:val="0"/>
          <w:sz w:val="28"/>
          <w:szCs w:val="28"/>
          <w:lang w:eastAsia="ru-RU"/>
          <w14:ligatures w14:val="none"/>
        </w:rPr>
        <w:t>необходимость строительства двухуровневой транспортной развязки и надземного пешеходного моста через железнодорожные пути, соединяющего восточную и северную части города.</w:t>
      </w:r>
    </w:p>
    <w:p w14:paraId="58F50952" w14:textId="77777777" w:rsidR="00C32407" w:rsidRPr="008732AA" w:rsidRDefault="00C32407" w:rsidP="00C32407">
      <w:pPr>
        <w:spacing w:after="0" w:line="240" w:lineRule="auto"/>
        <w:ind w:firstLine="709"/>
        <w:jc w:val="both"/>
        <w:rPr>
          <w:rFonts w:ascii="Times New Roman" w:eastAsia="MS Mincho" w:hAnsi="Times New Roman" w:cs="Times New Roman"/>
          <w:kern w:val="0"/>
          <w:sz w:val="28"/>
          <w:szCs w:val="28"/>
          <w:lang w:eastAsia="ru-RU"/>
          <w14:ligatures w14:val="none"/>
        </w:rPr>
      </w:pPr>
      <w:r w:rsidRPr="008732AA">
        <w:rPr>
          <w:rFonts w:ascii="Times New Roman" w:eastAsia="MS Mincho" w:hAnsi="Times New Roman" w:cs="Times New Roman"/>
          <w:kern w:val="0"/>
          <w:sz w:val="28"/>
          <w:szCs w:val="28"/>
          <w:lang w:eastAsia="ru-RU"/>
          <w14:ligatures w14:val="none"/>
        </w:rPr>
        <w:t>- зависимость бюджета города Оби от межбюджетных отношений и предоставляемых субсидий по важнейшим для развития города Оби направлениям расходов;</w:t>
      </w:r>
      <w:bookmarkStart w:id="6" w:name="_Toc460227790"/>
      <w:bookmarkStart w:id="7" w:name="_Toc460227935"/>
    </w:p>
    <w:p w14:paraId="4B73845A" w14:textId="77777777" w:rsidR="00C32407" w:rsidRPr="008732AA" w:rsidRDefault="00C32407" w:rsidP="00C32407">
      <w:pPr>
        <w:spacing w:after="0" w:line="240" w:lineRule="auto"/>
        <w:ind w:firstLine="709"/>
        <w:jc w:val="both"/>
        <w:rPr>
          <w:rFonts w:ascii="Times New Roman" w:eastAsia="MS Mincho" w:hAnsi="Times New Roman" w:cs="Times New Roman"/>
          <w:kern w:val="0"/>
          <w:sz w:val="28"/>
          <w:szCs w:val="28"/>
          <w:lang w:eastAsia="ru-RU"/>
          <w14:ligatures w14:val="none"/>
        </w:rPr>
      </w:pPr>
      <w:r w:rsidRPr="008732AA">
        <w:rPr>
          <w:rFonts w:ascii="Times New Roman" w:eastAsia="MS Mincho" w:hAnsi="Times New Roman" w:cs="Times New Roman"/>
          <w:kern w:val="0"/>
          <w:sz w:val="28"/>
          <w:szCs w:val="28"/>
          <w:lang w:eastAsia="ru-RU"/>
          <w14:ligatures w14:val="none"/>
        </w:rPr>
        <w:t>- недостаток инвестиций.</w:t>
      </w:r>
    </w:p>
    <w:bookmarkEnd w:id="6"/>
    <w:bookmarkEnd w:id="7"/>
    <w:p w14:paraId="29A94A50" w14:textId="77777777" w:rsidR="00C32407" w:rsidRPr="00C32407" w:rsidRDefault="00C32407" w:rsidP="00C32407">
      <w:pPr>
        <w:spacing w:after="0" w:line="240" w:lineRule="auto"/>
        <w:outlineLvl w:val="0"/>
        <w:rPr>
          <w:rFonts w:ascii="Times New Roman" w:eastAsia="Times New Roman" w:hAnsi="Times New Roman" w:cs="Times New Roman"/>
          <w:color w:val="FF0000"/>
          <w:kern w:val="0"/>
          <w:sz w:val="28"/>
          <w:szCs w:val="28"/>
          <w:lang w:eastAsia="ru-RU"/>
          <w14:ligatures w14:val="none"/>
        </w:rPr>
      </w:pPr>
    </w:p>
    <w:p w14:paraId="5E949BD4" w14:textId="77777777" w:rsidR="00C32407" w:rsidRPr="00C32407" w:rsidRDefault="00C32407" w:rsidP="00C32407">
      <w:pPr>
        <w:shd w:val="clear" w:color="auto" w:fill="FFFFFF"/>
        <w:tabs>
          <w:tab w:val="left" w:pos="5621"/>
        </w:tabs>
        <w:spacing w:after="0" w:line="240" w:lineRule="auto"/>
        <w:ind w:firstLine="709"/>
        <w:jc w:val="center"/>
        <w:rPr>
          <w:rFonts w:ascii="Times New Roman" w:eastAsia="Times New Roman" w:hAnsi="Times New Roman" w:cs="Times New Roman"/>
          <w:b/>
          <w:kern w:val="0"/>
          <w:sz w:val="28"/>
          <w:szCs w:val="28"/>
          <w:lang w:eastAsia="ru-RU"/>
          <w14:ligatures w14:val="none"/>
        </w:rPr>
      </w:pPr>
      <w:r w:rsidRPr="00C32407">
        <w:rPr>
          <w:rFonts w:ascii="Times New Roman" w:eastAsia="Times New Roman" w:hAnsi="Times New Roman" w:cs="Times New Roman"/>
          <w:b/>
          <w:kern w:val="0"/>
          <w:sz w:val="28"/>
          <w:szCs w:val="28"/>
          <w:lang w:eastAsia="ru-RU"/>
          <w14:ligatures w14:val="none"/>
        </w:rPr>
        <w:t>Приоритеты социально-экономического развития города Оби Новосибирской области на 2026 год и на плановый период 2027 и 2028 годов</w:t>
      </w:r>
    </w:p>
    <w:p w14:paraId="062AF9C6" w14:textId="77777777" w:rsidR="00C32407" w:rsidRPr="00C32407" w:rsidRDefault="00C32407" w:rsidP="00C32407">
      <w:pPr>
        <w:shd w:val="clear" w:color="auto" w:fill="FFFFFF"/>
        <w:tabs>
          <w:tab w:val="left" w:pos="5621"/>
        </w:tabs>
        <w:spacing w:after="0" w:line="240" w:lineRule="auto"/>
        <w:ind w:firstLine="709"/>
        <w:jc w:val="center"/>
        <w:rPr>
          <w:rFonts w:ascii="Times New Roman" w:eastAsia="Times New Roman" w:hAnsi="Times New Roman" w:cs="Times New Roman"/>
          <w:b/>
          <w:kern w:val="0"/>
          <w:sz w:val="28"/>
          <w:szCs w:val="28"/>
          <w:lang w:eastAsia="ru-RU"/>
          <w14:ligatures w14:val="none"/>
        </w:rPr>
      </w:pPr>
    </w:p>
    <w:p w14:paraId="39BCC7AB" w14:textId="77777777" w:rsidR="00C32407" w:rsidRPr="00C32407" w:rsidRDefault="00C32407" w:rsidP="00C32407">
      <w:pPr>
        <w:widowControl w:val="0"/>
        <w:autoSpaceDE w:val="0"/>
        <w:autoSpaceDN w:val="0"/>
        <w:spacing w:after="0" w:line="240" w:lineRule="auto"/>
        <w:ind w:firstLine="708"/>
        <w:jc w:val="both"/>
        <w:rPr>
          <w:rFonts w:ascii="Times New Roman" w:eastAsia="Times New Roman" w:hAnsi="Times New Roman" w:cs="Times New Roman"/>
          <w:b/>
          <w:kern w:val="0"/>
          <w:sz w:val="28"/>
          <w:szCs w:val="28"/>
          <w:lang w:eastAsia="ru-RU"/>
          <w14:ligatures w14:val="none"/>
        </w:rPr>
      </w:pPr>
      <w:r w:rsidRPr="00C32407">
        <w:rPr>
          <w:rFonts w:ascii="Times New Roman" w:eastAsia="Times New Roman" w:hAnsi="Times New Roman" w:cs="Times New Roman"/>
          <w:b/>
          <w:kern w:val="0"/>
          <w:sz w:val="28"/>
          <w:szCs w:val="28"/>
          <w:lang w:eastAsia="ru-RU"/>
          <w14:ligatures w14:val="none"/>
        </w:rPr>
        <w:t xml:space="preserve">1. Развитие человеческого капитала и социальной сферы </w:t>
      </w:r>
    </w:p>
    <w:p w14:paraId="1A44C171" w14:textId="77777777" w:rsidR="00C32407" w:rsidRPr="00C32407" w:rsidRDefault="00C32407" w:rsidP="00C32407">
      <w:pPr>
        <w:widowControl w:val="0"/>
        <w:autoSpaceDE w:val="0"/>
        <w:autoSpaceDN w:val="0"/>
        <w:spacing w:after="0" w:line="240" w:lineRule="auto"/>
        <w:ind w:firstLine="708"/>
        <w:jc w:val="both"/>
        <w:rPr>
          <w:rFonts w:ascii="Times New Roman" w:eastAsia="Times New Roman" w:hAnsi="Times New Roman" w:cs="Times New Roman"/>
          <w:b/>
          <w:kern w:val="0"/>
          <w:sz w:val="28"/>
          <w:szCs w:val="28"/>
          <w:lang w:eastAsia="ru-RU"/>
          <w14:ligatures w14:val="none"/>
        </w:rPr>
      </w:pPr>
    </w:p>
    <w:p w14:paraId="5ABDC91E"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 1. Стабилизация демографической ситуации в городе Оби Новосибирской области: </w:t>
      </w:r>
    </w:p>
    <w:p w14:paraId="3DD95F29"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 увеличение численности населения города Оби Новосибирской области, в том числе за счет миграционного прироста населения;</w:t>
      </w:r>
    </w:p>
    <w:p w14:paraId="57248AE0" w14:textId="77777777" w:rsidR="00C32407" w:rsidRPr="00C32407"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Times New Roman" w:hAnsi="Times New Roman" w:cs="Times New Roman"/>
          <w:kern w:val="0"/>
          <w:sz w:val="28"/>
          <w:szCs w:val="28"/>
          <w:lang w:eastAsia="ru-RU"/>
          <w14:ligatures w14:val="none"/>
        </w:rPr>
        <w:t xml:space="preserve">2) </w:t>
      </w:r>
      <w:r w:rsidRPr="00C32407">
        <w:rPr>
          <w:rFonts w:ascii="Times New Roman" w:eastAsia="Calibri" w:hAnsi="Times New Roman" w:cs="Times New Roman"/>
          <w:kern w:val="0"/>
          <w:sz w:val="28"/>
          <w:szCs w:val="28"/>
          <w14:ligatures w14:val="none"/>
        </w:rPr>
        <w:t>предупреждение и снижение смертности по основным классам причин, содействие увеличению продолжительности здоровой жизни населения;</w:t>
      </w:r>
    </w:p>
    <w:p w14:paraId="2FF08B31"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Calibri" w:hAnsi="Times New Roman" w:cs="Times New Roman"/>
          <w:kern w:val="0"/>
          <w:sz w:val="28"/>
          <w:szCs w:val="28"/>
          <w14:ligatures w14:val="none"/>
        </w:rPr>
        <w:t xml:space="preserve">3) </w:t>
      </w:r>
      <w:r w:rsidRPr="00C32407">
        <w:rPr>
          <w:rFonts w:ascii="Times New Roman" w:eastAsia="Times New Roman" w:hAnsi="Times New Roman" w:cs="Times New Roman"/>
          <w:kern w:val="0"/>
          <w:sz w:val="28"/>
          <w:szCs w:val="28"/>
          <w:lang w:eastAsia="ru-RU"/>
          <w14:ligatures w14:val="none"/>
        </w:rPr>
        <w:t xml:space="preserve">повышение доступности и качества оказания медицинской помощи женщинам в период беременности и родов, их новорожденным детям, в частности </w:t>
      </w:r>
      <w:r w:rsidRPr="00C32407">
        <w:rPr>
          <w:rFonts w:ascii="Times New Roman" w:eastAsia="Times New Roman" w:hAnsi="Times New Roman" w:cs="Times New Roman"/>
          <w:kern w:val="0"/>
          <w:sz w:val="28"/>
          <w:szCs w:val="28"/>
          <w:lang w:eastAsia="ru-RU"/>
          <w14:ligatures w14:val="none"/>
        </w:rPr>
        <w:lastRenderedPageBreak/>
        <w:t>сохранение репродуктивного здоровья населения.</w:t>
      </w:r>
    </w:p>
    <w:p w14:paraId="3A18AC25" w14:textId="77777777" w:rsidR="00C32407" w:rsidRPr="00C32407" w:rsidRDefault="00C32407" w:rsidP="00C324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 Формирование здорового образа жизни у граждан, обеспечение населения доступной и качественной медицинской помощью:</w:t>
      </w:r>
    </w:p>
    <w:p w14:paraId="5F90DD02"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 формирование эффективной системы профилактики заболеваний, предусматривающей увеличение охвата граждан профилактическими медицинскими осмотрами</w:t>
      </w:r>
      <w:r w:rsidRPr="00C32407">
        <w:rPr>
          <w:rFonts w:ascii="Times New Roman" w:eastAsia="Times New Roman" w:hAnsi="Times New Roman" w:cs="Times New Roman"/>
          <w:spacing w:val="-1"/>
          <w:kern w:val="0"/>
          <w:sz w:val="28"/>
          <w:szCs w:val="28"/>
          <w:lang w:eastAsia="ru-RU"/>
          <w14:ligatures w14:val="none"/>
        </w:rPr>
        <w:t>.</w:t>
      </w:r>
    </w:p>
    <w:p w14:paraId="537B8033"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3. Обеспечение благополучия и высокого уровня жизни населения города: </w:t>
      </w:r>
    </w:p>
    <w:p w14:paraId="43F202A3"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 обеспечение достижения установленных Указами Президента Российской Федерации соотношений между средней заработной плате отдельных категорий работников бюджетной сферы средней заработной платы в регионе;</w:t>
      </w:r>
    </w:p>
    <w:p w14:paraId="365C0673"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 дальнейшее повышение уровня реального размера заработной платы работников муниципальных учреждений;</w:t>
      </w:r>
    </w:p>
    <w:p w14:paraId="03703E73"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3) обеспечение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в организациях бюджетной сферы;</w:t>
      </w:r>
    </w:p>
    <w:p w14:paraId="04187EFF"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4) реализация мероприятий по улучшению условий и охраны труда, направленных на сохранение жизни и здоровья работников в процессе трудовой деятельности;</w:t>
      </w:r>
    </w:p>
    <w:p w14:paraId="3ACCBF79"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5) обеспечение социальной и правовой защищенности работников организаций в результате легализации трудовых отношений.</w:t>
      </w:r>
    </w:p>
    <w:p w14:paraId="5BDA5FB2"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4. Создание условий для максимальной реализации трудового потенциала, обеспечение эффективной занятости граждан:</w:t>
      </w:r>
    </w:p>
    <w:p w14:paraId="6396083A" w14:textId="77777777" w:rsidR="00C32407" w:rsidRPr="00C32407" w:rsidRDefault="00C32407" w:rsidP="00C32407">
      <w:pPr>
        <w:autoSpaceDE w:val="0"/>
        <w:autoSpaceDN w:val="0"/>
        <w:adjustRightInd w:val="0"/>
        <w:spacing w:after="0" w:line="240" w:lineRule="auto"/>
        <w:ind w:firstLine="709"/>
        <w:jc w:val="both"/>
        <w:rPr>
          <w:rFonts w:ascii="Times New Roman" w:eastAsia="MS Mincho"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 xml:space="preserve">1) </w:t>
      </w:r>
      <w:r w:rsidRPr="00C32407">
        <w:rPr>
          <w:rFonts w:ascii="Times New Roman" w:eastAsia="MS Mincho" w:hAnsi="Times New Roman" w:cs="Times New Roman"/>
          <w:kern w:val="0"/>
          <w:sz w:val="28"/>
          <w:szCs w:val="28"/>
          <w14:ligatures w14:val="none"/>
        </w:rPr>
        <w:t>организация профессиональной переподготовки и повышения квалификации различных категорий граждан;</w:t>
      </w:r>
    </w:p>
    <w:p w14:paraId="0DC68DBD" w14:textId="77777777" w:rsidR="00C32407" w:rsidRPr="00C32407" w:rsidRDefault="00C32407" w:rsidP="00C32407">
      <w:pPr>
        <w:autoSpaceDE w:val="0"/>
        <w:autoSpaceDN w:val="0"/>
        <w:adjustRightInd w:val="0"/>
        <w:spacing w:after="0" w:line="240" w:lineRule="auto"/>
        <w:ind w:firstLine="709"/>
        <w:jc w:val="both"/>
        <w:rPr>
          <w:rFonts w:ascii="Times New Roman" w:eastAsia="MS Mincho"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2) 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w:t>
      </w:r>
      <w:r w:rsidRPr="00C32407">
        <w:rPr>
          <w:rFonts w:ascii="Times New Roman" w:eastAsia="Times New Roman" w:hAnsi="Times New Roman" w:cs="Times New Roman"/>
          <w:kern w:val="0"/>
          <w:sz w:val="28"/>
          <w:szCs w:val="28"/>
          <w:lang w:eastAsia="ru-RU"/>
          <w14:ligatures w14:val="none"/>
        </w:rPr>
        <w:t xml:space="preserve"> и граждан с инвалидностью. </w:t>
      </w:r>
    </w:p>
    <w:p w14:paraId="15383805"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5. Развитие конкурентного, современного и качественного образования, обеспечение равных образовательных возможностей для граждан:</w:t>
      </w:r>
    </w:p>
    <w:p w14:paraId="28C9DFAD" w14:textId="77777777" w:rsidR="00C32407" w:rsidRPr="00C32407"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 xml:space="preserve">1) 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 </w:t>
      </w:r>
    </w:p>
    <w:p w14:paraId="6396AABD" w14:textId="77777777" w:rsidR="00C32407" w:rsidRPr="00C32407"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2) создание современной материальной инфраструктуры образования и технологической образовательной среды муниципальных образовательных организаций, обеспечение безопасного подвоза учащихся к школам;</w:t>
      </w:r>
    </w:p>
    <w:p w14:paraId="26210C06" w14:textId="77777777" w:rsidR="00C32407" w:rsidRPr="00C32407"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3) 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в общеобразовательных организациях;</w:t>
      </w:r>
    </w:p>
    <w:p w14:paraId="5CD70337" w14:textId="77777777" w:rsidR="00C32407" w:rsidRPr="00C32407"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 xml:space="preserve">4) реализация комплекса мероприятий по обеспечению безопасности и сохранению здоровья детей, участие в реализации региональной системы инклюзивного образования; </w:t>
      </w:r>
    </w:p>
    <w:p w14:paraId="3FA3484C" w14:textId="77777777" w:rsidR="00C32407" w:rsidRPr="00C32407"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 xml:space="preserve">5) повышение уровня воспитательной работы в общеобразовательных организациях, реализация мер по развитию дополнительного образования детей; </w:t>
      </w:r>
    </w:p>
    <w:p w14:paraId="761953FD"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Calibri" w:hAnsi="Times New Roman" w:cs="Times New Roman"/>
          <w:kern w:val="0"/>
          <w:sz w:val="28"/>
          <w:szCs w:val="28"/>
          <w14:ligatures w14:val="none"/>
        </w:rPr>
        <w:t xml:space="preserve">6) развитие и поддержка одаренных детей и учащейся молодежи, функционирование муниципального ресурсного </w:t>
      </w:r>
      <w:r w:rsidRPr="00C32407">
        <w:rPr>
          <w:rFonts w:ascii="Times New Roman" w:eastAsia="Times New Roman" w:hAnsi="Times New Roman" w:cs="Times New Roman"/>
          <w:kern w:val="0"/>
          <w:sz w:val="28"/>
          <w:szCs w:val="28"/>
          <w:lang w:eastAsia="ru-RU"/>
          <w14:ligatures w14:val="none"/>
        </w:rPr>
        <w:t xml:space="preserve">центра по работе с одаренными обучающимися; </w:t>
      </w:r>
    </w:p>
    <w:p w14:paraId="44B7FC95" w14:textId="77777777" w:rsidR="00C32407" w:rsidRPr="00C32407"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lastRenderedPageBreak/>
        <w:t>7) обновление кадрового состава образовательных организаций и привлечение молодых педагогов для работы в сфере образования;</w:t>
      </w:r>
    </w:p>
    <w:p w14:paraId="6161BAB7" w14:textId="77777777" w:rsidR="00C32407" w:rsidRPr="00C32407"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8) дальнейшее внедрение современной и безопасной цифровой образовательной среды, обеспечивающей высокое качество и доступность образования всех видов и уровней.</w:t>
      </w:r>
    </w:p>
    <w:p w14:paraId="7D44EF78"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6. Формирование условий для развития нравственной разносторонней личности, имеющей возможности для самореализации:</w:t>
      </w:r>
    </w:p>
    <w:p w14:paraId="58A3CB7F"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1EC2BF8D"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 совершенствование условий для формирования у населения потребности в культурных ценностях и реализации творческого потенциала, вовлечения населения в культурную жизнь города, в том числе в сфере творческих (креативных) индустрий;</w:t>
      </w:r>
    </w:p>
    <w:p w14:paraId="303B33BA"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3) содействие в обеспечении формирования гармоничной и комфортной культурной среды города и модернизация инфраструктуры в сфере культуры;</w:t>
      </w:r>
    </w:p>
    <w:p w14:paraId="6A3C468D"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4) стимулирование повышения качества и разнообразия культурной жизни граждан;</w:t>
      </w:r>
    </w:p>
    <w:p w14:paraId="256B8337"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5) создание условий для обеспечения учреждений культуры профессиональными кадрами;</w:t>
      </w:r>
    </w:p>
    <w:p w14:paraId="28958F5A"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6) создание условий для обеспечения сохранности и популяризации историко-культурного наследия народов, населяющих Новосибирскую область;</w:t>
      </w:r>
    </w:p>
    <w:p w14:paraId="0CA93648"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7) содействие участию молодых талантов во всероссийских и международных творческих состязаниях;</w:t>
      </w:r>
    </w:p>
    <w:p w14:paraId="52941FAD" w14:textId="77777777" w:rsidR="00C32407" w:rsidRPr="00C32407" w:rsidRDefault="00C32407" w:rsidP="00C3240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8) повышение эффективности деятельности организаций культуры по защите исторической правды, сохранению исторической памяти, противодействию фальсификации истории;</w:t>
      </w:r>
    </w:p>
    <w:p w14:paraId="1790208B" w14:textId="77777777" w:rsidR="00C32407" w:rsidRPr="00C32407" w:rsidRDefault="00C32407" w:rsidP="00C3240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9) продвижение в культурном пространстве нравственных ценностей и образцов, способствующих культурному и гражданскому воспитанию личности;</w:t>
      </w:r>
    </w:p>
    <w:p w14:paraId="0F3D2F2B" w14:textId="77777777" w:rsidR="00C32407" w:rsidRPr="00C32407" w:rsidRDefault="00C32407" w:rsidP="00C3240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10) сохранение исторической памяти, противодействие попыткам фальсификации истории, сбережение исторического опыта формирования традиционных ценностей и их влияния на российскую историю, в том числе на жизнь и творчество выдающихся деятелей России;</w:t>
      </w:r>
    </w:p>
    <w:p w14:paraId="394740B7" w14:textId="77777777" w:rsidR="00C32407" w:rsidRPr="00C32407" w:rsidRDefault="00C32407" w:rsidP="00C3240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8"/>
          <w:szCs w:val="28"/>
          <w:lang w:eastAsia="ru-RU"/>
          <w14:ligatures w14:val="none"/>
        </w:rPr>
        <w:t>11) формирование системы ценностей здорового образа жизни в детской и молодежной среде;</w:t>
      </w:r>
    </w:p>
    <w:p w14:paraId="7D8A79E1"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12) повышение мотивации населения города к регулярным занятиям физической культурой и спортом и ведению здорового образа жизни;</w:t>
      </w:r>
    </w:p>
    <w:p w14:paraId="44729EEE"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13) расширение сети современной инфраструктуры физической культуры и спорта на территории города Оби Новосибирской области;</w:t>
      </w:r>
    </w:p>
    <w:p w14:paraId="7C47E367"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14) обеспечение развития спорта высших достижений и совершенствование системы подготовки спортивного резерва в городе;</w:t>
      </w:r>
    </w:p>
    <w:p w14:paraId="6CEBE98A"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15) развитие традиционных российских ценностно-смысловых и нравственных ориентиров, гражданственности и патриотизма в молодежной среде;</w:t>
      </w:r>
    </w:p>
    <w:p w14:paraId="316B4E8A"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16) создание для молодых семей благоприятных условий, направленных на повышение рождаемости, формирование ценностей семейной культуры;</w:t>
      </w:r>
    </w:p>
    <w:p w14:paraId="7CB0E443"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17) создание условий для развития молодежного добровольчества (волонтерства), молодежных и детских общественно-государственных и </w:t>
      </w:r>
      <w:r w:rsidRPr="00C32407">
        <w:rPr>
          <w:rFonts w:ascii="Times New Roman" w:eastAsia="Times New Roman" w:hAnsi="Times New Roman" w:cs="Times New Roman"/>
          <w:kern w:val="0"/>
          <w:sz w:val="28"/>
          <w:szCs w:val="28"/>
          <w:lang w:eastAsia="ru-RU"/>
          <w14:ligatures w14:val="none"/>
        </w:rPr>
        <w:lastRenderedPageBreak/>
        <w:t>общественных объединений, органов молодежного самоуправления;</w:t>
      </w:r>
    </w:p>
    <w:p w14:paraId="2931E044" w14:textId="77777777" w:rsidR="00C32407" w:rsidRPr="00C32407" w:rsidRDefault="00C32407" w:rsidP="00C32407">
      <w:pPr>
        <w:widowControl w:val="0"/>
        <w:tabs>
          <w:tab w:val="left" w:pos="9355"/>
        </w:tabs>
        <w:autoSpaceDE w:val="0"/>
        <w:autoSpaceDN w:val="0"/>
        <w:spacing w:after="0" w:line="240" w:lineRule="auto"/>
        <w:ind w:right="-2"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18) развитие и повышение эффективности системы патриотического воспитания граждан;</w:t>
      </w:r>
    </w:p>
    <w:p w14:paraId="79756957" w14:textId="77777777" w:rsidR="00C32407" w:rsidRPr="00C32407" w:rsidRDefault="00C32407" w:rsidP="00C32407">
      <w:pPr>
        <w:widowControl w:val="0"/>
        <w:tabs>
          <w:tab w:val="left" w:pos="9355"/>
        </w:tabs>
        <w:autoSpaceDE w:val="0"/>
        <w:autoSpaceDN w:val="0"/>
        <w:spacing w:after="0" w:line="240" w:lineRule="auto"/>
        <w:ind w:right="-2"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19) создание условий для укрепления и сохранения межнациональных отношений;</w:t>
      </w:r>
    </w:p>
    <w:p w14:paraId="28572A3D" w14:textId="77777777" w:rsidR="00C32407" w:rsidRPr="00C32407" w:rsidRDefault="00C32407" w:rsidP="00C32407">
      <w:pPr>
        <w:widowControl w:val="0"/>
        <w:tabs>
          <w:tab w:val="left" w:pos="9355"/>
        </w:tabs>
        <w:autoSpaceDE w:val="0"/>
        <w:autoSpaceDN w:val="0"/>
        <w:spacing w:after="0" w:line="240" w:lineRule="auto"/>
        <w:ind w:right="-2"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20) укрепление российской гражданской идентичности населения на основе духовно-нравственных и культурных ценностей народов Российской Федерации.</w:t>
      </w:r>
    </w:p>
    <w:p w14:paraId="32FC34E9"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7. 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 города:</w:t>
      </w:r>
    </w:p>
    <w:p w14:paraId="1086A4D1"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 реализация мероприятий, направленных на обеспечение воспитания детей в семье (кровной или замещающей);</w:t>
      </w:r>
    </w:p>
    <w:p w14:paraId="186D950F"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 обеспечение доступности детского отдыха и оздоровления;</w:t>
      </w:r>
    </w:p>
    <w:p w14:paraId="3EFC1D97"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3) обеспечение социальной поддержки участников специальной военной операции и членам их семей;</w:t>
      </w:r>
    </w:p>
    <w:p w14:paraId="69080C16"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4) совершенствование системы работы с семьями с детьми, направленной на предотвращение рисков возникновения и раннюю профилактику семейного неблагополучия;</w:t>
      </w:r>
    </w:p>
    <w:p w14:paraId="74C486D9"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5) развитие систем сопровождения замещающих семей и постинтернатного сопровождения выпускников детских; обеспечение лиц из числа детей-сирот и детей, оставшихся без попечения родителей, жилыми помещениями;</w:t>
      </w:r>
    </w:p>
    <w:p w14:paraId="32763163"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6) улучшение качества жизни получателей мер социальной поддержки, повышение доступности и качества социального обслуживания населения на территории города Оби Новосибирской области;</w:t>
      </w:r>
    </w:p>
    <w:p w14:paraId="7B5174DC"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7) повышение уровня обеспеченности инвалидов равными правами и возможностями с другими гражданами, а также толерантного отношения к ним в обществе;</w:t>
      </w:r>
    </w:p>
    <w:p w14:paraId="7EFD0A36"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8. Стимулирование развития жилищного строительства, формирование рынка доступного и комфортного жилья на территории города Оби Новосибирской области:</w:t>
      </w:r>
    </w:p>
    <w:p w14:paraId="4C7DC835" w14:textId="77777777" w:rsidR="00C32407" w:rsidRPr="00C32407" w:rsidRDefault="00C32407" w:rsidP="00C32407">
      <w:pPr>
        <w:widowControl w:val="0"/>
        <w:spacing w:after="0" w:line="240" w:lineRule="auto"/>
        <w:ind w:firstLine="709"/>
        <w:jc w:val="both"/>
        <w:rPr>
          <w:rFonts w:ascii="Calibri" w:eastAsia="Times New Roman" w:hAnsi="Calibri" w:cs="Calibri"/>
          <w:kern w:val="0"/>
          <w:szCs w:val="20"/>
          <w:lang w:eastAsia="ru-RU"/>
          <w14:ligatures w14:val="none"/>
        </w:rPr>
      </w:pPr>
      <w:r w:rsidRPr="00C32407">
        <w:rPr>
          <w:rFonts w:ascii="Times New Roman" w:eastAsia="Times New Roman" w:hAnsi="Times New Roman" w:cs="Times New Roman"/>
          <w:kern w:val="0"/>
          <w:sz w:val="28"/>
          <w:szCs w:val="28"/>
          <w:lang w:eastAsia="ru-RU"/>
          <w14:ligatures w14:val="none"/>
        </w:rPr>
        <w:t>1) создание условий для комплексного развития территории в целях жилищного строительства;</w:t>
      </w:r>
    </w:p>
    <w:p w14:paraId="10766635" w14:textId="77777777" w:rsidR="00C32407" w:rsidRPr="00C32407"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2) развитие конкуренции в управлении жилищным фондом и его обслуживании, повышение качества предоставляемых жилищно-коммунальных услуг, ужесточение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14:paraId="293BC7A3" w14:textId="77777777" w:rsidR="00C32407" w:rsidRPr="00C32407" w:rsidRDefault="00C32407" w:rsidP="00C32407">
      <w:pPr>
        <w:widowControl w:val="0"/>
        <w:spacing w:after="0" w:line="240" w:lineRule="auto"/>
        <w:ind w:firstLine="709"/>
        <w:jc w:val="both"/>
        <w:rPr>
          <w:rFonts w:ascii="Times New Roman" w:eastAsia="Times New Roman" w:hAnsi="Times New Roman" w:cs="Times New Roman"/>
          <w:kern w:val="0"/>
          <w:szCs w:val="20"/>
          <w:lang w:eastAsia="ru-RU"/>
          <w14:ligatures w14:val="none"/>
        </w:rPr>
      </w:pPr>
      <w:r w:rsidRPr="00C32407">
        <w:rPr>
          <w:rFonts w:ascii="Times New Roman" w:eastAsia="Calibri" w:hAnsi="Times New Roman" w:cs="Times New Roman"/>
          <w:kern w:val="0"/>
          <w:sz w:val="28"/>
          <w:szCs w:val="28"/>
          <w:lang w:eastAsia="ru-RU"/>
          <w14:ligatures w14:val="none"/>
        </w:rPr>
        <w:t xml:space="preserve">3) </w:t>
      </w:r>
      <w:r w:rsidRPr="00C32407">
        <w:rPr>
          <w:rFonts w:ascii="Times New Roman" w:eastAsia="Times New Roman" w:hAnsi="Times New Roman" w:cs="Times New Roman"/>
          <w:kern w:val="0"/>
          <w:sz w:val="28"/>
          <w:szCs w:val="28"/>
          <w:lang w:eastAsia="ru-RU"/>
          <w14:ligatures w14:val="none"/>
        </w:rPr>
        <w:t>проведение расселения граждан из аварийного жилищного фонда и проведение капитального ремонта жилищного фонда.</w:t>
      </w:r>
    </w:p>
    <w:p w14:paraId="75667D85" w14:textId="77777777" w:rsidR="00C32407" w:rsidRPr="00C32407"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77EA5831" w14:textId="77777777" w:rsidR="00C32407" w:rsidRPr="00C32407" w:rsidRDefault="00C32407" w:rsidP="00C32407">
      <w:pPr>
        <w:autoSpaceDE w:val="0"/>
        <w:autoSpaceDN w:val="0"/>
        <w:adjustRightInd w:val="0"/>
        <w:spacing w:after="0" w:line="240" w:lineRule="auto"/>
        <w:ind w:firstLine="709"/>
        <w:jc w:val="both"/>
        <w:rPr>
          <w:rFonts w:ascii="Times New Roman" w:eastAsia="Calibri" w:hAnsi="Times New Roman" w:cs="Times New Roman"/>
          <w:b/>
          <w:kern w:val="0"/>
          <w:sz w:val="28"/>
          <w:szCs w:val="28"/>
          <w14:ligatures w14:val="none"/>
        </w:rPr>
      </w:pPr>
      <w:r w:rsidRPr="00C32407">
        <w:rPr>
          <w:rFonts w:ascii="Times New Roman" w:eastAsia="Calibri" w:hAnsi="Times New Roman" w:cs="Times New Roman"/>
          <w:b/>
          <w:kern w:val="0"/>
          <w:sz w:val="28"/>
          <w:szCs w:val="28"/>
          <w14:ligatures w14:val="none"/>
        </w:rPr>
        <w:t>2. Создание современной и безопасной среды для жизни, преображение города</w:t>
      </w:r>
    </w:p>
    <w:p w14:paraId="744639D2" w14:textId="77777777" w:rsidR="00C32407" w:rsidRPr="00C32407"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45252E64" w14:textId="77777777" w:rsidR="00C32407" w:rsidRPr="00C32407"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9.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w:t>
      </w:r>
      <w:r w:rsidRPr="00C32407">
        <w:rPr>
          <w:rFonts w:ascii="Times New Roman" w:eastAsia="Times New Roman" w:hAnsi="Times New Roman" w:cs="Times New Roman"/>
          <w:kern w:val="0"/>
          <w:sz w:val="28"/>
          <w:szCs w:val="28"/>
          <w:lang w:eastAsia="ru-RU"/>
          <w14:ligatures w14:val="none"/>
        </w:rPr>
        <w:lastRenderedPageBreak/>
        <w:t>окружающую среду, укрепления правопорядка в области охраны окружающей среды и обеспечения экологической безопасности.</w:t>
      </w:r>
    </w:p>
    <w:p w14:paraId="3E718AF8"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10. Содействие строительству объектов инженерной, коммунальной, дорожной и общественной инфраструктуры.</w:t>
      </w:r>
    </w:p>
    <w:p w14:paraId="24ED215D" w14:textId="77777777" w:rsidR="00C32407" w:rsidRPr="00C32407" w:rsidRDefault="00C32407" w:rsidP="00C32407">
      <w:pPr>
        <w:widowControl w:val="0"/>
        <w:spacing w:after="0" w:line="240" w:lineRule="auto"/>
        <w:ind w:firstLine="709"/>
        <w:jc w:val="both"/>
        <w:rPr>
          <w:rFonts w:ascii="Calibri" w:eastAsia="Times New Roman" w:hAnsi="Calibri" w:cs="Calibri"/>
          <w:kern w:val="0"/>
          <w:szCs w:val="20"/>
          <w:lang w:eastAsia="ru-RU"/>
          <w14:ligatures w14:val="none"/>
        </w:rPr>
      </w:pPr>
      <w:r w:rsidRPr="00C32407">
        <w:rPr>
          <w:rFonts w:ascii="Times New Roman" w:eastAsia="Times New Roman" w:hAnsi="Times New Roman" w:cs="Times New Roman"/>
          <w:kern w:val="0"/>
          <w:sz w:val="28"/>
          <w:szCs w:val="28"/>
          <w:lang w:eastAsia="ru-RU"/>
          <w14:ligatures w14:val="none"/>
        </w:rPr>
        <w:t>11. Обеспечение населения качественной питьевой водой, дальнейшее развитие газификации, содействие благоустройству города.</w:t>
      </w:r>
    </w:p>
    <w:p w14:paraId="3825BB63"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12.  Обеспечение бесперебойного функционирования объектов коммунального комплекса и энергетики в период отопительного сезона.</w:t>
      </w:r>
    </w:p>
    <w:p w14:paraId="1A928D33"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13. Повышение результативности функционирования системы жилищно-коммунального хозяйства, обеспечение эффективной работы предприятий жилищно-коммунальной сферы.</w:t>
      </w:r>
    </w:p>
    <w:p w14:paraId="033F94E7"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14. Создание благоприятных условий для привлечения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w:t>
      </w:r>
    </w:p>
    <w:p w14:paraId="39401E50"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15. Создание условий для безопасного проживания граждан на территории города путем снижения вероятности реализации угроз криминального, террористического, природного, техногенного и иного характера; </w:t>
      </w:r>
    </w:p>
    <w:p w14:paraId="6BD7A5F9"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16. Обеспечение транспортных потребностей населения города в пассажирских перевозках. </w:t>
      </w:r>
    </w:p>
    <w:p w14:paraId="4B073A2B"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17. Обеспечение достижения целей и целевых показателей федерального проекта «Безопасность дорожного движения» в части снижения количества погибших участников дорожного движения.</w:t>
      </w:r>
    </w:p>
    <w:p w14:paraId="6F4F4F12"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18. Снижение уровня аварийности и повышение безопасности пассажирских перевозок.</w:t>
      </w:r>
    </w:p>
    <w:p w14:paraId="5099625E"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p>
    <w:p w14:paraId="275FA1AB" w14:textId="77777777" w:rsidR="00C32407" w:rsidRPr="00C32407" w:rsidRDefault="00C32407" w:rsidP="00C32407">
      <w:pPr>
        <w:widowControl w:val="0"/>
        <w:tabs>
          <w:tab w:val="left" w:pos="142"/>
        </w:tabs>
        <w:autoSpaceDE w:val="0"/>
        <w:autoSpaceDN w:val="0"/>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C32407">
        <w:rPr>
          <w:rFonts w:ascii="Times New Roman" w:eastAsia="Times New Roman" w:hAnsi="Times New Roman" w:cs="Times New Roman"/>
          <w:b/>
          <w:kern w:val="0"/>
          <w:sz w:val="28"/>
          <w:szCs w:val="28"/>
          <w:lang w:eastAsia="ru-RU"/>
          <w14:ligatures w14:val="none"/>
        </w:rPr>
        <w:t>3.</w:t>
      </w:r>
      <w:r w:rsidRPr="00C32407">
        <w:rPr>
          <w:rFonts w:ascii="Times New Roman" w:eastAsia="Times New Roman" w:hAnsi="Times New Roman" w:cs="Times New Roman"/>
          <w:b/>
          <w:kern w:val="0"/>
          <w:sz w:val="28"/>
          <w:szCs w:val="28"/>
          <w:lang w:val="en-US" w:eastAsia="ru-RU"/>
          <w14:ligatures w14:val="none"/>
        </w:rPr>
        <w:t> </w:t>
      </w:r>
      <w:r w:rsidRPr="00C32407">
        <w:rPr>
          <w:rFonts w:ascii="Times New Roman" w:eastAsia="Times New Roman" w:hAnsi="Times New Roman" w:cs="Times New Roman"/>
          <w:b/>
          <w:kern w:val="0"/>
          <w:sz w:val="28"/>
          <w:szCs w:val="28"/>
          <w:lang w:eastAsia="ru-RU"/>
          <w14:ligatures w14:val="none"/>
        </w:rPr>
        <w:t>Совершенствование муниципального управления процессами социально-экономического развития города Оби Новосибирской области в целях обеспечения устойчивого развития экономики и социальной стабильности</w:t>
      </w:r>
    </w:p>
    <w:p w14:paraId="1AC9D7B8" w14:textId="77777777" w:rsidR="00C32407" w:rsidRPr="00C32407" w:rsidRDefault="00C32407" w:rsidP="00C32407">
      <w:pPr>
        <w:widowControl w:val="0"/>
        <w:tabs>
          <w:tab w:val="left" w:pos="142"/>
        </w:tabs>
        <w:autoSpaceDE w:val="0"/>
        <w:autoSpaceDN w:val="0"/>
        <w:spacing w:after="0" w:line="240" w:lineRule="auto"/>
        <w:ind w:firstLine="709"/>
        <w:jc w:val="both"/>
        <w:rPr>
          <w:rFonts w:ascii="Times New Roman" w:eastAsia="Times New Roman" w:hAnsi="Times New Roman" w:cs="Times New Roman"/>
          <w:b/>
          <w:kern w:val="0"/>
          <w:sz w:val="28"/>
          <w:szCs w:val="28"/>
          <w:lang w:eastAsia="ru-RU"/>
          <w14:ligatures w14:val="none"/>
        </w:rPr>
      </w:pPr>
    </w:p>
    <w:p w14:paraId="4C6562F8" w14:textId="77777777" w:rsidR="00C32407" w:rsidRPr="00C32407" w:rsidRDefault="00C32407" w:rsidP="00C32407">
      <w:pPr>
        <w:widowControl w:val="0"/>
        <w:spacing w:after="0" w:line="240" w:lineRule="auto"/>
        <w:ind w:firstLine="540"/>
        <w:jc w:val="both"/>
        <w:rPr>
          <w:rFonts w:ascii="Times New Roman" w:eastAsia="Times New Roman" w:hAnsi="Times New Roman" w:cs="Times New Roman"/>
          <w:kern w:val="0"/>
          <w:szCs w:val="20"/>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19. Обеспечение цифровизации государственного управления, включая оптимизацию и реинжиниринг муниципальных услуг и сервисов с учетом возможностей цифровых технологий, переход на реестровую модель предоставления услуг для граждан и бизнеса, а также комплексную модель единой государственной услуги в зависимости от жизненной ситуации гражданина, в том числе в упреждающем (проактивном) режиме, а также развитие систем обратной связи с населением.   </w:t>
      </w:r>
    </w:p>
    <w:p w14:paraId="6892959D"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20. Повышение качества и доступности предоставления муниципальных услуг, в том числе на базе многофункциональных центров предоставления государственных и муниципальных услуг, в городе Оби Новосибирской области.</w:t>
      </w:r>
    </w:p>
    <w:p w14:paraId="5A8299DA" w14:textId="77777777" w:rsidR="00C32407" w:rsidRPr="00C32407"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21. Оптимизация процесса предоставления муниципальных услуг на территории города Оби Новосибирской области, в том числе для обеспечения предоставления их абсолютного большинства в режиме 24 часа в сутки 7 дней в неделю без необходимости личного присутствия граждан. </w:t>
      </w:r>
    </w:p>
    <w:p w14:paraId="5F5516A9"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Calibri" w:hAnsi="Times New Roman" w:cs="Times New Roman"/>
          <w:kern w:val="0"/>
          <w:sz w:val="28"/>
          <w:szCs w:val="28"/>
          <w14:ligatures w14:val="none"/>
        </w:rPr>
      </w:pPr>
      <w:r w:rsidRPr="00C32407">
        <w:rPr>
          <w:rFonts w:ascii="Times New Roman" w:eastAsia="Times New Roman" w:hAnsi="Times New Roman" w:cs="Times New Roman"/>
          <w:kern w:val="0"/>
          <w:sz w:val="28"/>
          <w:szCs w:val="28"/>
          <w:lang w:eastAsia="ru-RU"/>
          <w14:ligatures w14:val="none"/>
        </w:rPr>
        <w:t>22. Совершенствование процедуры оценки регулирующего воздействия проектов нормативных правовых актов и экспертизы действующих нормативных правовых актов города Оби Новосибирской области.</w:t>
      </w:r>
      <w:r w:rsidRPr="00C32407">
        <w:rPr>
          <w:rFonts w:ascii="Times New Roman" w:eastAsia="Calibri" w:hAnsi="Times New Roman" w:cs="Times New Roman"/>
          <w:kern w:val="0"/>
          <w:sz w:val="28"/>
          <w:szCs w:val="28"/>
          <w14:ligatures w14:val="none"/>
        </w:rPr>
        <w:t xml:space="preserve"> </w:t>
      </w:r>
    </w:p>
    <w:p w14:paraId="5E5342C2"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lastRenderedPageBreak/>
        <w:t>23. Совершенствование контрольно-надзорной деятельности на территории города Оби Новосибирской области.</w:t>
      </w:r>
    </w:p>
    <w:p w14:paraId="3B3505DC"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24. Улучшение состояния инвестиционного климата в городе, 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хозяйствующих субъектов и способствующего ускорению темпов социально-экономического развития муниципального образования.</w:t>
      </w:r>
    </w:p>
    <w:p w14:paraId="7C2EACA6"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25. Создание необходимой инфраструктуры для инвесторов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жизни.</w:t>
      </w:r>
    </w:p>
    <w:p w14:paraId="25A25371"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26. Реализация национальных проектов, обеспечивающих достижение национальных целей и целевых показателей, выполнение задач, определенных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5F67E8B2" w14:textId="77777777" w:rsidR="00C32407" w:rsidRPr="00C32407" w:rsidRDefault="00C32407" w:rsidP="00C32407">
      <w:pPr>
        <w:widowControl w:val="0"/>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27. Увеличение налогового потенциала и уровня собственных доходов бюджета города.</w:t>
      </w:r>
    </w:p>
    <w:p w14:paraId="3056DBEB" w14:textId="77777777" w:rsidR="00C32407" w:rsidRPr="00C32407" w:rsidRDefault="00C32407" w:rsidP="00C32407">
      <w:pPr>
        <w:tabs>
          <w:tab w:val="left" w:pos="466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28. Повышение собираемости имущественных налогов с физических лиц. </w:t>
      </w:r>
    </w:p>
    <w:p w14:paraId="0F3F8564" w14:textId="77777777" w:rsidR="00C32407" w:rsidRPr="00C32407" w:rsidRDefault="00C32407" w:rsidP="00C32407">
      <w:pPr>
        <w:tabs>
          <w:tab w:val="left" w:pos="466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29. Создание условий для долгосрочной сбалансированности и устойчивости бюджетной системы города Оби Новосибирской области, выполнение всех принятых, в первую очередь социально значимых, обязательств. </w:t>
      </w:r>
    </w:p>
    <w:p w14:paraId="12ECF797" w14:textId="77777777" w:rsidR="00C32407" w:rsidRPr="00C32407" w:rsidRDefault="00C32407" w:rsidP="00C32407">
      <w:pPr>
        <w:tabs>
          <w:tab w:val="left" w:pos="466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30. Повышение качества и эффективности управления бюджетными средствами.      </w:t>
      </w:r>
    </w:p>
    <w:p w14:paraId="27E3206B" w14:textId="77777777" w:rsidR="00C32407" w:rsidRPr="00C32407" w:rsidRDefault="00C32407" w:rsidP="00C32407">
      <w:pPr>
        <w:tabs>
          <w:tab w:val="left" w:pos="466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31. Применение механизма налоговых расходов как одного из элементов финансового обеспечения муниципальных программ города Оби Новосибирской области, во взаимосвязи с конечным результатом их исполнения, в целях стимулирования экономического роста города Оби Новосибирской области. </w:t>
      </w:r>
    </w:p>
    <w:p w14:paraId="4F5F6410" w14:textId="77777777" w:rsidR="00C32407" w:rsidRPr="00C32407" w:rsidRDefault="00C32407" w:rsidP="00C32407">
      <w:pPr>
        <w:tabs>
          <w:tab w:val="left" w:pos="466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32. Обеспечение при формировании проекта местного бюджета на очередной финансовый год и на плановый период приоритетности бюджетных ассигнований областного бюджета на реализацию региональных проектов, государственных программ Новосибирской области, обеспечивающих достижение национальных целей и целевых показателей, выполнение задач, определенных Указом Президента Российской Федерации от 07.05.2024 № 309 «О национальных целях развития Российской Федерации на период до 2030 года и на перспективу до 2036 года», а также на реализацию мероприятий, обеспечивающих просчитываемый бюджетный эффект (увеличение доходов или снижение расходов местного бюджета).   </w:t>
      </w:r>
    </w:p>
    <w:p w14:paraId="198EA6B0" w14:textId="77777777" w:rsidR="00C32407" w:rsidRPr="00C32407" w:rsidRDefault="00C32407" w:rsidP="00C32407">
      <w:pPr>
        <w:tabs>
          <w:tab w:val="left" w:pos="466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33. Активное взаимодействие с региональными органами власти, коммерческими структурами в целях привлечения средств регионального бюджета и внебюджетных источников на реализацию перспективных инфраструктурных, социальных и иных проектов.</w:t>
      </w:r>
    </w:p>
    <w:p w14:paraId="109D5E7F"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003ED63A"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05AD295E"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5F18BAC3" w14:textId="77777777" w:rsidR="00C32407" w:rsidRPr="00C32407" w:rsidRDefault="00C32407" w:rsidP="00C32407">
      <w:pPr>
        <w:spacing w:after="0" w:line="240" w:lineRule="auto"/>
        <w:outlineLvl w:val="0"/>
        <w:rPr>
          <w:rFonts w:ascii="Times New Roman" w:eastAsia="Times New Roman" w:hAnsi="Times New Roman" w:cs="Times New Roman"/>
          <w:kern w:val="0"/>
          <w:sz w:val="28"/>
          <w:szCs w:val="28"/>
          <w:lang w:eastAsia="ru-RU"/>
          <w14:ligatures w14:val="none"/>
        </w:rPr>
        <w:sectPr w:rsidR="00C32407" w:rsidRPr="00C32407" w:rsidSect="00B63C3F">
          <w:headerReference w:type="first" r:id="rId8"/>
          <w:pgSz w:w="11907" w:h="16840" w:code="9"/>
          <w:pgMar w:top="567" w:right="567" w:bottom="851" w:left="1418" w:header="720" w:footer="720" w:gutter="0"/>
          <w:cols w:space="720"/>
          <w:titlePg/>
          <w:docGrid w:linePitch="272"/>
        </w:sectPr>
      </w:pPr>
    </w:p>
    <w:p w14:paraId="52C1BB38" w14:textId="77777777" w:rsidR="00C32407" w:rsidRPr="00C32407" w:rsidRDefault="00C32407" w:rsidP="00C32407">
      <w:pPr>
        <w:spacing w:after="0" w:line="240" w:lineRule="auto"/>
        <w:jc w:val="center"/>
        <w:rPr>
          <w:rFonts w:ascii="Times New Roman" w:eastAsia="Times New Roman" w:hAnsi="Times New Roman" w:cs="Times New Roman"/>
          <w:b/>
          <w:kern w:val="0"/>
          <w:sz w:val="28"/>
          <w:szCs w:val="28"/>
          <w:lang w:eastAsia="ru-RU"/>
          <w14:ligatures w14:val="none"/>
        </w:rPr>
      </w:pPr>
      <w:r w:rsidRPr="00C32407">
        <w:rPr>
          <w:rFonts w:ascii="Times New Roman" w:eastAsia="Times New Roman" w:hAnsi="Times New Roman" w:cs="Times New Roman"/>
          <w:b/>
          <w:kern w:val="0"/>
          <w:sz w:val="28"/>
          <w:szCs w:val="28"/>
          <w:lang w:eastAsia="ru-RU"/>
          <w14:ligatures w14:val="none"/>
        </w:rPr>
        <w:lastRenderedPageBreak/>
        <w:t>Основные параметры прогноза социально-экономического развития города Оби Новосибирской области на 2026 год и на плановый период 2027 и 2028 годов</w:t>
      </w:r>
    </w:p>
    <w:p w14:paraId="6D382803" w14:textId="77777777" w:rsidR="00C32407" w:rsidRPr="00C32407" w:rsidRDefault="00C32407" w:rsidP="00C32407">
      <w:pPr>
        <w:spacing w:after="0" w:line="240" w:lineRule="auto"/>
        <w:jc w:val="center"/>
        <w:rPr>
          <w:rFonts w:ascii="Times New Roman" w:eastAsia="Times New Roman" w:hAnsi="Times New Roman" w:cs="Times New Roman"/>
          <w:b/>
          <w:kern w:val="0"/>
          <w:sz w:val="28"/>
          <w:szCs w:val="28"/>
          <w:lang w:eastAsia="ru-RU"/>
          <w14:ligatures w14:val="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843"/>
        <w:gridCol w:w="1276"/>
        <w:gridCol w:w="1275"/>
        <w:gridCol w:w="1560"/>
        <w:gridCol w:w="1134"/>
        <w:gridCol w:w="1559"/>
        <w:gridCol w:w="1276"/>
        <w:gridCol w:w="1701"/>
      </w:tblGrid>
      <w:tr w:rsidR="00C32407" w:rsidRPr="00C32407" w14:paraId="4976DCBF" w14:textId="77777777" w:rsidTr="00471603">
        <w:trPr>
          <w:cantSplit/>
          <w:tblHeader/>
        </w:trPr>
        <w:tc>
          <w:tcPr>
            <w:tcW w:w="3652" w:type="dxa"/>
            <w:vMerge w:val="restart"/>
          </w:tcPr>
          <w:p w14:paraId="1E63DEA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Показатели развития</w:t>
            </w:r>
          </w:p>
          <w:p w14:paraId="78622F6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города</w:t>
            </w:r>
          </w:p>
        </w:tc>
        <w:tc>
          <w:tcPr>
            <w:tcW w:w="1843" w:type="dxa"/>
            <w:vMerge w:val="restart"/>
          </w:tcPr>
          <w:p w14:paraId="69C11765"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Един.</w:t>
            </w:r>
          </w:p>
          <w:p w14:paraId="2FAB7880"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изм.</w:t>
            </w:r>
          </w:p>
        </w:tc>
        <w:tc>
          <w:tcPr>
            <w:tcW w:w="1276" w:type="dxa"/>
            <w:vAlign w:val="center"/>
          </w:tcPr>
          <w:p w14:paraId="603A952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2025 г.</w:t>
            </w:r>
          </w:p>
        </w:tc>
        <w:tc>
          <w:tcPr>
            <w:tcW w:w="2835" w:type="dxa"/>
            <w:gridSpan w:val="2"/>
            <w:vAlign w:val="center"/>
          </w:tcPr>
          <w:p w14:paraId="4279AE8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2026 г.</w:t>
            </w:r>
          </w:p>
        </w:tc>
        <w:tc>
          <w:tcPr>
            <w:tcW w:w="2693" w:type="dxa"/>
            <w:gridSpan w:val="2"/>
            <w:vAlign w:val="center"/>
          </w:tcPr>
          <w:p w14:paraId="512A0A79"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2027 г.</w:t>
            </w:r>
          </w:p>
        </w:tc>
        <w:tc>
          <w:tcPr>
            <w:tcW w:w="2977" w:type="dxa"/>
            <w:gridSpan w:val="2"/>
            <w:vAlign w:val="center"/>
          </w:tcPr>
          <w:p w14:paraId="54E0A716"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2028 г.</w:t>
            </w:r>
          </w:p>
        </w:tc>
      </w:tr>
      <w:tr w:rsidR="00C32407" w:rsidRPr="00C32407" w14:paraId="60F5692D" w14:textId="77777777" w:rsidTr="00471603">
        <w:trPr>
          <w:cantSplit/>
          <w:tblHeader/>
        </w:trPr>
        <w:tc>
          <w:tcPr>
            <w:tcW w:w="3652" w:type="dxa"/>
            <w:vMerge/>
          </w:tcPr>
          <w:p w14:paraId="6FFF587C" w14:textId="77777777" w:rsidR="00C32407" w:rsidRPr="00C32407" w:rsidRDefault="00C32407" w:rsidP="00C32407">
            <w:pPr>
              <w:spacing w:after="0" w:line="240" w:lineRule="auto"/>
              <w:jc w:val="both"/>
              <w:rPr>
                <w:rFonts w:ascii="Times New Roman" w:eastAsia="Times New Roman" w:hAnsi="Times New Roman" w:cs="Times New Roman"/>
                <w:kern w:val="0"/>
                <w:sz w:val="24"/>
                <w:szCs w:val="20"/>
                <w:lang w:eastAsia="ru-RU"/>
                <w14:ligatures w14:val="none"/>
              </w:rPr>
            </w:pPr>
          </w:p>
        </w:tc>
        <w:tc>
          <w:tcPr>
            <w:tcW w:w="1843" w:type="dxa"/>
            <w:vMerge/>
          </w:tcPr>
          <w:p w14:paraId="31F289BB" w14:textId="77777777" w:rsidR="00C32407" w:rsidRPr="00C32407" w:rsidRDefault="00C32407" w:rsidP="00C32407">
            <w:pPr>
              <w:spacing w:after="0" w:line="240" w:lineRule="auto"/>
              <w:jc w:val="both"/>
              <w:rPr>
                <w:rFonts w:ascii="Times New Roman" w:eastAsia="Times New Roman" w:hAnsi="Times New Roman" w:cs="Times New Roman"/>
                <w:kern w:val="0"/>
                <w:sz w:val="24"/>
                <w:szCs w:val="20"/>
                <w:lang w:eastAsia="ru-RU"/>
                <w14:ligatures w14:val="none"/>
              </w:rPr>
            </w:pPr>
          </w:p>
        </w:tc>
        <w:tc>
          <w:tcPr>
            <w:tcW w:w="1276" w:type="dxa"/>
          </w:tcPr>
          <w:p w14:paraId="409A8800" w14:textId="77777777" w:rsidR="00C32407" w:rsidRPr="00C32407" w:rsidRDefault="00C32407" w:rsidP="00C32407">
            <w:pPr>
              <w:spacing w:after="0" w:line="240" w:lineRule="auto"/>
              <w:ind w:hanging="100"/>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оценка</w:t>
            </w:r>
          </w:p>
        </w:tc>
        <w:tc>
          <w:tcPr>
            <w:tcW w:w="1275" w:type="dxa"/>
          </w:tcPr>
          <w:p w14:paraId="0360434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план</w:t>
            </w:r>
          </w:p>
        </w:tc>
        <w:tc>
          <w:tcPr>
            <w:tcW w:w="1560" w:type="dxa"/>
          </w:tcPr>
          <w:p w14:paraId="1F014453" w14:textId="77777777" w:rsidR="00C32407" w:rsidRPr="00C32407" w:rsidRDefault="00C32407" w:rsidP="00C32407">
            <w:pPr>
              <w:spacing w:after="0" w:line="240" w:lineRule="auto"/>
              <w:ind w:left="-101" w:right="-105"/>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 к прошлому году</w:t>
            </w:r>
          </w:p>
        </w:tc>
        <w:tc>
          <w:tcPr>
            <w:tcW w:w="1134" w:type="dxa"/>
          </w:tcPr>
          <w:p w14:paraId="0EA6D59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план</w:t>
            </w:r>
          </w:p>
        </w:tc>
        <w:tc>
          <w:tcPr>
            <w:tcW w:w="1559" w:type="dxa"/>
          </w:tcPr>
          <w:p w14:paraId="315D70A7" w14:textId="77777777" w:rsidR="00C32407" w:rsidRPr="00C32407" w:rsidRDefault="00C32407" w:rsidP="00C32407">
            <w:pPr>
              <w:spacing w:after="0" w:line="240" w:lineRule="auto"/>
              <w:ind w:left="-107" w:right="-106"/>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 к прошлому году</w:t>
            </w:r>
          </w:p>
        </w:tc>
        <w:tc>
          <w:tcPr>
            <w:tcW w:w="1276" w:type="dxa"/>
          </w:tcPr>
          <w:p w14:paraId="68B78C3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план</w:t>
            </w:r>
          </w:p>
        </w:tc>
        <w:tc>
          <w:tcPr>
            <w:tcW w:w="1701" w:type="dxa"/>
          </w:tcPr>
          <w:p w14:paraId="648BC445" w14:textId="77777777" w:rsidR="00C32407" w:rsidRPr="00C32407" w:rsidRDefault="00C32407" w:rsidP="00C32407">
            <w:pPr>
              <w:spacing w:after="0" w:line="240" w:lineRule="auto"/>
              <w:ind w:left="-102"/>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 к прошлому году</w:t>
            </w:r>
          </w:p>
        </w:tc>
      </w:tr>
      <w:tr w:rsidR="00C32407" w:rsidRPr="00C32407" w14:paraId="54AB043B" w14:textId="77777777" w:rsidTr="00471603">
        <w:trPr>
          <w:cantSplit/>
          <w:trHeight w:val="261"/>
        </w:trPr>
        <w:tc>
          <w:tcPr>
            <w:tcW w:w="3652" w:type="dxa"/>
            <w:vMerge w:val="restart"/>
          </w:tcPr>
          <w:p w14:paraId="41D0C295"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Объем отгруженных товаров, собственного производства, выполненных работ и услуг собственными силами по видам экономической деятельности</w:t>
            </w:r>
            <w:r w:rsidRPr="00C32407">
              <w:rPr>
                <w:rFonts w:ascii="Times New Roman" w:eastAsia="Times New Roman" w:hAnsi="Times New Roman" w:cs="Times New Roman"/>
                <w:kern w:val="0"/>
                <w:sz w:val="24"/>
                <w:szCs w:val="20"/>
                <w:lang w:eastAsia="ru-RU"/>
                <w14:ligatures w14:val="none"/>
              </w:rPr>
              <w:tab/>
            </w:r>
          </w:p>
        </w:tc>
        <w:tc>
          <w:tcPr>
            <w:tcW w:w="1843" w:type="dxa"/>
          </w:tcPr>
          <w:p w14:paraId="00C5A2CD"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млн. рублей</w:t>
            </w:r>
            <w:r w:rsidRPr="00C32407">
              <w:rPr>
                <w:rFonts w:ascii="Times New Roman" w:eastAsia="Times New Roman" w:hAnsi="Times New Roman" w:cs="Times New Roman"/>
                <w:kern w:val="0"/>
                <w:sz w:val="24"/>
                <w:szCs w:val="20"/>
                <w:lang w:eastAsia="ru-RU"/>
                <w14:ligatures w14:val="none"/>
              </w:rPr>
              <w:tab/>
            </w:r>
          </w:p>
        </w:tc>
        <w:tc>
          <w:tcPr>
            <w:tcW w:w="1276" w:type="dxa"/>
            <w:vAlign w:val="center"/>
          </w:tcPr>
          <w:p w14:paraId="39034FB1" w14:textId="77777777" w:rsidR="00C32407" w:rsidRPr="00C32407" w:rsidRDefault="00C32407" w:rsidP="00C32407">
            <w:pPr>
              <w:spacing w:after="0" w:line="240" w:lineRule="auto"/>
              <w:ind w:hanging="22"/>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748,7</w:t>
            </w:r>
          </w:p>
        </w:tc>
        <w:tc>
          <w:tcPr>
            <w:tcW w:w="1275" w:type="dxa"/>
            <w:vAlign w:val="center"/>
          </w:tcPr>
          <w:p w14:paraId="4F14FC23"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798,9</w:t>
            </w:r>
          </w:p>
        </w:tc>
        <w:tc>
          <w:tcPr>
            <w:tcW w:w="1560" w:type="dxa"/>
            <w:vAlign w:val="center"/>
          </w:tcPr>
          <w:p w14:paraId="7319B0E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106,7</w:t>
            </w:r>
          </w:p>
        </w:tc>
        <w:tc>
          <w:tcPr>
            <w:tcW w:w="1134" w:type="dxa"/>
            <w:vAlign w:val="center"/>
          </w:tcPr>
          <w:p w14:paraId="3BA4F7EB"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858,1</w:t>
            </w:r>
          </w:p>
        </w:tc>
        <w:tc>
          <w:tcPr>
            <w:tcW w:w="1559" w:type="dxa"/>
            <w:vAlign w:val="center"/>
          </w:tcPr>
          <w:p w14:paraId="42C7D667"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107,4</w:t>
            </w:r>
          </w:p>
        </w:tc>
        <w:tc>
          <w:tcPr>
            <w:tcW w:w="1276" w:type="dxa"/>
            <w:vAlign w:val="center"/>
          </w:tcPr>
          <w:p w14:paraId="0778F3B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923,3</w:t>
            </w:r>
          </w:p>
        </w:tc>
        <w:tc>
          <w:tcPr>
            <w:tcW w:w="1701" w:type="dxa"/>
            <w:vAlign w:val="center"/>
          </w:tcPr>
          <w:p w14:paraId="462A0267"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107,6</w:t>
            </w:r>
          </w:p>
        </w:tc>
      </w:tr>
      <w:tr w:rsidR="00C32407" w:rsidRPr="00C32407" w14:paraId="7A89D648" w14:textId="77777777" w:rsidTr="00471603">
        <w:trPr>
          <w:cantSplit/>
          <w:trHeight w:val="690"/>
        </w:trPr>
        <w:tc>
          <w:tcPr>
            <w:tcW w:w="3652" w:type="dxa"/>
            <w:vMerge/>
          </w:tcPr>
          <w:p w14:paraId="3FCE2AF8"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p>
        </w:tc>
        <w:tc>
          <w:tcPr>
            <w:tcW w:w="1843" w:type="dxa"/>
          </w:tcPr>
          <w:p w14:paraId="63533645" w14:textId="77777777" w:rsidR="00C32407" w:rsidRPr="00C32407" w:rsidRDefault="00C32407" w:rsidP="00C32407">
            <w:pPr>
              <w:spacing w:after="0" w:line="240" w:lineRule="auto"/>
              <w:ind w:left="-108" w:right="-108"/>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индекс промышленного производства</w:t>
            </w:r>
          </w:p>
        </w:tc>
        <w:tc>
          <w:tcPr>
            <w:tcW w:w="1276" w:type="dxa"/>
            <w:vAlign w:val="center"/>
          </w:tcPr>
          <w:p w14:paraId="0A55EE87" w14:textId="77777777" w:rsidR="00C32407" w:rsidRPr="00C32407" w:rsidRDefault="00C32407" w:rsidP="00C32407">
            <w:pPr>
              <w:spacing w:after="0" w:line="240" w:lineRule="auto"/>
              <w:ind w:hanging="22"/>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103,1</w:t>
            </w:r>
          </w:p>
        </w:tc>
        <w:tc>
          <w:tcPr>
            <w:tcW w:w="1275" w:type="dxa"/>
            <w:vAlign w:val="center"/>
          </w:tcPr>
          <w:p w14:paraId="1DAC7561"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60" w:type="dxa"/>
            <w:vAlign w:val="center"/>
          </w:tcPr>
          <w:p w14:paraId="7C1FD6E3"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102,7</w:t>
            </w:r>
          </w:p>
        </w:tc>
        <w:tc>
          <w:tcPr>
            <w:tcW w:w="1134" w:type="dxa"/>
            <w:vAlign w:val="center"/>
          </w:tcPr>
          <w:p w14:paraId="6C83BBB2"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59" w:type="dxa"/>
            <w:vAlign w:val="center"/>
          </w:tcPr>
          <w:p w14:paraId="14C497F9"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103,0</w:t>
            </w:r>
          </w:p>
        </w:tc>
        <w:tc>
          <w:tcPr>
            <w:tcW w:w="1276" w:type="dxa"/>
            <w:vAlign w:val="center"/>
          </w:tcPr>
          <w:p w14:paraId="5506EC1F"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701" w:type="dxa"/>
            <w:vAlign w:val="center"/>
          </w:tcPr>
          <w:p w14:paraId="059D31BD"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103,2</w:t>
            </w:r>
          </w:p>
        </w:tc>
      </w:tr>
      <w:tr w:rsidR="00C32407" w:rsidRPr="00C32407" w14:paraId="42CC9765" w14:textId="77777777" w:rsidTr="00471603">
        <w:trPr>
          <w:cantSplit/>
          <w:trHeight w:val="251"/>
        </w:trPr>
        <w:tc>
          <w:tcPr>
            <w:tcW w:w="3652" w:type="dxa"/>
            <w:vMerge w:val="restart"/>
          </w:tcPr>
          <w:p w14:paraId="14EE71F5"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Объем выполненных работ по виду деятельности «строительство»</w:t>
            </w:r>
          </w:p>
        </w:tc>
        <w:tc>
          <w:tcPr>
            <w:tcW w:w="1843" w:type="dxa"/>
          </w:tcPr>
          <w:p w14:paraId="1A9689C4"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млн. рублей</w:t>
            </w:r>
            <w:r w:rsidRPr="00C32407">
              <w:rPr>
                <w:rFonts w:ascii="Times New Roman" w:eastAsia="Times New Roman" w:hAnsi="Times New Roman" w:cs="Times New Roman"/>
                <w:kern w:val="0"/>
                <w:sz w:val="24"/>
                <w:szCs w:val="20"/>
                <w:lang w:eastAsia="ru-RU"/>
                <w14:ligatures w14:val="none"/>
              </w:rPr>
              <w:tab/>
            </w:r>
          </w:p>
        </w:tc>
        <w:tc>
          <w:tcPr>
            <w:tcW w:w="1276" w:type="dxa"/>
            <w:vAlign w:val="center"/>
          </w:tcPr>
          <w:p w14:paraId="1C2FDBCD"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513,7</w:t>
            </w:r>
          </w:p>
        </w:tc>
        <w:tc>
          <w:tcPr>
            <w:tcW w:w="1275" w:type="dxa"/>
            <w:vAlign w:val="center"/>
          </w:tcPr>
          <w:p w14:paraId="731018C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554,3</w:t>
            </w:r>
          </w:p>
        </w:tc>
        <w:tc>
          <w:tcPr>
            <w:tcW w:w="1560" w:type="dxa"/>
            <w:vAlign w:val="center"/>
          </w:tcPr>
          <w:p w14:paraId="4B931A7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107,9</w:t>
            </w:r>
          </w:p>
        </w:tc>
        <w:tc>
          <w:tcPr>
            <w:tcW w:w="1134" w:type="dxa"/>
            <w:vAlign w:val="center"/>
          </w:tcPr>
          <w:p w14:paraId="656B9D26"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599,2</w:t>
            </w:r>
          </w:p>
        </w:tc>
        <w:tc>
          <w:tcPr>
            <w:tcW w:w="1559" w:type="dxa"/>
            <w:vAlign w:val="center"/>
          </w:tcPr>
          <w:p w14:paraId="6C78AB0B"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108,1</w:t>
            </w:r>
          </w:p>
        </w:tc>
        <w:tc>
          <w:tcPr>
            <w:tcW w:w="1276" w:type="dxa"/>
            <w:vAlign w:val="center"/>
          </w:tcPr>
          <w:p w14:paraId="6C46C8F1"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648,3</w:t>
            </w:r>
          </w:p>
        </w:tc>
        <w:tc>
          <w:tcPr>
            <w:tcW w:w="1701" w:type="dxa"/>
            <w:vAlign w:val="center"/>
          </w:tcPr>
          <w:p w14:paraId="7297C0C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108,2</w:t>
            </w:r>
          </w:p>
        </w:tc>
      </w:tr>
      <w:tr w:rsidR="00C32407" w:rsidRPr="00C32407" w14:paraId="16DD59CA" w14:textId="77777777" w:rsidTr="00471603">
        <w:trPr>
          <w:cantSplit/>
          <w:trHeight w:val="425"/>
        </w:trPr>
        <w:tc>
          <w:tcPr>
            <w:tcW w:w="3652" w:type="dxa"/>
            <w:vMerge/>
          </w:tcPr>
          <w:p w14:paraId="3DD8E192"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p>
        </w:tc>
        <w:tc>
          <w:tcPr>
            <w:tcW w:w="1843" w:type="dxa"/>
          </w:tcPr>
          <w:p w14:paraId="44527CC0" w14:textId="77777777" w:rsidR="00C32407" w:rsidRPr="00C32407" w:rsidRDefault="00C32407" w:rsidP="00C32407">
            <w:pPr>
              <w:spacing w:after="0" w:line="240" w:lineRule="auto"/>
              <w:ind w:left="-108" w:right="-108"/>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индекс объема работ, выполненных по виду деятельности «строительство»</w:t>
            </w:r>
          </w:p>
        </w:tc>
        <w:tc>
          <w:tcPr>
            <w:tcW w:w="1276" w:type="dxa"/>
            <w:vAlign w:val="center"/>
          </w:tcPr>
          <w:p w14:paraId="2B889C01"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52,1</w:t>
            </w:r>
          </w:p>
        </w:tc>
        <w:tc>
          <w:tcPr>
            <w:tcW w:w="1275" w:type="dxa"/>
            <w:vAlign w:val="center"/>
          </w:tcPr>
          <w:p w14:paraId="32D5AC6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60" w:type="dxa"/>
            <w:vAlign w:val="center"/>
          </w:tcPr>
          <w:p w14:paraId="4A44B82D"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103,2</w:t>
            </w:r>
          </w:p>
        </w:tc>
        <w:tc>
          <w:tcPr>
            <w:tcW w:w="1134" w:type="dxa"/>
            <w:vAlign w:val="center"/>
          </w:tcPr>
          <w:p w14:paraId="495A6360"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59" w:type="dxa"/>
            <w:vAlign w:val="center"/>
          </w:tcPr>
          <w:p w14:paraId="2BA3293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103,4</w:t>
            </w:r>
          </w:p>
        </w:tc>
        <w:tc>
          <w:tcPr>
            <w:tcW w:w="1276" w:type="dxa"/>
            <w:vAlign w:val="center"/>
          </w:tcPr>
          <w:p w14:paraId="2D715742"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701" w:type="dxa"/>
            <w:vAlign w:val="center"/>
          </w:tcPr>
          <w:p w14:paraId="702D59DD"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103,6</w:t>
            </w:r>
          </w:p>
        </w:tc>
      </w:tr>
      <w:tr w:rsidR="00C32407" w:rsidRPr="00C32407" w14:paraId="59830F00" w14:textId="77777777" w:rsidTr="00471603">
        <w:trPr>
          <w:cantSplit/>
          <w:trHeight w:val="425"/>
        </w:trPr>
        <w:tc>
          <w:tcPr>
            <w:tcW w:w="3652" w:type="dxa"/>
          </w:tcPr>
          <w:p w14:paraId="44CA6071"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 xml:space="preserve">Ввод в действие жилых домов за счет всех источников финансирования </w:t>
            </w:r>
          </w:p>
        </w:tc>
        <w:tc>
          <w:tcPr>
            <w:tcW w:w="1843" w:type="dxa"/>
          </w:tcPr>
          <w:p w14:paraId="22E2A286" w14:textId="77777777" w:rsidR="00C32407" w:rsidRPr="00C32407" w:rsidRDefault="00C32407" w:rsidP="00C32407">
            <w:pPr>
              <w:spacing w:after="0" w:line="240" w:lineRule="auto"/>
              <w:ind w:left="-108" w:right="-108"/>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тыс. кв.м.</w:t>
            </w:r>
          </w:p>
        </w:tc>
        <w:tc>
          <w:tcPr>
            <w:tcW w:w="1276" w:type="dxa"/>
            <w:vAlign w:val="center"/>
          </w:tcPr>
          <w:p w14:paraId="6B81AF7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31,1</w:t>
            </w:r>
          </w:p>
        </w:tc>
        <w:tc>
          <w:tcPr>
            <w:tcW w:w="1275" w:type="dxa"/>
            <w:vAlign w:val="center"/>
          </w:tcPr>
          <w:p w14:paraId="6936532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30,0</w:t>
            </w:r>
          </w:p>
        </w:tc>
        <w:tc>
          <w:tcPr>
            <w:tcW w:w="1560" w:type="dxa"/>
            <w:vAlign w:val="center"/>
          </w:tcPr>
          <w:p w14:paraId="642206D1"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96,8</w:t>
            </w:r>
          </w:p>
        </w:tc>
        <w:tc>
          <w:tcPr>
            <w:tcW w:w="1134" w:type="dxa"/>
            <w:vAlign w:val="center"/>
          </w:tcPr>
          <w:p w14:paraId="086C6A7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21,0</w:t>
            </w:r>
          </w:p>
        </w:tc>
        <w:tc>
          <w:tcPr>
            <w:tcW w:w="1559" w:type="dxa"/>
            <w:vAlign w:val="center"/>
          </w:tcPr>
          <w:p w14:paraId="423D8909"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70,0</w:t>
            </w:r>
          </w:p>
        </w:tc>
        <w:tc>
          <w:tcPr>
            <w:tcW w:w="1276" w:type="dxa"/>
            <w:vAlign w:val="center"/>
          </w:tcPr>
          <w:p w14:paraId="4DBEF962"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20,0</w:t>
            </w:r>
          </w:p>
        </w:tc>
        <w:tc>
          <w:tcPr>
            <w:tcW w:w="1701" w:type="dxa"/>
            <w:vAlign w:val="center"/>
          </w:tcPr>
          <w:p w14:paraId="3271F9A5"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95,2</w:t>
            </w:r>
          </w:p>
        </w:tc>
      </w:tr>
      <w:tr w:rsidR="00C32407" w:rsidRPr="00C32407" w14:paraId="591D9874" w14:textId="77777777" w:rsidTr="00471603">
        <w:trPr>
          <w:cantSplit/>
          <w:trHeight w:val="425"/>
        </w:trPr>
        <w:tc>
          <w:tcPr>
            <w:tcW w:w="3652" w:type="dxa"/>
            <w:vMerge w:val="restart"/>
          </w:tcPr>
          <w:p w14:paraId="13E34799"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Оборот розничной торговли</w:t>
            </w:r>
          </w:p>
        </w:tc>
        <w:tc>
          <w:tcPr>
            <w:tcW w:w="1843" w:type="dxa"/>
          </w:tcPr>
          <w:p w14:paraId="113E6ED5"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млн. рублей</w:t>
            </w:r>
            <w:r w:rsidRPr="00C32407">
              <w:rPr>
                <w:rFonts w:ascii="Times New Roman" w:eastAsia="Times New Roman" w:hAnsi="Times New Roman" w:cs="Times New Roman"/>
                <w:kern w:val="0"/>
                <w:sz w:val="24"/>
                <w:szCs w:val="20"/>
                <w:lang w:eastAsia="ru-RU"/>
                <w14:ligatures w14:val="none"/>
              </w:rPr>
              <w:tab/>
            </w:r>
          </w:p>
        </w:tc>
        <w:tc>
          <w:tcPr>
            <w:tcW w:w="1276" w:type="dxa"/>
            <w:vAlign w:val="center"/>
          </w:tcPr>
          <w:p w14:paraId="232EA857"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7339,5</w:t>
            </w:r>
          </w:p>
        </w:tc>
        <w:tc>
          <w:tcPr>
            <w:tcW w:w="1275" w:type="dxa"/>
            <w:vAlign w:val="center"/>
          </w:tcPr>
          <w:p w14:paraId="4FFCC59B"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8110,1</w:t>
            </w:r>
          </w:p>
        </w:tc>
        <w:tc>
          <w:tcPr>
            <w:tcW w:w="1560" w:type="dxa"/>
            <w:vAlign w:val="center"/>
          </w:tcPr>
          <w:p w14:paraId="2F35A766"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110,5</w:t>
            </w:r>
          </w:p>
        </w:tc>
        <w:tc>
          <w:tcPr>
            <w:tcW w:w="1134" w:type="dxa"/>
            <w:vAlign w:val="center"/>
          </w:tcPr>
          <w:p w14:paraId="3863B099"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8969,8</w:t>
            </w:r>
          </w:p>
        </w:tc>
        <w:tc>
          <w:tcPr>
            <w:tcW w:w="1559" w:type="dxa"/>
            <w:vAlign w:val="center"/>
          </w:tcPr>
          <w:p w14:paraId="637AAE6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110,6</w:t>
            </w:r>
          </w:p>
        </w:tc>
        <w:tc>
          <w:tcPr>
            <w:tcW w:w="1276" w:type="dxa"/>
            <w:vAlign w:val="center"/>
          </w:tcPr>
          <w:p w14:paraId="74828B6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9947,5</w:t>
            </w:r>
          </w:p>
        </w:tc>
        <w:tc>
          <w:tcPr>
            <w:tcW w:w="1701" w:type="dxa"/>
            <w:vAlign w:val="center"/>
          </w:tcPr>
          <w:p w14:paraId="4F2BA9C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110,9</w:t>
            </w:r>
          </w:p>
        </w:tc>
      </w:tr>
      <w:tr w:rsidR="00C32407" w:rsidRPr="00C32407" w14:paraId="074080E1" w14:textId="77777777" w:rsidTr="00471603">
        <w:trPr>
          <w:cantSplit/>
          <w:trHeight w:val="425"/>
        </w:trPr>
        <w:tc>
          <w:tcPr>
            <w:tcW w:w="3652" w:type="dxa"/>
            <w:vMerge/>
          </w:tcPr>
          <w:p w14:paraId="5F6E6D76"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p>
        </w:tc>
        <w:tc>
          <w:tcPr>
            <w:tcW w:w="1843" w:type="dxa"/>
          </w:tcPr>
          <w:p w14:paraId="2A6A211C" w14:textId="77777777" w:rsidR="00C32407" w:rsidRPr="00C32407" w:rsidRDefault="00C32407" w:rsidP="00C32407">
            <w:pPr>
              <w:spacing w:after="0" w:line="240" w:lineRule="auto"/>
              <w:ind w:left="-108" w:right="-108"/>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индекс оборота розничной торговли</w:t>
            </w:r>
          </w:p>
        </w:tc>
        <w:tc>
          <w:tcPr>
            <w:tcW w:w="1276" w:type="dxa"/>
            <w:vAlign w:val="center"/>
          </w:tcPr>
          <w:p w14:paraId="4484EF76"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116,2</w:t>
            </w:r>
          </w:p>
        </w:tc>
        <w:tc>
          <w:tcPr>
            <w:tcW w:w="1275" w:type="dxa"/>
            <w:vAlign w:val="center"/>
          </w:tcPr>
          <w:p w14:paraId="3AE355DD"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60" w:type="dxa"/>
            <w:vAlign w:val="center"/>
          </w:tcPr>
          <w:p w14:paraId="3E61CA83"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106,0</w:t>
            </w:r>
          </w:p>
        </w:tc>
        <w:tc>
          <w:tcPr>
            <w:tcW w:w="1134" w:type="dxa"/>
            <w:vAlign w:val="center"/>
          </w:tcPr>
          <w:p w14:paraId="48A2EB8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59" w:type="dxa"/>
            <w:vAlign w:val="center"/>
          </w:tcPr>
          <w:p w14:paraId="2D31FE52"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106,2</w:t>
            </w:r>
          </w:p>
        </w:tc>
        <w:tc>
          <w:tcPr>
            <w:tcW w:w="1276" w:type="dxa"/>
            <w:vAlign w:val="center"/>
          </w:tcPr>
          <w:p w14:paraId="71F661AF"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701" w:type="dxa"/>
            <w:vAlign w:val="center"/>
          </w:tcPr>
          <w:p w14:paraId="140E64DF"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106,5</w:t>
            </w:r>
          </w:p>
        </w:tc>
      </w:tr>
      <w:tr w:rsidR="00C32407" w:rsidRPr="00C32407" w14:paraId="3E79A849" w14:textId="77777777" w:rsidTr="00471603">
        <w:trPr>
          <w:cantSplit/>
          <w:trHeight w:val="425"/>
        </w:trPr>
        <w:tc>
          <w:tcPr>
            <w:tcW w:w="3652" w:type="dxa"/>
            <w:vMerge w:val="restart"/>
          </w:tcPr>
          <w:p w14:paraId="509CDE40"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Объем платных услуг населению</w:t>
            </w:r>
          </w:p>
        </w:tc>
        <w:tc>
          <w:tcPr>
            <w:tcW w:w="1843" w:type="dxa"/>
          </w:tcPr>
          <w:p w14:paraId="2D072507"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млн. рублей</w:t>
            </w:r>
            <w:r w:rsidRPr="00C32407">
              <w:rPr>
                <w:rFonts w:ascii="Times New Roman" w:eastAsia="Times New Roman" w:hAnsi="Times New Roman" w:cs="Times New Roman"/>
                <w:kern w:val="0"/>
                <w:sz w:val="24"/>
                <w:szCs w:val="20"/>
                <w:lang w:eastAsia="ru-RU"/>
                <w14:ligatures w14:val="none"/>
              </w:rPr>
              <w:tab/>
            </w:r>
          </w:p>
        </w:tc>
        <w:tc>
          <w:tcPr>
            <w:tcW w:w="1276" w:type="dxa"/>
            <w:vAlign w:val="center"/>
          </w:tcPr>
          <w:p w14:paraId="062446F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1391,9</w:t>
            </w:r>
          </w:p>
        </w:tc>
        <w:tc>
          <w:tcPr>
            <w:tcW w:w="1275" w:type="dxa"/>
            <w:vAlign w:val="center"/>
          </w:tcPr>
          <w:p w14:paraId="38C39899"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1526,9</w:t>
            </w:r>
          </w:p>
        </w:tc>
        <w:tc>
          <w:tcPr>
            <w:tcW w:w="1560" w:type="dxa"/>
            <w:vAlign w:val="center"/>
          </w:tcPr>
          <w:p w14:paraId="42C1ECC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109,7</w:t>
            </w:r>
          </w:p>
        </w:tc>
        <w:tc>
          <w:tcPr>
            <w:tcW w:w="1134" w:type="dxa"/>
            <w:vAlign w:val="center"/>
          </w:tcPr>
          <w:p w14:paraId="24A4E41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1673,5</w:t>
            </w:r>
          </w:p>
        </w:tc>
        <w:tc>
          <w:tcPr>
            <w:tcW w:w="1559" w:type="dxa"/>
            <w:vAlign w:val="center"/>
          </w:tcPr>
          <w:p w14:paraId="64CFD5E5"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109,6</w:t>
            </w:r>
          </w:p>
        </w:tc>
        <w:tc>
          <w:tcPr>
            <w:tcW w:w="1276" w:type="dxa"/>
            <w:vAlign w:val="center"/>
          </w:tcPr>
          <w:p w14:paraId="144D9639"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1830,8</w:t>
            </w:r>
          </w:p>
        </w:tc>
        <w:tc>
          <w:tcPr>
            <w:tcW w:w="1701" w:type="dxa"/>
            <w:vAlign w:val="center"/>
          </w:tcPr>
          <w:p w14:paraId="7F88CEF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109,4</w:t>
            </w:r>
          </w:p>
        </w:tc>
      </w:tr>
      <w:tr w:rsidR="00C32407" w:rsidRPr="00C32407" w14:paraId="4DF48656" w14:textId="77777777" w:rsidTr="00471603">
        <w:trPr>
          <w:cantSplit/>
          <w:trHeight w:val="425"/>
        </w:trPr>
        <w:tc>
          <w:tcPr>
            <w:tcW w:w="3652" w:type="dxa"/>
            <w:vMerge/>
          </w:tcPr>
          <w:p w14:paraId="5C39D368"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p>
        </w:tc>
        <w:tc>
          <w:tcPr>
            <w:tcW w:w="1843" w:type="dxa"/>
          </w:tcPr>
          <w:p w14:paraId="31702349" w14:textId="77777777" w:rsidR="00C32407" w:rsidRPr="00C32407" w:rsidRDefault="00C32407" w:rsidP="00C32407">
            <w:pPr>
              <w:spacing w:after="0" w:line="240" w:lineRule="auto"/>
              <w:ind w:left="-108" w:right="-108"/>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индекс объема платных услуг населению</w:t>
            </w:r>
          </w:p>
        </w:tc>
        <w:tc>
          <w:tcPr>
            <w:tcW w:w="1276" w:type="dxa"/>
            <w:vAlign w:val="center"/>
          </w:tcPr>
          <w:p w14:paraId="36066D9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106,9</w:t>
            </w:r>
          </w:p>
        </w:tc>
        <w:tc>
          <w:tcPr>
            <w:tcW w:w="1275" w:type="dxa"/>
            <w:vAlign w:val="center"/>
          </w:tcPr>
          <w:p w14:paraId="2FA69A3D"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60" w:type="dxa"/>
            <w:vAlign w:val="center"/>
          </w:tcPr>
          <w:p w14:paraId="2577D6F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103,5</w:t>
            </w:r>
          </w:p>
        </w:tc>
        <w:tc>
          <w:tcPr>
            <w:tcW w:w="1134" w:type="dxa"/>
            <w:vAlign w:val="center"/>
          </w:tcPr>
          <w:p w14:paraId="017EECDF"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59" w:type="dxa"/>
            <w:vAlign w:val="center"/>
          </w:tcPr>
          <w:p w14:paraId="7D51D56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104,4</w:t>
            </w:r>
          </w:p>
        </w:tc>
        <w:tc>
          <w:tcPr>
            <w:tcW w:w="1276" w:type="dxa"/>
            <w:vAlign w:val="center"/>
          </w:tcPr>
          <w:p w14:paraId="477447E1"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701" w:type="dxa"/>
            <w:vAlign w:val="center"/>
          </w:tcPr>
          <w:p w14:paraId="52F64CF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105,0</w:t>
            </w:r>
          </w:p>
        </w:tc>
      </w:tr>
      <w:tr w:rsidR="00C32407" w:rsidRPr="00C32407" w14:paraId="416EEF1B" w14:textId="77777777" w:rsidTr="00471603">
        <w:trPr>
          <w:cantSplit/>
          <w:trHeight w:val="425"/>
        </w:trPr>
        <w:tc>
          <w:tcPr>
            <w:tcW w:w="3652" w:type="dxa"/>
            <w:vMerge w:val="restart"/>
          </w:tcPr>
          <w:p w14:paraId="38D277D2"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Инвестиции в основной капитал за счет всех источников финансирования</w:t>
            </w:r>
          </w:p>
        </w:tc>
        <w:tc>
          <w:tcPr>
            <w:tcW w:w="1843" w:type="dxa"/>
          </w:tcPr>
          <w:p w14:paraId="7D4B8050"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млн. рублей</w:t>
            </w:r>
            <w:r w:rsidRPr="00C32407">
              <w:rPr>
                <w:rFonts w:ascii="Times New Roman" w:eastAsia="Times New Roman" w:hAnsi="Times New Roman" w:cs="Times New Roman"/>
                <w:kern w:val="0"/>
                <w:sz w:val="24"/>
                <w:szCs w:val="20"/>
                <w:lang w:eastAsia="ru-RU"/>
                <w14:ligatures w14:val="none"/>
              </w:rPr>
              <w:tab/>
            </w:r>
          </w:p>
        </w:tc>
        <w:tc>
          <w:tcPr>
            <w:tcW w:w="1276" w:type="dxa"/>
            <w:vAlign w:val="center"/>
          </w:tcPr>
          <w:p w14:paraId="548672C6"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8725,0</w:t>
            </w:r>
          </w:p>
        </w:tc>
        <w:tc>
          <w:tcPr>
            <w:tcW w:w="1275" w:type="dxa"/>
            <w:vAlign w:val="center"/>
          </w:tcPr>
          <w:p w14:paraId="44EDFD8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9353,2</w:t>
            </w:r>
          </w:p>
        </w:tc>
        <w:tc>
          <w:tcPr>
            <w:tcW w:w="1560" w:type="dxa"/>
            <w:vAlign w:val="center"/>
          </w:tcPr>
          <w:p w14:paraId="79251270"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107,2</w:t>
            </w:r>
          </w:p>
        </w:tc>
        <w:tc>
          <w:tcPr>
            <w:tcW w:w="1134" w:type="dxa"/>
            <w:vAlign w:val="center"/>
          </w:tcPr>
          <w:p w14:paraId="1E415B6F"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10082,7</w:t>
            </w:r>
          </w:p>
        </w:tc>
        <w:tc>
          <w:tcPr>
            <w:tcW w:w="1559" w:type="dxa"/>
            <w:vAlign w:val="center"/>
          </w:tcPr>
          <w:p w14:paraId="4C5D77D5"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107,8</w:t>
            </w:r>
          </w:p>
        </w:tc>
        <w:tc>
          <w:tcPr>
            <w:tcW w:w="1276" w:type="dxa"/>
            <w:vAlign w:val="center"/>
          </w:tcPr>
          <w:p w14:paraId="38CAFD4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10859,1</w:t>
            </w:r>
          </w:p>
        </w:tc>
        <w:tc>
          <w:tcPr>
            <w:tcW w:w="1701" w:type="dxa"/>
            <w:vAlign w:val="center"/>
          </w:tcPr>
          <w:p w14:paraId="5E641B0F"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107,7</w:t>
            </w:r>
          </w:p>
        </w:tc>
      </w:tr>
      <w:tr w:rsidR="00C32407" w:rsidRPr="00C32407" w14:paraId="3ACF72BF" w14:textId="77777777" w:rsidTr="00471603">
        <w:trPr>
          <w:cantSplit/>
          <w:trHeight w:val="425"/>
        </w:trPr>
        <w:tc>
          <w:tcPr>
            <w:tcW w:w="3652" w:type="dxa"/>
            <w:vMerge/>
          </w:tcPr>
          <w:p w14:paraId="57D7C4C9"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p>
        </w:tc>
        <w:tc>
          <w:tcPr>
            <w:tcW w:w="1843" w:type="dxa"/>
          </w:tcPr>
          <w:p w14:paraId="0BA53507" w14:textId="77777777" w:rsidR="00C32407" w:rsidRPr="00C32407" w:rsidRDefault="00C32407" w:rsidP="00C32407">
            <w:pPr>
              <w:spacing w:after="0" w:line="240" w:lineRule="auto"/>
              <w:ind w:left="-108" w:right="-108"/>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индекс инвестиций в основной капитал</w:t>
            </w:r>
          </w:p>
        </w:tc>
        <w:tc>
          <w:tcPr>
            <w:tcW w:w="1276" w:type="dxa"/>
            <w:vAlign w:val="center"/>
          </w:tcPr>
          <w:p w14:paraId="5BF0177F"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101,5</w:t>
            </w:r>
          </w:p>
        </w:tc>
        <w:tc>
          <w:tcPr>
            <w:tcW w:w="1275" w:type="dxa"/>
            <w:vAlign w:val="center"/>
          </w:tcPr>
          <w:p w14:paraId="24C247B1"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60" w:type="dxa"/>
            <w:vAlign w:val="center"/>
          </w:tcPr>
          <w:p w14:paraId="4C452200"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102,5</w:t>
            </w:r>
          </w:p>
        </w:tc>
        <w:tc>
          <w:tcPr>
            <w:tcW w:w="1134" w:type="dxa"/>
            <w:vAlign w:val="center"/>
          </w:tcPr>
          <w:p w14:paraId="13362588"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559" w:type="dxa"/>
            <w:vAlign w:val="center"/>
          </w:tcPr>
          <w:p w14:paraId="1F4A897B"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103,7</w:t>
            </w:r>
          </w:p>
        </w:tc>
        <w:tc>
          <w:tcPr>
            <w:tcW w:w="1276" w:type="dxa"/>
            <w:vAlign w:val="center"/>
          </w:tcPr>
          <w:p w14:paraId="0988FA92"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Х</w:t>
            </w:r>
          </w:p>
        </w:tc>
        <w:tc>
          <w:tcPr>
            <w:tcW w:w="1701" w:type="dxa"/>
            <w:vAlign w:val="center"/>
          </w:tcPr>
          <w:p w14:paraId="67016012"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103,7</w:t>
            </w:r>
          </w:p>
        </w:tc>
      </w:tr>
      <w:tr w:rsidR="00C32407" w:rsidRPr="00C32407" w14:paraId="4F52AA63" w14:textId="77777777" w:rsidTr="00471603">
        <w:trPr>
          <w:cantSplit/>
          <w:trHeight w:val="425"/>
        </w:trPr>
        <w:tc>
          <w:tcPr>
            <w:tcW w:w="3652" w:type="dxa"/>
          </w:tcPr>
          <w:p w14:paraId="4371EBEB"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Численность постоянного населения (среднегодовая)</w:t>
            </w:r>
          </w:p>
        </w:tc>
        <w:tc>
          <w:tcPr>
            <w:tcW w:w="1843" w:type="dxa"/>
          </w:tcPr>
          <w:p w14:paraId="04746ABF" w14:textId="77777777" w:rsidR="00C32407" w:rsidRPr="00C32407" w:rsidRDefault="00C32407" w:rsidP="00C32407">
            <w:pPr>
              <w:spacing w:after="0" w:line="240" w:lineRule="auto"/>
              <w:jc w:val="both"/>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тыс. человек</w:t>
            </w:r>
          </w:p>
        </w:tc>
        <w:tc>
          <w:tcPr>
            <w:tcW w:w="1276" w:type="dxa"/>
            <w:vAlign w:val="center"/>
          </w:tcPr>
          <w:p w14:paraId="012FC2B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31,6</w:t>
            </w:r>
          </w:p>
        </w:tc>
        <w:tc>
          <w:tcPr>
            <w:tcW w:w="1275" w:type="dxa"/>
            <w:vAlign w:val="center"/>
          </w:tcPr>
          <w:p w14:paraId="204E5342"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31,9</w:t>
            </w:r>
          </w:p>
        </w:tc>
        <w:tc>
          <w:tcPr>
            <w:tcW w:w="1560" w:type="dxa"/>
            <w:vAlign w:val="center"/>
          </w:tcPr>
          <w:p w14:paraId="77DCBDD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101,0</w:t>
            </w:r>
          </w:p>
        </w:tc>
        <w:tc>
          <w:tcPr>
            <w:tcW w:w="1134" w:type="dxa"/>
            <w:vAlign w:val="center"/>
          </w:tcPr>
          <w:p w14:paraId="6A6C4659"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32,2</w:t>
            </w:r>
          </w:p>
        </w:tc>
        <w:tc>
          <w:tcPr>
            <w:tcW w:w="1559" w:type="dxa"/>
            <w:vAlign w:val="center"/>
          </w:tcPr>
          <w:p w14:paraId="56D3A703"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101,0</w:t>
            </w:r>
          </w:p>
        </w:tc>
        <w:tc>
          <w:tcPr>
            <w:tcW w:w="1276" w:type="dxa"/>
            <w:vAlign w:val="center"/>
          </w:tcPr>
          <w:p w14:paraId="10BB0066"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32,5</w:t>
            </w:r>
          </w:p>
        </w:tc>
        <w:tc>
          <w:tcPr>
            <w:tcW w:w="1701" w:type="dxa"/>
            <w:vAlign w:val="center"/>
          </w:tcPr>
          <w:p w14:paraId="710B088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101,0</w:t>
            </w:r>
          </w:p>
        </w:tc>
      </w:tr>
      <w:tr w:rsidR="00C32407" w:rsidRPr="00C32407" w14:paraId="0FC956CD" w14:textId="77777777" w:rsidTr="00471603">
        <w:trPr>
          <w:cantSplit/>
          <w:trHeight w:val="326"/>
        </w:trPr>
        <w:tc>
          <w:tcPr>
            <w:tcW w:w="3652" w:type="dxa"/>
          </w:tcPr>
          <w:p w14:paraId="315F6A50"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Численность занятых в экономике (среднегодовая)</w:t>
            </w:r>
          </w:p>
        </w:tc>
        <w:tc>
          <w:tcPr>
            <w:tcW w:w="1843" w:type="dxa"/>
          </w:tcPr>
          <w:p w14:paraId="347E4A71" w14:textId="77777777" w:rsidR="00C32407" w:rsidRPr="00C32407" w:rsidRDefault="00C32407" w:rsidP="00C32407">
            <w:pPr>
              <w:spacing w:after="0" w:line="240" w:lineRule="auto"/>
              <w:rPr>
                <w:rFonts w:ascii="Times New Roman" w:eastAsia="Times New Roman" w:hAnsi="Times New Roman" w:cs="Times New Roman"/>
                <w:kern w:val="0"/>
                <w:sz w:val="28"/>
                <w:szCs w:val="20"/>
                <w:lang w:eastAsia="ru-RU"/>
                <w14:ligatures w14:val="none"/>
              </w:rPr>
            </w:pPr>
            <w:r w:rsidRPr="00C32407">
              <w:rPr>
                <w:rFonts w:ascii="Times New Roman" w:eastAsia="Times New Roman" w:hAnsi="Times New Roman" w:cs="Times New Roman"/>
                <w:kern w:val="0"/>
                <w:sz w:val="24"/>
                <w:szCs w:val="20"/>
                <w:lang w:eastAsia="ru-RU"/>
                <w14:ligatures w14:val="none"/>
              </w:rPr>
              <w:t>тыс. чел.</w:t>
            </w:r>
          </w:p>
        </w:tc>
        <w:tc>
          <w:tcPr>
            <w:tcW w:w="1276" w:type="dxa"/>
            <w:vAlign w:val="center"/>
          </w:tcPr>
          <w:p w14:paraId="6BFAA08C"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14,91</w:t>
            </w:r>
          </w:p>
        </w:tc>
        <w:tc>
          <w:tcPr>
            <w:tcW w:w="1275" w:type="dxa"/>
            <w:vAlign w:val="center"/>
          </w:tcPr>
          <w:p w14:paraId="08EE105A"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14,92</w:t>
            </w:r>
          </w:p>
        </w:tc>
        <w:tc>
          <w:tcPr>
            <w:tcW w:w="1560" w:type="dxa"/>
            <w:vAlign w:val="center"/>
          </w:tcPr>
          <w:p w14:paraId="2FF5F8FB"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100,1</w:t>
            </w:r>
          </w:p>
        </w:tc>
        <w:tc>
          <w:tcPr>
            <w:tcW w:w="1134" w:type="dxa"/>
            <w:vAlign w:val="center"/>
          </w:tcPr>
          <w:p w14:paraId="0A5D7613"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14,93</w:t>
            </w:r>
          </w:p>
        </w:tc>
        <w:tc>
          <w:tcPr>
            <w:tcW w:w="1559" w:type="dxa"/>
            <w:vAlign w:val="center"/>
          </w:tcPr>
          <w:p w14:paraId="3E8775EB"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100,1</w:t>
            </w:r>
          </w:p>
        </w:tc>
        <w:tc>
          <w:tcPr>
            <w:tcW w:w="1276" w:type="dxa"/>
            <w:vAlign w:val="center"/>
          </w:tcPr>
          <w:p w14:paraId="6DC388F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14,94</w:t>
            </w:r>
          </w:p>
        </w:tc>
        <w:tc>
          <w:tcPr>
            <w:tcW w:w="1701" w:type="dxa"/>
            <w:vAlign w:val="center"/>
          </w:tcPr>
          <w:p w14:paraId="016B6333"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100,1</w:t>
            </w:r>
          </w:p>
        </w:tc>
      </w:tr>
      <w:tr w:rsidR="00C32407" w:rsidRPr="00C32407" w14:paraId="4248B138" w14:textId="77777777" w:rsidTr="00471603">
        <w:trPr>
          <w:cantSplit/>
        </w:trPr>
        <w:tc>
          <w:tcPr>
            <w:tcW w:w="3652" w:type="dxa"/>
            <w:vAlign w:val="bottom"/>
          </w:tcPr>
          <w:p w14:paraId="3A139D96"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 xml:space="preserve">Фонд заработной платы работников </w:t>
            </w:r>
          </w:p>
        </w:tc>
        <w:tc>
          <w:tcPr>
            <w:tcW w:w="1843" w:type="dxa"/>
          </w:tcPr>
          <w:p w14:paraId="1D9161CB" w14:textId="77777777" w:rsidR="00C32407" w:rsidRPr="00C32407" w:rsidRDefault="00C32407" w:rsidP="00C32407">
            <w:pPr>
              <w:spacing w:after="0" w:line="240" w:lineRule="auto"/>
              <w:jc w:val="both"/>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млн. руб.</w:t>
            </w:r>
          </w:p>
        </w:tc>
        <w:tc>
          <w:tcPr>
            <w:tcW w:w="1276" w:type="dxa"/>
            <w:vAlign w:val="center"/>
          </w:tcPr>
          <w:p w14:paraId="6D615FE4" w14:textId="77777777" w:rsidR="00C32407" w:rsidRPr="00C32407" w:rsidRDefault="00C32407" w:rsidP="00C32407">
            <w:pPr>
              <w:spacing w:after="0" w:line="240" w:lineRule="auto"/>
              <w:ind w:hanging="100"/>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17006,9</w:t>
            </w:r>
          </w:p>
        </w:tc>
        <w:tc>
          <w:tcPr>
            <w:tcW w:w="1275" w:type="dxa"/>
            <w:vAlign w:val="center"/>
          </w:tcPr>
          <w:p w14:paraId="4BA8A20B" w14:textId="77777777" w:rsidR="00C32407" w:rsidRPr="00C32407" w:rsidRDefault="00C32407" w:rsidP="00C32407">
            <w:pPr>
              <w:spacing w:after="0" w:line="240" w:lineRule="auto"/>
              <w:ind w:hanging="62"/>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18741,6</w:t>
            </w:r>
          </w:p>
        </w:tc>
        <w:tc>
          <w:tcPr>
            <w:tcW w:w="1560" w:type="dxa"/>
            <w:vAlign w:val="center"/>
          </w:tcPr>
          <w:p w14:paraId="1F5D4F59"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110,2</w:t>
            </w:r>
          </w:p>
        </w:tc>
        <w:tc>
          <w:tcPr>
            <w:tcW w:w="1134" w:type="dxa"/>
            <w:vAlign w:val="center"/>
          </w:tcPr>
          <w:p w14:paraId="59B9CA85" w14:textId="77777777" w:rsidR="00C32407" w:rsidRPr="00C32407" w:rsidRDefault="00C32407" w:rsidP="00C32407">
            <w:pPr>
              <w:spacing w:after="0" w:line="240" w:lineRule="auto"/>
              <w:ind w:hanging="108"/>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20653,2</w:t>
            </w:r>
          </w:p>
        </w:tc>
        <w:tc>
          <w:tcPr>
            <w:tcW w:w="1559" w:type="dxa"/>
            <w:vAlign w:val="center"/>
          </w:tcPr>
          <w:p w14:paraId="479B2B3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110,2</w:t>
            </w:r>
          </w:p>
        </w:tc>
        <w:tc>
          <w:tcPr>
            <w:tcW w:w="1276" w:type="dxa"/>
            <w:vAlign w:val="center"/>
          </w:tcPr>
          <w:p w14:paraId="26D55065"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22759,8</w:t>
            </w:r>
          </w:p>
        </w:tc>
        <w:tc>
          <w:tcPr>
            <w:tcW w:w="1701" w:type="dxa"/>
            <w:vAlign w:val="center"/>
          </w:tcPr>
          <w:p w14:paraId="6079F8BF"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110,2</w:t>
            </w:r>
          </w:p>
        </w:tc>
      </w:tr>
      <w:tr w:rsidR="00C32407" w:rsidRPr="00C32407" w14:paraId="01565F54" w14:textId="77777777" w:rsidTr="00471603">
        <w:trPr>
          <w:cantSplit/>
        </w:trPr>
        <w:tc>
          <w:tcPr>
            <w:tcW w:w="3652" w:type="dxa"/>
          </w:tcPr>
          <w:p w14:paraId="79C39884" w14:textId="77777777" w:rsidR="00C32407" w:rsidRPr="00C32407" w:rsidRDefault="00C32407" w:rsidP="00C32407">
            <w:pPr>
              <w:spacing w:after="0" w:line="240" w:lineRule="auto"/>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 xml:space="preserve">Среднемесячная номинальная начисленная заработная плата </w:t>
            </w:r>
          </w:p>
        </w:tc>
        <w:tc>
          <w:tcPr>
            <w:tcW w:w="1843" w:type="dxa"/>
          </w:tcPr>
          <w:p w14:paraId="5FBF04B9" w14:textId="77777777" w:rsidR="00C32407" w:rsidRPr="00C32407" w:rsidRDefault="00C32407" w:rsidP="00C32407">
            <w:pPr>
              <w:spacing w:after="0" w:line="240" w:lineRule="auto"/>
              <w:jc w:val="both"/>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руб.</w:t>
            </w:r>
          </w:p>
        </w:tc>
        <w:tc>
          <w:tcPr>
            <w:tcW w:w="1276" w:type="dxa"/>
            <w:vAlign w:val="center"/>
          </w:tcPr>
          <w:p w14:paraId="3E252851"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112909,6</w:t>
            </w:r>
          </w:p>
        </w:tc>
        <w:tc>
          <w:tcPr>
            <w:tcW w:w="1275" w:type="dxa"/>
            <w:vAlign w:val="center"/>
          </w:tcPr>
          <w:p w14:paraId="32886F9D"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124200,5</w:t>
            </w:r>
          </w:p>
        </w:tc>
        <w:tc>
          <w:tcPr>
            <w:tcW w:w="1560" w:type="dxa"/>
            <w:vAlign w:val="center"/>
          </w:tcPr>
          <w:p w14:paraId="372E98C0"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110,0</w:t>
            </w:r>
          </w:p>
        </w:tc>
        <w:tc>
          <w:tcPr>
            <w:tcW w:w="1134" w:type="dxa"/>
            <w:vAlign w:val="center"/>
          </w:tcPr>
          <w:p w14:paraId="11A6D8DE"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136620,5</w:t>
            </w:r>
          </w:p>
        </w:tc>
        <w:tc>
          <w:tcPr>
            <w:tcW w:w="1559" w:type="dxa"/>
            <w:vAlign w:val="center"/>
          </w:tcPr>
          <w:p w14:paraId="48DA6B54"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110,0</w:t>
            </w:r>
          </w:p>
        </w:tc>
        <w:tc>
          <w:tcPr>
            <w:tcW w:w="1276" w:type="dxa"/>
            <w:vAlign w:val="center"/>
          </w:tcPr>
          <w:p w14:paraId="7E545592"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150282,6</w:t>
            </w:r>
          </w:p>
        </w:tc>
        <w:tc>
          <w:tcPr>
            <w:tcW w:w="1701" w:type="dxa"/>
            <w:vAlign w:val="center"/>
          </w:tcPr>
          <w:p w14:paraId="0463BD00" w14:textId="77777777" w:rsidR="00C32407" w:rsidRPr="00C32407" w:rsidRDefault="00C32407" w:rsidP="00C32407">
            <w:pPr>
              <w:spacing w:after="0" w:line="240" w:lineRule="auto"/>
              <w:jc w:val="center"/>
              <w:rPr>
                <w:rFonts w:ascii="Times New Roman" w:eastAsia="Times New Roman" w:hAnsi="Times New Roman" w:cs="Times New Roman"/>
                <w:kern w:val="0"/>
                <w:sz w:val="24"/>
                <w:szCs w:val="20"/>
                <w:lang w:eastAsia="ru-RU"/>
                <w14:ligatures w14:val="none"/>
              </w:rPr>
            </w:pPr>
            <w:r w:rsidRPr="00C32407">
              <w:rPr>
                <w:rFonts w:ascii="Times New Roman" w:eastAsia="Times New Roman" w:hAnsi="Times New Roman" w:cs="Times New Roman"/>
                <w:kern w:val="0"/>
                <w:sz w:val="24"/>
                <w:szCs w:val="20"/>
                <w:lang w:eastAsia="ru-RU"/>
                <w14:ligatures w14:val="none"/>
              </w:rPr>
              <w:t>110,0</w:t>
            </w:r>
          </w:p>
        </w:tc>
      </w:tr>
    </w:tbl>
    <w:p w14:paraId="6993C113"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6462F282"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42FE4D27"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30E2A889"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026861AC"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7977A50D"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7E03CBF2"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72B40D27"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00699652"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6DB872B8"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5816001E"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5F0F701D"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6E4CF3FB"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sectPr w:rsidR="00C32407" w:rsidRPr="00C32407" w:rsidSect="00B63C3F">
          <w:pgSz w:w="16840" w:h="11907" w:orient="landscape" w:code="9"/>
          <w:pgMar w:top="1418" w:right="567" w:bottom="567" w:left="851" w:header="720" w:footer="720" w:gutter="0"/>
          <w:pgNumType w:start="1"/>
          <w:cols w:space="720"/>
          <w:titlePg/>
          <w:docGrid w:linePitch="272"/>
        </w:sectPr>
      </w:pPr>
    </w:p>
    <w:p w14:paraId="1938D028"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lastRenderedPageBreak/>
        <w:t xml:space="preserve">Демографическое развитие города Оби </w:t>
      </w:r>
    </w:p>
    <w:p w14:paraId="33965EA1" w14:textId="77777777" w:rsidR="00C32407" w:rsidRPr="00C32407" w:rsidRDefault="00C32407" w:rsidP="00C32407">
      <w:pPr>
        <w:spacing w:after="0" w:line="240" w:lineRule="auto"/>
        <w:jc w:val="center"/>
        <w:outlineLvl w:val="0"/>
        <w:rPr>
          <w:rFonts w:ascii="Times New Roman" w:eastAsia="Times New Roman" w:hAnsi="Times New Roman" w:cs="Times New Roman"/>
          <w:kern w:val="0"/>
          <w:sz w:val="28"/>
          <w:szCs w:val="28"/>
          <w:lang w:eastAsia="ru-RU"/>
          <w14:ligatures w14:val="none"/>
        </w:rPr>
      </w:pPr>
    </w:p>
    <w:p w14:paraId="2AB926FF" w14:textId="77777777" w:rsidR="00C32407" w:rsidRPr="00C32407" w:rsidRDefault="00C32407" w:rsidP="00C32407">
      <w:pPr>
        <w:widowControl w:val="0"/>
        <w:shd w:val="clear" w:color="auto" w:fill="FFFFFF"/>
        <w:tabs>
          <w:tab w:val="left" w:pos="5621"/>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Цель – </w:t>
      </w:r>
      <w:r w:rsidRPr="00C32407">
        <w:rPr>
          <w:rFonts w:ascii="Times New Roman" w:eastAsia="Times New Roman" w:hAnsi="Times New Roman" w:cs="Times New Roman"/>
          <w:kern w:val="0"/>
          <w:sz w:val="28"/>
          <w:szCs w:val="20"/>
          <w:lang w:eastAsia="ru-RU"/>
          <w14:ligatures w14:val="none"/>
        </w:rPr>
        <w:t>создание условий для сохранения положительных темпов демографического развития и улучшения демографической ситуации путем осуществления мер по стимулированию рождаемости, регулированию миграционных процессов, предоставлению государственной поддержки семьям с детьми.</w:t>
      </w:r>
    </w:p>
    <w:p w14:paraId="1C19DCAE"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Для достижения цели реализуются мероприятия следующих программ: муниципальная программа "Социальная защита населения на 2024-2028 годы», муниципальная программа «Укрепление общественного здоровья на 2025-2030 годы», 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w:t>
      </w:r>
    </w:p>
    <w:p w14:paraId="2733C319" w14:textId="77777777" w:rsidR="00C32407" w:rsidRPr="00F01E90" w:rsidRDefault="00C32407" w:rsidP="00C3240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01E90">
        <w:rPr>
          <w:rFonts w:ascii="Times New Roman" w:eastAsia="Times New Roman" w:hAnsi="Times New Roman" w:cs="Times New Roman"/>
          <w:kern w:val="0"/>
          <w:sz w:val="28"/>
          <w:szCs w:val="28"/>
          <w:lang w:eastAsia="ru-RU"/>
          <w14:ligatures w14:val="none"/>
        </w:rPr>
        <w:t>В среднесрочной перспективе прогнозируется положительная динамика прироста населения на 1% ежегодно, к 2028 году численность населения достигнет - 32500 человек. Увеличение среднегодовой численности постоянного населения ожидается в основном за счет миграционного прироста.</w:t>
      </w:r>
    </w:p>
    <w:p w14:paraId="07D05F4A" w14:textId="77777777" w:rsidR="00C32407" w:rsidRPr="00C32407" w:rsidRDefault="00C32407" w:rsidP="00C32407">
      <w:pPr>
        <w:widowControl w:val="0"/>
        <w:autoSpaceDE w:val="0"/>
        <w:autoSpaceDN w:val="0"/>
        <w:spacing w:after="0" w:line="240" w:lineRule="auto"/>
        <w:jc w:val="both"/>
        <w:rPr>
          <w:rFonts w:ascii="Times New Roman" w:eastAsia="Calibri" w:hAnsi="Times New Roman" w:cs="Times New Roman"/>
          <w:color w:val="FF0000"/>
          <w:kern w:val="0"/>
          <w:sz w:val="28"/>
          <w:szCs w:val="28"/>
          <w14:ligatures w14:val="none"/>
        </w:rPr>
      </w:pPr>
      <w:bookmarkStart w:id="8" w:name="_Toc460227795"/>
      <w:bookmarkStart w:id="9" w:name="_Toc460227940"/>
    </w:p>
    <w:p w14:paraId="5FE45F1D" w14:textId="77777777" w:rsidR="00C32407" w:rsidRPr="00C32407" w:rsidRDefault="00C32407" w:rsidP="00C32407">
      <w:pPr>
        <w:spacing w:after="0" w:line="240" w:lineRule="auto"/>
        <w:ind w:firstLine="709"/>
        <w:jc w:val="center"/>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Заработная плата и денежные доходы населения</w:t>
      </w:r>
      <w:bookmarkEnd w:id="8"/>
      <w:bookmarkEnd w:id="9"/>
    </w:p>
    <w:p w14:paraId="5721D571" w14:textId="77777777" w:rsidR="00C32407" w:rsidRPr="00C324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p>
    <w:p w14:paraId="48063E32" w14:textId="77777777" w:rsidR="00C32407" w:rsidRPr="00C324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Цель – повышение денежных доходов населения от трудовой деятельности; обеспечение адресной финансовой поддержки малообеспеченных категорий населения.</w:t>
      </w:r>
    </w:p>
    <w:p w14:paraId="328CDE74" w14:textId="77777777" w:rsidR="00C32407" w:rsidRPr="00C32407" w:rsidRDefault="00C32407" w:rsidP="00C32407">
      <w:pPr>
        <w:spacing w:after="0" w:line="240" w:lineRule="auto"/>
        <w:ind w:firstLine="709"/>
        <w:jc w:val="both"/>
        <w:rPr>
          <w:rFonts w:ascii="Times New Roman" w:eastAsia="Times New Roman" w:hAnsi="Times New Roman" w:cs="Times New Roman"/>
          <w:kern w:val="0"/>
          <w:sz w:val="28"/>
          <w:szCs w:val="28"/>
          <w14:ligatures w14:val="none"/>
        </w:rPr>
      </w:pPr>
      <w:r w:rsidRPr="00C32407">
        <w:rPr>
          <w:rFonts w:ascii="Times New Roman" w:eastAsia="Times New Roman" w:hAnsi="Times New Roman" w:cs="Times New Roman"/>
          <w:kern w:val="0"/>
          <w:sz w:val="28"/>
          <w:szCs w:val="28"/>
          <w:lang w:eastAsia="ru-RU"/>
          <w14:ligatures w14:val="none"/>
        </w:rPr>
        <w:t>Материальное благосостояние населения города является одним из ключевых элементов, определяющих качество жизни, его финансовой основой.</w:t>
      </w:r>
    </w:p>
    <w:p w14:paraId="613EDD42" w14:textId="77777777" w:rsidR="00C32407" w:rsidRPr="00C32407" w:rsidRDefault="00C32407" w:rsidP="00C32407">
      <w:pPr>
        <w:spacing w:after="0" w:line="240" w:lineRule="auto"/>
        <w:ind w:firstLine="709"/>
        <w:jc w:val="both"/>
        <w:rPr>
          <w:rFonts w:ascii="Times New Roman" w:eastAsia="Times New Roman" w:hAnsi="Times New Roman" w:cs="Times New Roman"/>
          <w:spacing w:val="2"/>
          <w:kern w:val="0"/>
          <w:sz w:val="28"/>
          <w:szCs w:val="28"/>
          <w14:ligatures w14:val="none"/>
        </w:rPr>
      </w:pPr>
      <w:r w:rsidRPr="00C32407">
        <w:rPr>
          <w:rFonts w:ascii="Times New Roman" w:eastAsia="Times New Roman" w:hAnsi="Times New Roman" w:cs="Times New Roman"/>
          <w:kern w:val="0"/>
          <w:sz w:val="28"/>
          <w:szCs w:val="28"/>
          <w:lang w:eastAsia="ru-RU"/>
          <w14:ligatures w14:val="none"/>
        </w:rPr>
        <w:t xml:space="preserve">Основными мерами, направленными на </w:t>
      </w:r>
      <w:r w:rsidRPr="00C32407">
        <w:rPr>
          <w:rFonts w:ascii="Times New Roman" w:eastAsia="Times New Roman" w:hAnsi="Times New Roman" w:cs="Times New Roman"/>
          <w:spacing w:val="2"/>
          <w:kern w:val="0"/>
          <w:sz w:val="28"/>
          <w:szCs w:val="28"/>
          <w:lang w:eastAsia="ru-RU"/>
          <w14:ligatures w14:val="none"/>
        </w:rPr>
        <w:t>повышение уровня жизни населения города</w:t>
      </w:r>
      <w:r w:rsidRPr="00C32407">
        <w:rPr>
          <w:rFonts w:ascii="Times New Roman" w:eastAsia="Times New Roman" w:hAnsi="Times New Roman" w:cs="Times New Roman"/>
          <w:kern w:val="0"/>
          <w:sz w:val="28"/>
          <w:szCs w:val="28"/>
          <w:lang w:eastAsia="ru-RU"/>
          <w14:ligatures w14:val="none"/>
        </w:rPr>
        <w:t xml:space="preserve"> и создание условий для роста его благосостояния, выступают обеспечение установленных соотношений между средней заработной платой отдельных категорий работников бюджетной сферы и средней заработной платой в регионе; повышение уровня реального размера заработной платы работников муниципальных учреждений в городе Оби Новосибирской области. Будет осуществляться ведомственный контроль за соблюдением трудового законодательства и иных нормативных правовых актов, содержащих нормы трудового права, в организациях бюджетной сферы, а также реализовываться</w:t>
      </w:r>
      <w:r w:rsidRPr="00C32407">
        <w:rPr>
          <w:rFonts w:ascii="Times New Roman" w:eastAsia="Times New Roman" w:hAnsi="Times New Roman" w:cs="Times New Roman"/>
          <w:spacing w:val="2"/>
          <w:kern w:val="0"/>
          <w:sz w:val="28"/>
          <w:szCs w:val="28"/>
          <w:lang w:eastAsia="ru-RU"/>
          <w14:ligatures w14:val="none"/>
        </w:rPr>
        <w:t xml:space="preserve"> система мер по снижению уровня бедности и повышению доходов населения города Оби Новосибирской области, включающая целевую поддержку семей с детьми и отдельных категорий населения, содействие трудовой занятости.</w:t>
      </w:r>
    </w:p>
    <w:p w14:paraId="43BB1401" w14:textId="20FDFCBE" w:rsidR="00C32407" w:rsidRPr="00AA31FB" w:rsidRDefault="00C32407" w:rsidP="00C32407">
      <w:pPr>
        <w:spacing w:after="0" w:line="240" w:lineRule="auto"/>
        <w:ind w:firstLine="709"/>
        <w:jc w:val="both"/>
        <w:rPr>
          <w:rFonts w:ascii="Times New Roman" w:eastAsia="Calibri" w:hAnsi="Times New Roman" w:cs="Times New Roman"/>
          <w:color w:val="FF0000"/>
          <w:kern w:val="0"/>
          <w:sz w:val="28"/>
          <w:szCs w:val="28"/>
          <w14:ligatures w14:val="none"/>
        </w:rPr>
      </w:pPr>
      <w:r w:rsidRPr="003124C8">
        <w:rPr>
          <w:rFonts w:ascii="Times New Roman" w:eastAsia="Calibri" w:hAnsi="Times New Roman" w:cs="Times New Roman"/>
          <w:kern w:val="0"/>
          <w:sz w:val="28"/>
          <w:szCs w:val="28"/>
          <w14:ligatures w14:val="none"/>
        </w:rPr>
        <w:t xml:space="preserve">По данным Новосибирскстата среднемесячная </w:t>
      </w:r>
      <w:r w:rsidRPr="002A3F60">
        <w:rPr>
          <w:rFonts w:ascii="Times New Roman" w:eastAsia="Calibri" w:hAnsi="Times New Roman" w:cs="Times New Roman"/>
          <w:kern w:val="0"/>
          <w:sz w:val="28"/>
          <w:szCs w:val="28"/>
          <w14:ligatures w14:val="none"/>
        </w:rPr>
        <w:t xml:space="preserve">заработная плата по полному кругу предприятий в городе Оби на </w:t>
      </w:r>
      <w:r w:rsidRPr="0084616D">
        <w:rPr>
          <w:rFonts w:ascii="Times New Roman" w:eastAsia="Calibri" w:hAnsi="Times New Roman" w:cs="Times New Roman"/>
          <w:kern w:val="0"/>
          <w:sz w:val="28"/>
          <w:szCs w:val="28"/>
          <w14:ligatures w14:val="none"/>
        </w:rPr>
        <w:t>01.0</w:t>
      </w:r>
      <w:r w:rsidR="00C05E3C">
        <w:rPr>
          <w:rFonts w:ascii="Times New Roman" w:eastAsia="Calibri" w:hAnsi="Times New Roman" w:cs="Times New Roman"/>
          <w:kern w:val="0"/>
          <w:sz w:val="28"/>
          <w:szCs w:val="28"/>
          <w14:ligatures w14:val="none"/>
        </w:rPr>
        <w:t>7</w:t>
      </w:r>
      <w:r w:rsidRPr="0084616D">
        <w:rPr>
          <w:rFonts w:ascii="Times New Roman" w:eastAsia="Calibri" w:hAnsi="Times New Roman" w:cs="Times New Roman"/>
          <w:kern w:val="0"/>
          <w:sz w:val="28"/>
          <w:szCs w:val="28"/>
          <w14:ligatures w14:val="none"/>
        </w:rPr>
        <w:t>.2025г</w:t>
      </w:r>
      <w:r w:rsidRPr="002A3F60">
        <w:rPr>
          <w:rFonts w:ascii="Times New Roman" w:eastAsia="Calibri" w:hAnsi="Times New Roman" w:cs="Times New Roman"/>
          <w:kern w:val="0"/>
          <w:sz w:val="28"/>
          <w:szCs w:val="28"/>
          <w14:ligatures w14:val="none"/>
        </w:rPr>
        <w:t>.</w:t>
      </w:r>
      <w:r w:rsidR="00C05E3C">
        <w:rPr>
          <w:rFonts w:ascii="Times New Roman" w:eastAsia="Calibri" w:hAnsi="Times New Roman" w:cs="Times New Roman"/>
          <w:kern w:val="0"/>
          <w:sz w:val="28"/>
          <w:szCs w:val="28"/>
          <w14:ligatures w14:val="none"/>
        </w:rPr>
        <w:t xml:space="preserve"> </w:t>
      </w:r>
      <w:r w:rsidRPr="002A3F60">
        <w:rPr>
          <w:rFonts w:ascii="Times New Roman" w:eastAsia="Calibri" w:hAnsi="Times New Roman" w:cs="Times New Roman"/>
          <w:kern w:val="0"/>
          <w:sz w:val="28"/>
          <w:szCs w:val="28"/>
          <w14:ligatures w14:val="none"/>
        </w:rPr>
        <w:t xml:space="preserve">составила </w:t>
      </w:r>
      <w:r w:rsidR="0084616D" w:rsidRPr="00C05E3C">
        <w:rPr>
          <w:rFonts w:ascii="Times New Roman" w:eastAsia="Calibri" w:hAnsi="Times New Roman" w:cs="Times New Roman"/>
          <w:kern w:val="0"/>
          <w:sz w:val="28"/>
          <w:szCs w:val="28"/>
          <w14:ligatures w14:val="none"/>
        </w:rPr>
        <w:t>106442</w:t>
      </w:r>
      <w:r w:rsidRPr="00C05E3C">
        <w:rPr>
          <w:rFonts w:ascii="Times New Roman" w:eastAsia="Calibri" w:hAnsi="Times New Roman" w:cs="Times New Roman"/>
          <w:kern w:val="0"/>
          <w:sz w:val="28"/>
          <w:szCs w:val="28"/>
          <w14:ligatures w14:val="none"/>
        </w:rPr>
        <w:t xml:space="preserve"> руб., </w:t>
      </w:r>
      <w:r w:rsidRPr="002A3F60">
        <w:rPr>
          <w:rFonts w:ascii="Times New Roman" w:eastAsia="Calibri" w:hAnsi="Times New Roman" w:cs="Times New Roman"/>
          <w:kern w:val="0"/>
          <w:sz w:val="28"/>
          <w:szCs w:val="28"/>
          <w14:ligatures w14:val="none"/>
        </w:rPr>
        <w:t>по крупным и средним предприятиям –</w:t>
      </w:r>
      <w:r w:rsidRPr="00AA31FB">
        <w:rPr>
          <w:rFonts w:ascii="Times New Roman" w:eastAsia="Calibri" w:hAnsi="Times New Roman" w:cs="Times New Roman"/>
          <w:color w:val="FF0000"/>
          <w:kern w:val="0"/>
          <w:sz w:val="28"/>
          <w:szCs w:val="28"/>
          <w14:ligatures w14:val="none"/>
        </w:rPr>
        <w:t xml:space="preserve"> </w:t>
      </w:r>
      <w:r w:rsidR="0084616D" w:rsidRPr="00C05E3C">
        <w:rPr>
          <w:rFonts w:ascii="Times New Roman" w:eastAsia="Calibri" w:hAnsi="Times New Roman" w:cs="Times New Roman"/>
          <w:kern w:val="0"/>
          <w:sz w:val="28"/>
          <w:szCs w:val="28"/>
          <w14:ligatures w14:val="none"/>
        </w:rPr>
        <w:t>114451 руб.</w:t>
      </w:r>
      <w:r w:rsidRPr="00C05E3C">
        <w:rPr>
          <w:rFonts w:ascii="Times New Roman" w:eastAsia="Calibri" w:hAnsi="Times New Roman" w:cs="Times New Roman"/>
          <w:kern w:val="0"/>
          <w:sz w:val="28"/>
          <w:szCs w:val="28"/>
          <w14:ligatures w14:val="none"/>
        </w:rPr>
        <w:t xml:space="preserve"> </w:t>
      </w:r>
    </w:p>
    <w:p w14:paraId="7AFB3AD5" w14:textId="5F98C026" w:rsidR="00C32407" w:rsidRPr="009F6122" w:rsidRDefault="00C32407" w:rsidP="00C324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456FC">
        <w:rPr>
          <w:rFonts w:ascii="Times New Roman" w:eastAsia="Times New Roman" w:hAnsi="Times New Roman" w:cs="Times New Roman"/>
          <w:kern w:val="0"/>
          <w:sz w:val="28"/>
          <w:szCs w:val="28"/>
          <w:lang w:eastAsia="ru-RU"/>
          <w14:ligatures w14:val="none"/>
        </w:rPr>
        <w:t xml:space="preserve">В 2025 году ожидается увеличение заработной платы </w:t>
      </w:r>
      <w:r w:rsidR="0084616D">
        <w:rPr>
          <w:rFonts w:ascii="Times New Roman" w:eastAsia="Times New Roman" w:hAnsi="Times New Roman" w:cs="Times New Roman"/>
          <w:kern w:val="0"/>
          <w:sz w:val="28"/>
          <w:szCs w:val="28"/>
          <w:lang w:eastAsia="ru-RU"/>
          <w14:ligatures w14:val="none"/>
        </w:rPr>
        <w:t xml:space="preserve">на </w:t>
      </w:r>
      <w:r w:rsidRPr="008456FC">
        <w:rPr>
          <w:rFonts w:ascii="Times New Roman" w:eastAsia="Times New Roman" w:hAnsi="Times New Roman" w:cs="Times New Roman"/>
          <w:kern w:val="0"/>
          <w:sz w:val="28"/>
          <w:szCs w:val="28"/>
          <w:lang w:eastAsia="ru-RU"/>
          <w14:ligatures w14:val="none"/>
        </w:rPr>
        <w:t xml:space="preserve">уровне </w:t>
      </w:r>
      <w:r w:rsidRPr="009F6122">
        <w:rPr>
          <w:rFonts w:ascii="Times New Roman" w:eastAsia="Times New Roman" w:hAnsi="Times New Roman" w:cs="Times New Roman"/>
          <w:kern w:val="0"/>
          <w:sz w:val="28"/>
          <w:szCs w:val="28"/>
          <w:lang w:eastAsia="ru-RU"/>
          <w14:ligatures w14:val="none"/>
        </w:rPr>
        <w:t xml:space="preserve">– 16,6%, в плановом периоде 2026-2028гг. в среднем на 10%. </w:t>
      </w:r>
    </w:p>
    <w:p w14:paraId="130D00BB" w14:textId="77777777" w:rsidR="00C32407" w:rsidRPr="00C32407" w:rsidRDefault="00C32407" w:rsidP="00C32407">
      <w:pPr>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124C8">
        <w:rPr>
          <w:rFonts w:ascii="Times New Roman" w:eastAsia="Times New Roman" w:hAnsi="Times New Roman" w:cs="Times New Roman"/>
          <w:kern w:val="0"/>
          <w:sz w:val="28"/>
          <w:szCs w:val="28"/>
          <w:lang w:eastAsia="ru-RU"/>
          <w14:ligatures w14:val="none"/>
        </w:rPr>
        <w:t xml:space="preserve">Численность занятых в экономике в 2025-2028гг. ожидается на прежнем уровне с незначительным увеличением в среднем на </w:t>
      </w:r>
      <w:r w:rsidRPr="00936E5A">
        <w:rPr>
          <w:rFonts w:ascii="Times New Roman" w:eastAsia="Times New Roman" w:hAnsi="Times New Roman" w:cs="Times New Roman"/>
          <w:kern w:val="0"/>
          <w:sz w:val="28"/>
          <w:szCs w:val="28"/>
          <w:lang w:eastAsia="ru-RU"/>
          <w14:ligatures w14:val="none"/>
        </w:rPr>
        <w:t xml:space="preserve">0,1%. </w:t>
      </w:r>
    </w:p>
    <w:p w14:paraId="74E1C971" w14:textId="77777777" w:rsidR="00C32407" w:rsidRPr="00F72E85"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F72E85">
        <w:rPr>
          <w:rFonts w:ascii="Times New Roman" w:eastAsia="Times New Roman" w:hAnsi="Times New Roman" w:cs="Times New Roman"/>
          <w:kern w:val="0"/>
          <w:sz w:val="28"/>
          <w:szCs w:val="28"/>
          <w:lang w:eastAsia="ru-RU"/>
          <w14:ligatures w14:val="none"/>
        </w:rPr>
        <w:lastRenderedPageBreak/>
        <w:t>В 2026–2028 годах реализация мер по дальнейшему повышению оплаты труда работников бюджетной сферы, снижению уровня бедности и повышению доходов населения Новосибирской области позволит к концу 2028 года</w:t>
      </w:r>
      <w:r w:rsidRPr="00F72E85">
        <w:rPr>
          <w:rFonts w:ascii="Times New Roman" w:eastAsia="Calibri" w:hAnsi="Times New Roman" w:cs="Times New Roman"/>
          <w:kern w:val="0"/>
          <w:sz w:val="28"/>
          <w:szCs w:val="28"/>
          <w14:ligatures w14:val="none"/>
        </w:rPr>
        <w:t>:</w:t>
      </w:r>
    </w:p>
    <w:p w14:paraId="14F9E725" w14:textId="77777777" w:rsidR="00C32407" w:rsidRPr="00F72E85"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F72E85">
        <w:rPr>
          <w:rFonts w:ascii="Times New Roman" w:eastAsia="Calibri" w:hAnsi="Times New Roman" w:cs="Times New Roman"/>
          <w:kern w:val="0"/>
          <w:sz w:val="28"/>
          <w:szCs w:val="28"/>
          <w14:ligatures w14:val="none"/>
        </w:rPr>
        <w:t>увеличить размер среднедушевых денежных доходов населения относительно уровня 2024 года в среднем на 10%;</w:t>
      </w:r>
    </w:p>
    <w:p w14:paraId="522529EB" w14:textId="77777777" w:rsidR="00C32407" w:rsidRPr="008456FC" w:rsidRDefault="00C32407" w:rsidP="00C32407">
      <w:pPr>
        <w:pBdr>
          <w:top w:val="none" w:sz="4" w:space="0" w:color="000000"/>
          <w:left w:val="none" w:sz="4" w:space="0" w:color="000000"/>
          <w:bottom w:val="none" w:sz="4" w:space="0" w:color="000000"/>
          <w:right w:val="none" w:sz="4" w:space="10" w:color="000000"/>
        </w:pBdr>
        <w:spacing w:after="0" w:line="240" w:lineRule="auto"/>
        <w:ind w:firstLine="709"/>
        <w:jc w:val="both"/>
        <w:rPr>
          <w:rFonts w:ascii="Times New Roman" w:eastAsia="Calibri" w:hAnsi="Times New Roman" w:cs="Times New Roman"/>
          <w:kern w:val="0"/>
          <w:sz w:val="28"/>
          <w:szCs w:val="28"/>
          <w14:ligatures w14:val="none"/>
        </w:rPr>
      </w:pPr>
      <w:r w:rsidRPr="008456FC">
        <w:rPr>
          <w:rFonts w:ascii="Times New Roman" w:eastAsia="Calibri" w:hAnsi="Times New Roman" w:cs="Times New Roman"/>
          <w:kern w:val="0"/>
          <w:sz w:val="28"/>
          <w:szCs w:val="28"/>
          <w14:ligatures w14:val="none"/>
        </w:rPr>
        <w:t>среднемесячную номинальную начисленную заработную плату довести до 150282 рублей с ростом к 2024 году на 55,2%.</w:t>
      </w:r>
    </w:p>
    <w:p w14:paraId="76C5EE0A" w14:textId="77777777" w:rsidR="00C32407" w:rsidRPr="003124C8"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3124C8">
        <w:rPr>
          <w:rFonts w:ascii="Times New Roman" w:eastAsia="Calibri" w:hAnsi="Times New Roman" w:cs="Times New Roman"/>
          <w:kern w:val="0"/>
          <w:sz w:val="28"/>
          <w:szCs w:val="28"/>
          <w14:ligatures w14:val="none"/>
        </w:rPr>
        <w:t>В прогнозном периоде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 в том числе за счет реализации муниципальной программы «Развитие социального партнерства и улучшение состояния условий охраны труда на территории города Оби Новосибирской области на 2025-2030 годы».</w:t>
      </w:r>
    </w:p>
    <w:p w14:paraId="2249F563" w14:textId="77777777" w:rsidR="00C32407" w:rsidRPr="00C32407" w:rsidRDefault="00C32407" w:rsidP="00C32407">
      <w:pPr>
        <w:spacing w:after="0" w:line="240" w:lineRule="auto"/>
        <w:jc w:val="both"/>
        <w:rPr>
          <w:rFonts w:ascii="Times New Roman" w:eastAsia="Times New Roman" w:hAnsi="Times New Roman" w:cs="Times New Roman"/>
          <w:color w:val="FF0000"/>
          <w:kern w:val="0"/>
          <w:sz w:val="28"/>
          <w:szCs w:val="28"/>
          <w14:ligatures w14:val="none"/>
        </w:rPr>
      </w:pPr>
    </w:p>
    <w:p w14:paraId="0A57A545"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bookmarkStart w:id="10" w:name="_Toc460227797"/>
      <w:bookmarkStart w:id="11" w:name="_Toc460227942"/>
      <w:r w:rsidRPr="00C32407">
        <w:rPr>
          <w:rFonts w:ascii="Times New Roman" w:eastAsia="Times New Roman" w:hAnsi="Times New Roman" w:cs="Times New Roman"/>
          <w:bCs/>
          <w:iCs/>
          <w:kern w:val="0"/>
          <w:sz w:val="28"/>
          <w:szCs w:val="28"/>
          <w14:ligatures w14:val="none"/>
        </w:rPr>
        <w:t>Социальная поддержка населения</w:t>
      </w:r>
      <w:bookmarkEnd w:id="10"/>
      <w:bookmarkEnd w:id="11"/>
    </w:p>
    <w:p w14:paraId="5F6BF46C"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p>
    <w:p w14:paraId="4B8CC174" w14:textId="77777777" w:rsidR="00C32407" w:rsidRPr="00C32407" w:rsidRDefault="00C32407" w:rsidP="00C32407">
      <w:pPr>
        <w:widowControl w:val="0"/>
        <w:numPr>
          <w:ilvl w:val="1"/>
          <w:numId w:val="0"/>
        </w:numPr>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Цель –</w:t>
      </w:r>
      <w:r w:rsidRPr="00C32407">
        <w:rPr>
          <w:rFonts w:ascii="Times New Roman" w:eastAsia="Times New Roman" w:hAnsi="Times New Roman" w:cs="Times New Roman"/>
          <w:kern w:val="0"/>
          <w:sz w:val="28"/>
          <w:szCs w:val="28"/>
          <w:lang w:eastAsia="ru-RU"/>
          <w14:ligatures w14:val="none"/>
        </w:rPr>
        <w:t xml:space="preserve"> улучшение качества жизни получателей мер социальной поддержки, повышение доступности и качества социального обслуживания населения на территории города Оби Новосибирской области; </w:t>
      </w:r>
      <w:r w:rsidRPr="00C32407">
        <w:rPr>
          <w:rFonts w:ascii="Times New Roman" w:eastAsia="Calibri" w:hAnsi="Times New Roman" w:cs="Times New Roman"/>
          <w:kern w:val="0"/>
          <w:sz w:val="28"/>
          <w:szCs w:val="28"/>
          <w14:ligatures w14:val="none"/>
        </w:rPr>
        <w:t>формирование условий для реализации мероприятий, направленных на укрепление социальной защищенности семей с детьми</w:t>
      </w:r>
      <w:r w:rsidRPr="00C32407">
        <w:rPr>
          <w:rFonts w:ascii="Times New Roman" w:eastAsia="Times New Roman" w:hAnsi="Times New Roman" w:cs="Times New Roman"/>
          <w:kern w:val="0"/>
          <w:sz w:val="28"/>
          <w:szCs w:val="28"/>
          <w:lang w:eastAsia="ru-RU"/>
          <w14:ligatures w14:val="none"/>
        </w:rPr>
        <w:t xml:space="preserve">; </w:t>
      </w:r>
      <w:r w:rsidRPr="00C32407">
        <w:rPr>
          <w:rFonts w:ascii="Times New Roman" w:eastAsia="Calibri" w:hAnsi="Times New Roman" w:cs="Times New Roman"/>
          <w:kern w:val="0"/>
          <w:sz w:val="28"/>
          <w:szCs w:val="28"/>
          <w14:ligatures w14:val="none"/>
        </w:rPr>
        <w:t>повышение уровня обеспеченности инвалидов равными правами и возможностями с другими гражданами, а также толерантного отношения к ним в обществе.</w:t>
      </w:r>
    </w:p>
    <w:p w14:paraId="71E66065" w14:textId="33A95DB2" w:rsidR="00C32407" w:rsidRPr="00F13C11"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Calibri" w:hAnsi="Times New Roman" w:cs="Times New Roman"/>
          <w:kern w:val="0"/>
          <w:sz w:val="28"/>
          <w:szCs w:val="28"/>
          <w14:ligatures w14:val="none"/>
        </w:rPr>
        <w:t xml:space="preserve">Для достижения цели реализуются мероприятия муниципальных программ </w:t>
      </w:r>
      <w:r w:rsidRPr="00F13C11">
        <w:rPr>
          <w:rFonts w:ascii="Times New Roman" w:eastAsia="Calibri" w:hAnsi="Times New Roman" w:cs="Times New Roman"/>
          <w:kern w:val="0"/>
          <w:sz w:val="28"/>
          <w:szCs w:val="28"/>
          <w14:ligatures w14:val="none"/>
        </w:rPr>
        <w:t xml:space="preserve">«Социальная защита населения города Оби </w:t>
      </w:r>
      <w:r w:rsidR="00915C79" w:rsidRPr="00F13C11">
        <w:rPr>
          <w:rFonts w:ascii="Times New Roman" w:eastAsia="Calibri" w:hAnsi="Times New Roman" w:cs="Times New Roman"/>
          <w:kern w:val="0"/>
          <w:sz w:val="28"/>
          <w:szCs w:val="28"/>
          <w14:ligatures w14:val="none"/>
        </w:rPr>
        <w:t xml:space="preserve">Новосибирской области </w:t>
      </w:r>
      <w:r w:rsidRPr="00F13C11">
        <w:rPr>
          <w:rFonts w:ascii="Times New Roman" w:eastAsia="Calibri" w:hAnsi="Times New Roman" w:cs="Times New Roman"/>
          <w:kern w:val="0"/>
          <w:sz w:val="28"/>
          <w:szCs w:val="28"/>
          <w14:ligatures w14:val="none"/>
        </w:rPr>
        <w:t xml:space="preserve">на 2024-2028 годы», </w:t>
      </w:r>
      <w:r w:rsidRPr="00F13C11">
        <w:rPr>
          <w:rFonts w:ascii="Times New Roman" w:eastAsia="Times New Roman" w:hAnsi="Times New Roman" w:cs="Times New Roman"/>
          <w:kern w:val="0"/>
          <w:sz w:val="28"/>
          <w:szCs w:val="28"/>
          <w:lang w:eastAsia="ru-RU"/>
          <w14:ligatures w14:val="none"/>
        </w:rPr>
        <w:t>«Укрепление общественного здоровья на 2025-2030 годы»</w:t>
      </w:r>
      <w:r w:rsidR="009974A0" w:rsidRPr="00F13C11">
        <w:rPr>
          <w:rFonts w:ascii="Times New Roman" w:eastAsia="Times New Roman" w:hAnsi="Times New Roman" w:cs="Times New Roman"/>
          <w:kern w:val="0"/>
          <w:sz w:val="28"/>
          <w:szCs w:val="28"/>
          <w:lang w:eastAsia="ru-RU"/>
          <w14:ligatures w14:val="none"/>
        </w:rPr>
        <w:t>,</w:t>
      </w:r>
      <w:r w:rsidR="00915C79" w:rsidRPr="00F13C11">
        <w:rPr>
          <w:rFonts w:ascii="Times New Roman" w:eastAsia="Times New Roman" w:hAnsi="Times New Roman" w:cs="Times New Roman"/>
          <w:kern w:val="0"/>
          <w:sz w:val="28"/>
          <w:szCs w:val="28"/>
          <w:lang w:eastAsia="ru-RU"/>
          <w14:ligatures w14:val="none"/>
        </w:rPr>
        <w:t xml:space="preserve"> «Развитие социального партнерства и улучшение состояния условий охраны труда на территории города Оби Новосибирской области на 2025-2030 годы»</w:t>
      </w:r>
      <w:r w:rsidRPr="00F13C11">
        <w:rPr>
          <w:rFonts w:ascii="Times New Roman" w:eastAsia="Times New Roman" w:hAnsi="Times New Roman" w:cs="Times New Roman"/>
          <w:kern w:val="0"/>
          <w:sz w:val="28"/>
          <w:szCs w:val="28"/>
          <w:lang w:eastAsia="ru-RU"/>
          <w14:ligatures w14:val="none"/>
        </w:rPr>
        <w:t>:</w:t>
      </w:r>
    </w:p>
    <w:p w14:paraId="2E0CFA0E" w14:textId="77BF4CEF" w:rsidR="00C32407"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 организация и проведение общегородских мероприятий;</w:t>
      </w:r>
    </w:p>
    <w:p w14:paraId="00F75AF9" w14:textId="6452DCAE" w:rsidR="00FE131A" w:rsidRPr="0012764D" w:rsidRDefault="00FE131A"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12764D">
        <w:rPr>
          <w:rFonts w:ascii="Times New Roman" w:eastAsia="Calibri" w:hAnsi="Times New Roman" w:cs="Times New Roman"/>
          <w:kern w:val="0"/>
          <w:sz w:val="28"/>
          <w:szCs w:val="28"/>
          <w:shd w:val="clear" w:color="auto" w:fill="FFFFFF"/>
          <w14:ligatures w14:val="none"/>
        </w:rPr>
        <w:t>- проведение смотр</w:t>
      </w:r>
      <w:r w:rsidR="005B31A8" w:rsidRPr="0012764D">
        <w:rPr>
          <w:rFonts w:ascii="Times New Roman" w:eastAsia="Calibri" w:hAnsi="Times New Roman" w:cs="Times New Roman"/>
          <w:kern w:val="0"/>
          <w:sz w:val="28"/>
          <w:szCs w:val="28"/>
          <w:shd w:val="clear" w:color="auto" w:fill="FFFFFF"/>
          <w14:ligatures w14:val="none"/>
        </w:rPr>
        <w:t>ов</w:t>
      </w:r>
      <w:r w:rsidRPr="0012764D">
        <w:rPr>
          <w:rFonts w:ascii="Times New Roman" w:eastAsia="Calibri" w:hAnsi="Times New Roman" w:cs="Times New Roman"/>
          <w:kern w:val="0"/>
          <w:sz w:val="28"/>
          <w:szCs w:val="28"/>
          <w:shd w:val="clear" w:color="auto" w:fill="FFFFFF"/>
          <w14:ligatures w14:val="none"/>
        </w:rPr>
        <w:t>-конкурс</w:t>
      </w:r>
      <w:r w:rsidR="005B31A8" w:rsidRPr="0012764D">
        <w:rPr>
          <w:rFonts w:ascii="Times New Roman" w:eastAsia="Calibri" w:hAnsi="Times New Roman" w:cs="Times New Roman"/>
          <w:kern w:val="0"/>
          <w:sz w:val="28"/>
          <w:szCs w:val="28"/>
          <w:shd w:val="clear" w:color="auto" w:fill="FFFFFF"/>
          <w14:ligatures w14:val="none"/>
        </w:rPr>
        <w:t>ов</w:t>
      </w:r>
      <w:r w:rsidRPr="0012764D">
        <w:rPr>
          <w:rFonts w:ascii="Times New Roman" w:eastAsia="Calibri" w:hAnsi="Times New Roman" w:cs="Times New Roman"/>
          <w:kern w:val="0"/>
          <w:sz w:val="28"/>
          <w:szCs w:val="28"/>
          <w:shd w:val="clear" w:color="auto" w:fill="FFFFFF"/>
          <w14:ligatures w14:val="none"/>
        </w:rPr>
        <w:t xml:space="preserve"> на звание «Лучшая организация города Оби по социальному партнерству» и «Лучшая организация города Оби по охране труда»</w:t>
      </w:r>
      <w:r w:rsidR="005B31A8" w:rsidRPr="0012764D">
        <w:rPr>
          <w:rFonts w:ascii="Times New Roman" w:eastAsia="Calibri" w:hAnsi="Times New Roman" w:cs="Times New Roman"/>
          <w:kern w:val="0"/>
          <w:sz w:val="28"/>
          <w:szCs w:val="28"/>
          <w:shd w:val="clear" w:color="auto" w:fill="FFFFFF"/>
          <w14:ligatures w14:val="none"/>
        </w:rPr>
        <w:t>;</w:t>
      </w:r>
    </w:p>
    <w:p w14:paraId="42E1AC33" w14:textId="77777777" w:rsidR="00C32407" w:rsidRPr="004018C2" w:rsidRDefault="00C32407" w:rsidP="00C32407">
      <w:pPr>
        <w:widowControl w:val="0"/>
        <w:spacing w:after="0" w:line="240" w:lineRule="auto"/>
        <w:ind w:firstLine="709"/>
        <w:jc w:val="both"/>
        <w:rPr>
          <w:rFonts w:ascii="Times New Roman" w:eastAsia="Calibri" w:hAnsi="Times New Roman" w:cs="Times New Roman"/>
          <w:kern w:val="0"/>
          <w:sz w:val="28"/>
          <w:szCs w:val="28"/>
          <w14:ligatures w14:val="none"/>
        </w:rPr>
      </w:pPr>
      <w:r w:rsidRPr="004018C2">
        <w:rPr>
          <w:rFonts w:ascii="Times New Roman" w:eastAsia="Times New Roman" w:hAnsi="Times New Roman" w:cs="Times New Roman"/>
          <w:kern w:val="0"/>
          <w:sz w:val="28"/>
          <w:szCs w:val="28"/>
          <w:lang w:eastAsia="ru-RU"/>
          <w14:ligatures w14:val="none"/>
        </w:rPr>
        <w:t xml:space="preserve">- </w:t>
      </w:r>
      <w:r w:rsidRPr="004018C2">
        <w:rPr>
          <w:rFonts w:ascii="Times New Roman" w:eastAsia="Calibri" w:hAnsi="Times New Roman" w:cs="Times New Roman"/>
          <w:kern w:val="0"/>
          <w:sz w:val="28"/>
          <w:szCs w:val="28"/>
          <w14:ligatures w14:val="none"/>
        </w:rPr>
        <w:t>организация информационно-просветительной деятельности посредством размещения социальной антинаркотической рекламы: уличных баннеров, стендов, плакатов, брошюр;</w:t>
      </w:r>
    </w:p>
    <w:p w14:paraId="6697F472" w14:textId="77777777" w:rsidR="00C32407" w:rsidRPr="00ED06DE"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ar-SA"/>
          <w14:ligatures w14:val="none"/>
        </w:rPr>
      </w:pPr>
      <w:r w:rsidRPr="00ED06DE">
        <w:rPr>
          <w:rFonts w:ascii="Times New Roman" w:eastAsia="Times New Roman" w:hAnsi="Times New Roman" w:cs="Times New Roman"/>
          <w:kern w:val="0"/>
          <w:sz w:val="28"/>
          <w:szCs w:val="28"/>
          <w:lang w:eastAsia="ru-RU"/>
          <w14:ligatures w14:val="none"/>
        </w:rPr>
        <w:t xml:space="preserve">- ежемесячная выплата молодым специалистам, работающим в муниципальном </w:t>
      </w:r>
      <w:r w:rsidRPr="00ED06DE">
        <w:rPr>
          <w:rFonts w:ascii="Times New Roman" w:eastAsia="Times New Roman" w:hAnsi="Times New Roman" w:cs="Times New Roman"/>
          <w:kern w:val="0"/>
          <w:sz w:val="28"/>
          <w:szCs w:val="28"/>
          <w:lang w:eastAsia="ar-SA"/>
          <w14:ligatures w14:val="none"/>
        </w:rPr>
        <w:t>бюджетном учреждении «Комплексный центр социального обслуживания населения города Оби «Забота»;</w:t>
      </w:r>
    </w:p>
    <w:p w14:paraId="6E89A409" w14:textId="77777777" w:rsidR="00C32407" w:rsidRPr="00ED06DE"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ar-SA"/>
          <w14:ligatures w14:val="none"/>
        </w:rPr>
        <w:t xml:space="preserve">- </w:t>
      </w:r>
      <w:r w:rsidRPr="00ED06DE">
        <w:rPr>
          <w:rFonts w:ascii="Times New Roman" w:eastAsia="Times New Roman" w:hAnsi="Times New Roman" w:cs="Times New Roman"/>
          <w:kern w:val="0"/>
          <w:sz w:val="28"/>
          <w:szCs w:val="28"/>
          <w:lang w:eastAsia="ru-RU"/>
          <w14:ligatures w14:val="none"/>
        </w:rPr>
        <w:t>предоставление социальных услуг в форме социального обслуживания на дому;</w:t>
      </w:r>
    </w:p>
    <w:p w14:paraId="3166D951" w14:textId="77777777" w:rsidR="00C32407" w:rsidRPr="00ED06DE"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 предоставление социальных услуг, нуждающихся в полустационарной и стационарной форме социального обслуживания;</w:t>
      </w:r>
    </w:p>
    <w:p w14:paraId="51ABCF91" w14:textId="77777777" w:rsidR="00C32407" w:rsidRPr="00ED06DE"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 оказание помощи в восстановлении и оформлении документов, обеспечение бесплатным горячим питанием, приобретения продуктов питания гражданам, попавшим в трудную жизненную ситуацию;</w:t>
      </w:r>
    </w:p>
    <w:p w14:paraId="4746D108" w14:textId="77777777" w:rsidR="00C32407" w:rsidRPr="00ED06DE"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lastRenderedPageBreak/>
        <w:t>- приобретение новогодних подарков детям участников специальной военной операции, детям-инвалидам, детям из многодетных, малообеспеченных семей, находящихся в трудной жизненной ситуации, в возрасте от 1 до 14 лет включительно;</w:t>
      </w:r>
    </w:p>
    <w:p w14:paraId="02CDF434" w14:textId="77777777" w:rsidR="00C32407" w:rsidRPr="00ED06DE" w:rsidRDefault="00C32407" w:rsidP="00C32407">
      <w:pPr>
        <w:widowControl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 оказание мер поддержки по приспособлению жилых помещений и общего имущества в многоквартирном доме с учетом потребностей инвалидов в рамках постановления Правительства РФ от 09.07.2016 № 649 «О мерах по приспособлению жилых помещений и общего имущества в многоквартирном доме с учетом потребностей инвалидов»;</w:t>
      </w:r>
    </w:p>
    <w:p w14:paraId="321E2FA1" w14:textId="77777777" w:rsidR="00C32407" w:rsidRPr="00ED06DE" w:rsidRDefault="00C32407" w:rsidP="00C32407">
      <w:pPr>
        <w:widowControl w:val="0"/>
        <w:spacing w:after="0" w:line="240" w:lineRule="auto"/>
        <w:ind w:firstLine="709"/>
        <w:jc w:val="both"/>
        <w:rPr>
          <w:rFonts w:ascii="Times New Roman" w:eastAsia="Calibri" w:hAnsi="Times New Roman" w:cs="Times New Roman"/>
          <w:kern w:val="0"/>
          <w:sz w:val="28"/>
          <w:szCs w:val="28"/>
          <w:shd w:val="clear" w:color="auto" w:fill="FFFFFF"/>
          <w14:ligatures w14:val="none"/>
        </w:rPr>
      </w:pPr>
      <w:r w:rsidRPr="00ED06DE">
        <w:rPr>
          <w:rFonts w:ascii="Times New Roman" w:eastAsia="Times New Roman" w:hAnsi="Times New Roman" w:cs="Times New Roman"/>
          <w:kern w:val="0"/>
          <w:sz w:val="28"/>
          <w:szCs w:val="28"/>
          <w:lang w:eastAsia="ru-RU"/>
          <w14:ligatures w14:val="none"/>
        </w:rPr>
        <w:t xml:space="preserve">- </w:t>
      </w:r>
      <w:r w:rsidRPr="00ED06DE">
        <w:rPr>
          <w:rFonts w:ascii="Times New Roman" w:eastAsia="Calibri" w:hAnsi="Times New Roman" w:cs="Times New Roman"/>
          <w:kern w:val="0"/>
          <w:sz w:val="28"/>
          <w:szCs w:val="28"/>
          <w:shd w:val="clear" w:color="auto" w:fill="FFFFFF"/>
          <w14:ligatures w14:val="none"/>
        </w:rPr>
        <w:t>предоставление услуг по социальной реабилитации детям-инвалидам, включают в себя комплекс мероприятий, направленных на уменьшение ограничения жизнедеятельности;</w:t>
      </w:r>
    </w:p>
    <w:p w14:paraId="4B160AEE" w14:textId="667D80B3" w:rsidR="00C32407" w:rsidRDefault="00C32407" w:rsidP="00C32407">
      <w:pPr>
        <w:widowControl w:val="0"/>
        <w:spacing w:after="0" w:line="240" w:lineRule="auto"/>
        <w:ind w:firstLine="709"/>
        <w:jc w:val="both"/>
        <w:rPr>
          <w:rFonts w:ascii="Times New Roman" w:eastAsia="Calibri" w:hAnsi="Times New Roman" w:cs="Times New Roman"/>
          <w:kern w:val="0"/>
          <w:sz w:val="28"/>
          <w:szCs w:val="28"/>
          <w:shd w:val="clear" w:color="auto" w:fill="FFFFFF"/>
          <w14:ligatures w14:val="none"/>
        </w:rPr>
      </w:pPr>
      <w:r w:rsidRPr="00ED06DE">
        <w:rPr>
          <w:rFonts w:ascii="Times New Roman" w:eastAsia="Calibri" w:hAnsi="Times New Roman" w:cs="Times New Roman"/>
          <w:kern w:val="0"/>
          <w:sz w:val="28"/>
          <w:szCs w:val="28"/>
          <w:shd w:val="clear" w:color="auto" w:fill="FFFFFF"/>
          <w14:ligatures w14:val="none"/>
        </w:rPr>
        <w:t>- оказание материальной помощи гражданам, призванным на военную службу по мобилизации и гражданам, заключившим в добровольном порядке контракты и исполняющим служебные обязанности в составе Вооруженных Сил Российской Федерации, участвующим в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w:t>
      </w:r>
      <w:r w:rsidR="00FE131A">
        <w:rPr>
          <w:rFonts w:ascii="Times New Roman" w:eastAsia="Calibri" w:hAnsi="Times New Roman" w:cs="Times New Roman"/>
          <w:kern w:val="0"/>
          <w:sz w:val="28"/>
          <w:szCs w:val="28"/>
          <w:shd w:val="clear" w:color="auto" w:fill="FFFFFF"/>
          <w14:ligatures w14:val="none"/>
        </w:rPr>
        <w:t>.</w:t>
      </w:r>
    </w:p>
    <w:p w14:paraId="27AE3C55" w14:textId="77777777" w:rsidR="00C32407" w:rsidRPr="00ED06DE" w:rsidRDefault="00C32407" w:rsidP="00C32407">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Реализация мероприятий позволит достичь следующих результатов:</w:t>
      </w:r>
    </w:p>
    <w:p w14:paraId="624D439F" w14:textId="77777777" w:rsidR="00C32407" w:rsidRPr="00ED06DE" w:rsidRDefault="00C32407" w:rsidP="00C32407">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1) количество граждан пожилого возраста, вовлеченных в мероприятия по поддержанию их социальной активности и адаптации ежегодно будет увеличиваться с нарастающим итогом с 5000 человек в 2024 году до 5800 человек в 2028 году;</w:t>
      </w:r>
    </w:p>
    <w:p w14:paraId="49281430" w14:textId="77777777" w:rsidR="00C32407" w:rsidRPr="00ED06DE" w:rsidRDefault="00C32407" w:rsidP="00C32407">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2) количество граждан пожилого возраста и инвалидов, получающих услуги на дому, от численности граждан, состоящих на учете на получение надомного обслуживания, будет составлять ежегодно 100,0%;</w:t>
      </w:r>
    </w:p>
    <w:p w14:paraId="219B3EB8" w14:textId="77777777" w:rsidR="00C32407" w:rsidRPr="00ED06DE" w:rsidRDefault="00C32407" w:rsidP="00C32407">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3) количество семей с детьми, испытывающих трудности в социальной адаптации, от численности семей с детьми, состоящих на учете в органах социальной защиты, будет составлять ежегодно 100,0%;</w:t>
      </w:r>
    </w:p>
    <w:p w14:paraId="5BC1E50B" w14:textId="77777777" w:rsidR="00C32407" w:rsidRPr="00ED06DE" w:rsidRDefault="00C32407" w:rsidP="00C32407">
      <w:pPr>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D06DE">
        <w:rPr>
          <w:rFonts w:ascii="Times New Roman" w:eastAsia="Times New Roman" w:hAnsi="Times New Roman" w:cs="Times New Roman"/>
          <w:kern w:val="0"/>
          <w:sz w:val="28"/>
          <w:szCs w:val="28"/>
          <w:lang w:eastAsia="ru-RU"/>
          <w14:ligatures w14:val="none"/>
        </w:rPr>
        <w:t>4) количество граждан старше трудоспособного возраста и инвалидов, получающих услуги в рамках системы долговременного ухода, от числа граждан старше трудоспособного возраста и инвалидов, нуждающихся в долговременном уходе будет составлять ежегодно 100,0%;</w:t>
      </w:r>
    </w:p>
    <w:p w14:paraId="387CCCC9" w14:textId="77777777" w:rsidR="00C32407" w:rsidRPr="00ED06DE" w:rsidRDefault="00C32407" w:rsidP="00C32407">
      <w:pPr>
        <w:autoSpaceDE w:val="0"/>
        <w:autoSpaceDN w:val="0"/>
        <w:spacing w:after="0" w:line="240" w:lineRule="auto"/>
        <w:ind w:firstLine="709"/>
        <w:jc w:val="both"/>
        <w:rPr>
          <w:rFonts w:ascii="Times New Roman" w:eastAsia="Times New Roman" w:hAnsi="Times New Roman" w:cs="Times New Roman"/>
          <w:kern w:val="0"/>
          <w:sz w:val="28"/>
          <w:szCs w:val="28"/>
          <w:highlight w:val="red"/>
          <w:lang w:eastAsia="ru-RU"/>
          <w14:ligatures w14:val="none"/>
        </w:rPr>
      </w:pPr>
      <w:r w:rsidRPr="00ED06DE">
        <w:rPr>
          <w:rFonts w:ascii="Times New Roman" w:eastAsia="Times New Roman" w:hAnsi="Times New Roman" w:cs="Times New Roman"/>
          <w:kern w:val="0"/>
          <w:sz w:val="28"/>
          <w:szCs w:val="28"/>
          <w:lang w:eastAsia="ru-RU"/>
          <w14:ligatures w14:val="none"/>
        </w:rPr>
        <w:t>5) количество детей-инвалидов, получивших социальные и реабилитационные услуги, от численности детей-инвалидов, проживающих в городе Оби Новосибирской области 99%.</w:t>
      </w:r>
    </w:p>
    <w:p w14:paraId="26C9032D" w14:textId="77777777" w:rsidR="00C32407" w:rsidRPr="00ED06DE" w:rsidRDefault="00C32407" w:rsidP="00C32407">
      <w:pPr>
        <w:widowControl w:val="0"/>
        <w:autoSpaceDE w:val="0"/>
        <w:autoSpaceDN w:val="0"/>
        <w:spacing w:after="0" w:line="240" w:lineRule="auto"/>
        <w:jc w:val="both"/>
        <w:rPr>
          <w:rFonts w:ascii="Times New Roman" w:eastAsia="Calibri" w:hAnsi="Times New Roman" w:cs="Times New Roman"/>
          <w:kern w:val="0"/>
          <w:sz w:val="28"/>
          <w:szCs w:val="28"/>
          <w:highlight w:val="red"/>
          <w14:ligatures w14:val="none"/>
        </w:rPr>
      </w:pPr>
    </w:p>
    <w:p w14:paraId="088BAC1E" w14:textId="77777777" w:rsidR="00C32407" w:rsidRPr="00C32407" w:rsidRDefault="00C32407" w:rsidP="00C32407">
      <w:pPr>
        <w:widowControl w:val="0"/>
        <w:shd w:val="clear" w:color="auto" w:fill="FFFFFF"/>
        <w:spacing w:after="0" w:line="240" w:lineRule="auto"/>
        <w:ind w:firstLine="709"/>
        <w:jc w:val="center"/>
        <w:rPr>
          <w:rFonts w:ascii="Times New Roman" w:eastAsia="Times New Roman" w:hAnsi="Times New Roman" w:cs="Times New Roman"/>
          <w:kern w:val="0"/>
          <w:sz w:val="28"/>
          <w:szCs w:val="28"/>
          <w:highlight w:val="yellow"/>
          <w:lang w:eastAsia="ru-RU"/>
          <w14:ligatures w14:val="none"/>
        </w:rPr>
      </w:pPr>
      <w:bookmarkStart w:id="12" w:name="_Toc460227800"/>
      <w:bookmarkStart w:id="13" w:name="_Toc460227945"/>
      <w:r w:rsidRPr="00C32407">
        <w:rPr>
          <w:rFonts w:ascii="Times New Roman" w:eastAsia="Times New Roman" w:hAnsi="Times New Roman" w:cs="Times New Roman"/>
          <w:kern w:val="0"/>
          <w:sz w:val="28"/>
          <w:szCs w:val="28"/>
          <w:lang w:eastAsia="ru-RU"/>
          <w14:ligatures w14:val="none"/>
        </w:rPr>
        <w:t>Образование</w:t>
      </w:r>
      <w:bookmarkEnd w:id="12"/>
      <w:bookmarkEnd w:id="13"/>
    </w:p>
    <w:p w14:paraId="7156BB69" w14:textId="77777777" w:rsidR="00C32407" w:rsidRPr="00C32407" w:rsidRDefault="00C32407" w:rsidP="00C32407">
      <w:pPr>
        <w:widowControl w:val="0"/>
        <w:shd w:val="clear" w:color="auto" w:fill="FFFFFF"/>
        <w:spacing w:after="0" w:line="240" w:lineRule="auto"/>
        <w:ind w:firstLine="709"/>
        <w:jc w:val="both"/>
        <w:rPr>
          <w:rFonts w:ascii="Times New Roman" w:eastAsia="Times New Roman" w:hAnsi="Times New Roman" w:cs="Times New Roman"/>
          <w:kern w:val="0"/>
          <w:sz w:val="28"/>
          <w:szCs w:val="28"/>
          <w:highlight w:val="yellow"/>
          <w:lang w:eastAsia="ru-RU"/>
          <w14:ligatures w14:val="none"/>
        </w:rPr>
      </w:pPr>
    </w:p>
    <w:p w14:paraId="2760940C" w14:textId="77777777" w:rsidR="00C32407" w:rsidRPr="00C32407" w:rsidRDefault="00C32407" w:rsidP="00C32407">
      <w:pPr>
        <w:spacing w:after="0" w:line="240" w:lineRule="auto"/>
        <w:ind w:firstLine="680"/>
        <w:jc w:val="both"/>
        <w:rPr>
          <w:rFonts w:ascii="Times New Roman" w:eastAsia="Times New Roman" w:hAnsi="Times New Roman" w:cs="Times New Roman"/>
          <w:kern w:val="0"/>
          <w:sz w:val="28"/>
          <w:szCs w:val="28"/>
          <w:lang w:eastAsia="ru-RU"/>
          <w14:ligatures w14:val="none"/>
        </w:rPr>
      </w:pPr>
      <w:bookmarkStart w:id="14" w:name="_Toc430875986"/>
      <w:bookmarkStart w:id="15" w:name="_Toc460227801"/>
      <w:bookmarkStart w:id="16" w:name="_Toc460227946"/>
      <w:r w:rsidRPr="00C32407">
        <w:rPr>
          <w:rFonts w:ascii="Times New Roman" w:eastAsia="Calibri" w:hAnsi="Times New Roman" w:cs="Times New Roman"/>
          <w:kern w:val="0"/>
          <w:sz w:val="28"/>
          <w:szCs w:val="28"/>
          <w14:ligatures w14:val="none"/>
        </w:rPr>
        <w:t>Цель - р</w:t>
      </w:r>
      <w:r w:rsidRPr="00C32407">
        <w:rPr>
          <w:rFonts w:ascii="Times New Roman" w:eastAsia="Times New Roman" w:hAnsi="Times New Roman" w:cs="Times New Roman"/>
          <w:kern w:val="0"/>
          <w:sz w:val="28"/>
          <w:szCs w:val="28"/>
          <w:lang w:eastAsia="ru-RU"/>
          <w14:ligatures w14:val="none"/>
        </w:rPr>
        <w:t>азвитие конкурентного, современного и качественного образования, обеспечение равных образовательных возможностей для граждан через:</w:t>
      </w:r>
    </w:p>
    <w:p w14:paraId="3F1C4F39"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 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w:t>
      </w:r>
      <w:r w:rsidRPr="00C32407">
        <w:rPr>
          <w:rFonts w:ascii="Times New Roman" w:eastAsia="Times New Roman" w:hAnsi="Times New Roman" w:cs="Times New Roman"/>
          <w:kern w:val="0"/>
          <w:sz w:val="28"/>
          <w:szCs w:val="28"/>
          <w:lang w:eastAsia="ru-RU"/>
          <w14:ligatures w14:val="none"/>
        </w:rPr>
        <w:lastRenderedPageBreak/>
        <w:t>здоровья и социально-экономического положения их семей;</w:t>
      </w:r>
    </w:p>
    <w:p w14:paraId="3C1826C2" w14:textId="3C299429" w:rsidR="00C32407" w:rsidRPr="00041FDD" w:rsidRDefault="00C32407" w:rsidP="00C32407">
      <w:pPr>
        <w:widowControl w:val="0"/>
        <w:autoSpaceDE w:val="0"/>
        <w:autoSpaceDN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511906">
        <w:rPr>
          <w:rFonts w:ascii="Times New Roman" w:eastAsia="Times New Roman" w:hAnsi="Times New Roman" w:cs="Times New Roman"/>
          <w:kern w:val="0"/>
          <w:sz w:val="28"/>
          <w:szCs w:val="28"/>
          <w:lang w:eastAsia="ru-RU"/>
          <w14:ligatures w14:val="none"/>
        </w:rPr>
        <w:t>- создание современной материальной инфраструктуры образования и технологической образовательной среды государственных (муниципальных) образовательных организаций, модернизация сети образовательных организаций, обеспечение безопасного подвоза учащихся к базовым крупным школам;</w:t>
      </w:r>
    </w:p>
    <w:p w14:paraId="0593AD48" w14:textId="050FB9D9" w:rsidR="00C32407" w:rsidRPr="00761C5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61C5D">
        <w:rPr>
          <w:rFonts w:ascii="Times New Roman" w:eastAsia="Times New Roman" w:hAnsi="Times New Roman" w:cs="Times New Roman"/>
          <w:kern w:val="0"/>
          <w:sz w:val="28"/>
          <w:szCs w:val="28"/>
          <w:lang w:eastAsia="ru-RU"/>
          <w14:ligatures w14:val="none"/>
        </w:rPr>
        <w:t>- 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w:t>
      </w:r>
      <w:r w:rsidR="00511906" w:rsidRPr="00761C5D">
        <w:rPr>
          <w:rFonts w:ascii="Times New Roman" w:eastAsia="Times New Roman" w:hAnsi="Times New Roman" w:cs="Times New Roman"/>
          <w:kern w:val="0"/>
          <w:sz w:val="28"/>
          <w:szCs w:val="28"/>
          <w:lang w:eastAsia="ru-RU"/>
          <w14:ligatures w14:val="none"/>
        </w:rPr>
        <w:t xml:space="preserve"> </w:t>
      </w:r>
      <w:r w:rsidRPr="00761C5D">
        <w:rPr>
          <w:rFonts w:ascii="Times New Roman" w:eastAsia="Times New Roman" w:hAnsi="Times New Roman" w:cs="Times New Roman"/>
          <w:kern w:val="0"/>
          <w:sz w:val="28"/>
          <w:szCs w:val="28"/>
          <w:lang w:eastAsia="ru-RU"/>
          <w14:ligatures w14:val="none"/>
        </w:rPr>
        <w:t>в общеобразовательных организациях;</w:t>
      </w:r>
    </w:p>
    <w:p w14:paraId="0D6B5D9B" w14:textId="207AA43F" w:rsidR="00C32407" w:rsidRPr="00761C5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61C5D">
        <w:rPr>
          <w:rFonts w:ascii="Times New Roman" w:eastAsia="Times New Roman" w:hAnsi="Times New Roman" w:cs="Times New Roman"/>
          <w:kern w:val="0"/>
          <w:sz w:val="28"/>
          <w:szCs w:val="28"/>
          <w:lang w:eastAsia="ru-RU"/>
          <w14:ligatures w14:val="none"/>
        </w:rPr>
        <w:t xml:space="preserve">- реализация комплекса мероприятий по обеспечению безопасности и сохранению здоровья детей, </w:t>
      </w:r>
      <w:r w:rsidR="00F04B4C" w:rsidRPr="00761C5D">
        <w:rPr>
          <w:rFonts w:ascii="Times New Roman" w:eastAsia="Times New Roman" w:hAnsi="Times New Roman" w:cs="Times New Roman"/>
          <w:kern w:val="0"/>
          <w:sz w:val="28"/>
          <w:szCs w:val="28"/>
          <w:lang w:eastAsia="ru-RU"/>
          <w14:ligatures w14:val="none"/>
        </w:rPr>
        <w:t xml:space="preserve">участие в реализации </w:t>
      </w:r>
      <w:r w:rsidRPr="00761C5D">
        <w:rPr>
          <w:rFonts w:ascii="Times New Roman" w:eastAsia="Times New Roman" w:hAnsi="Times New Roman" w:cs="Times New Roman"/>
          <w:kern w:val="0"/>
          <w:sz w:val="28"/>
          <w:szCs w:val="28"/>
          <w:lang w:eastAsia="ru-RU"/>
          <w14:ligatures w14:val="none"/>
        </w:rPr>
        <w:t>региональной системы инклюзивного образования;</w:t>
      </w:r>
    </w:p>
    <w:p w14:paraId="7A83A3E6" w14:textId="77777777" w:rsidR="00C32407" w:rsidRPr="00771CB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61C5D">
        <w:rPr>
          <w:rFonts w:ascii="Times New Roman" w:eastAsia="Times New Roman" w:hAnsi="Times New Roman" w:cs="Times New Roman"/>
          <w:kern w:val="0"/>
          <w:sz w:val="28"/>
          <w:szCs w:val="28"/>
          <w:lang w:eastAsia="ru-RU"/>
          <w14:ligatures w14:val="none"/>
        </w:rPr>
        <w:t xml:space="preserve">- </w:t>
      </w:r>
      <w:r w:rsidRPr="00771CBD">
        <w:rPr>
          <w:rFonts w:ascii="Times New Roman" w:eastAsia="Times New Roman" w:hAnsi="Times New Roman" w:cs="Times New Roman"/>
          <w:kern w:val="0"/>
          <w:sz w:val="28"/>
          <w:szCs w:val="28"/>
          <w:lang w:eastAsia="ru-RU"/>
          <w14:ligatures w14:val="none"/>
        </w:rPr>
        <w:t>повышение уровня воспитательной работы в общеобразовательных организациях, реализация мер по развитию дополнительного образования детей;</w:t>
      </w:r>
    </w:p>
    <w:p w14:paraId="27339FC6" w14:textId="02EBDE9C" w:rsidR="00C32407" w:rsidRPr="00771CB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1CBD">
        <w:rPr>
          <w:rFonts w:ascii="Times New Roman" w:eastAsia="Times New Roman" w:hAnsi="Times New Roman" w:cs="Times New Roman"/>
          <w:kern w:val="0"/>
          <w:sz w:val="28"/>
          <w:szCs w:val="28"/>
          <w:lang w:eastAsia="ru-RU"/>
          <w14:ligatures w14:val="none"/>
        </w:rPr>
        <w:t xml:space="preserve">- развитие и поддержка одаренных детей и учащейся молодежи, </w:t>
      </w:r>
      <w:r w:rsidR="00771CBD">
        <w:rPr>
          <w:rFonts w:ascii="Times New Roman" w:eastAsia="Times New Roman" w:hAnsi="Times New Roman" w:cs="Times New Roman"/>
          <w:kern w:val="0"/>
          <w:sz w:val="28"/>
          <w:szCs w:val="28"/>
          <w:lang w:eastAsia="ru-RU"/>
          <w14:ligatures w14:val="none"/>
        </w:rPr>
        <w:t>дальнейшее функционирование</w:t>
      </w:r>
      <w:r w:rsidRPr="00041FDD">
        <w:rPr>
          <w:rFonts w:ascii="Times New Roman" w:eastAsia="Times New Roman" w:hAnsi="Times New Roman" w:cs="Times New Roman"/>
          <w:color w:val="FF0000"/>
          <w:kern w:val="0"/>
          <w:sz w:val="28"/>
          <w:szCs w:val="28"/>
          <w:lang w:eastAsia="ru-RU"/>
          <w14:ligatures w14:val="none"/>
        </w:rPr>
        <w:t xml:space="preserve"> </w:t>
      </w:r>
      <w:r w:rsidRPr="00771CBD">
        <w:rPr>
          <w:rFonts w:ascii="Times New Roman" w:eastAsia="Times New Roman" w:hAnsi="Times New Roman" w:cs="Times New Roman"/>
          <w:kern w:val="0"/>
          <w:sz w:val="28"/>
          <w:szCs w:val="28"/>
          <w:lang w:eastAsia="ru-RU"/>
          <w14:ligatures w14:val="none"/>
        </w:rPr>
        <w:t>муниципального ресурсного центра по работе с одаренными обучающимися</w:t>
      </w:r>
      <w:r w:rsidR="00771CBD" w:rsidRPr="00771CBD">
        <w:rPr>
          <w:rFonts w:ascii="Times New Roman" w:eastAsia="Times New Roman" w:hAnsi="Times New Roman" w:cs="Times New Roman"/>
          <w:kern w:val="0"/>
          <w:sz w:val="28"/>
          <w:szCs w:val="28"/>
          <w:lang w:eastAsia="ru-RU"/>
          <w14:ligatures w14:val="none"/>
        </w:rPr>
        <w:t>;</w:t>
      </w:r>
      <w:r w:rsidRPr="00771CBD">
        <w:rPr>
          <w:rFonts w:ascii="Times New Roman" w:eastAsia="Times New Roman" w:hAnsi="Times New Roman" w:cs="Times New Roman"/>
          <w:kern w:val="0"/>
          <w:sz w:val="28"/>
          <w:szCs w:val="28"/>
          <w:lang w:eastAsia="ru-RU"/>
          <w14:ligatures w14:val="none"/>
        </w:rPr>
        <w:t xml:space="preserve"> </w:t>
      </w:r>
    </w:p>
    <w:p w14:paraId="02853418" w14:textId="77777777" w:rsidR="00C32407" w:rsidRPr="00771CB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71CBD">
        <w:rPr>
          <w:rFonts w:ascii="Times New Roman" w:eastAsia="Times New Roman" w:hAnsi="Times New Roman" w:cs="Times New Roman"/>
          <w:kern w:val="0"/>
          <w:sz w:val="28"/>
          <w:szCs w:val="28"/>
          <w:lang w:eastAsia="ru-RU"/>
          <w14:ligatures w14:val="none"/>
        </w:rPr>
        <w:t>- обновление кадрового состава образовательных организаций и привлечение молодых педагогов для работы в сфере образования;</w:t>
      </w:r>
    </w:p>
    <w:p w14:paraId="4B2C22EF" w14:textId="149D4C3D" w:rsidR="00C32407" w:rsidRPr="00771CBD"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771CBD">
        <w:rPr>
          <w:rFonts w:ascii="Times New Roman" w:eastAsia="Times New Roman" w:hAnsi="Times New Roman" w:cs="Times New Roman"/>
          <w:kern w:val="0"/>
          <w:sz w:val="28"/>
          <w:szCs w:val="28"/>
          <w:lang w:eastAsia="ru-RU"/>
          <w14:ligatures w14:val="none"/>
        </w:rPr>
        <w:t xml:space="preserve">- </w:t>
      </w:r>
      <w:r w:rsidR="00771CBD" w:rsidRPr="00771CBD">
        <w:rPr>
          <w:rFonts w:ascii="Times New Roman" w:eastAsia="Times New Roman" w:hAnsi="Times New Roman" w:cs="Times New Roman"/>
          <w:kern w:val="0"/>
          <w:sz w:val="28"/>
          <w:szCs w:val="28"/>
          <w:lang w:eastAsia="ru-RU"/>
          <w14:ligatures w14:val="none"/>
        </w:rPr>
        <w:t>дальнейшее внедрение</w:t>
      </w:r>
      <w:r w:rsidRPr="00771CBD">
        <w:rPr>
          <w:rFonts w:ascii="Times New Roman" w:eastAsia="Times New Roman" w:hAnsi="Times New Roman" w:cs="Times New Roman"/>
          <w:kern w:val="0"/>
          <w:sz w:val="28"/>
          <w:szCs w:val="28"/>
          <w:lang w:eastAsia="ru-RU"/>
          <w14:ligatures w14:val="none"/>
        </w:rPr>
        <w:t xml:space="preserve"> современной и безопасной цифровой образовательной среды, обеспечивающей высокое качество и доступность образования всех видов и уровней.</w:t>
      </w:r>
    </w:p>
    <w:p w14:paraId="7744F6BA" w14:textId="77777777" w:rsidR="00C32407" w:rsidRPr="003740FA" w:rsidRDefault="00C32407" w:rsidP="00C32407">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3740FA">
        <w:rPr>
          <w:rFonts w:ascii="Times New Roman" w:eastAsia="Calibri" w:hAnsi="Times New Roman" w:cs="Times New Roman"/>
          <w:kern w:val="0"/>
          <w:sz w:val="28"/>
          <w:szCs w:val="28"/>
          <w14:ligatures w14:val="none"/>
        </w:rPr>
        <w:t>Для достижения цели реализуются мероприятия муниципальной программы «Программа развития системы образования города Оби Новосибирской области на 2025-2028 годы». Это позволит:</w:t>
      </w:r>
    </w:p>
    <w:p w14:paraId="2BBA2E7D" w14:textId="77777777" w:rsidR="00C32407" w:rsidRPr="0012764D" w:rsidRDefault="00C32407" w:rsidP="00C32407">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12764D">
        <w:rPr>
          <w:rFonts w:ascii="Times New Roman" w:eastAsia="Times New Roman" w:hAnsi="Times New Roman" w:cs="Times New Roman"/>
          <w:kern w:val="0"/>
          <w:sz w:val="28"/>
          <w:szCs w:val="28"/>
          <w:lang w:eastAsia="ar-SA"/>
          <w14:ligatures w14:val="none"/>
        </w:rPr>
        <w:t>- обеспечить обучение 100% школьников по ФГОС, в том числе в сетевой форме;</w:t>
      </w:r>
    </w:p>
    <w:p w14:paraId="20964110" w14:textId="77777777" w:rsidR="00C32407" w:rsidRPr="0012764D" w:rsidRDefault="00C32407" w:rsidP="00C32407">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12764D">
        <w:rPr>
          <w:rFonts w:ascii="Times New Roman" w:eastAsia="Times New Roman" w:hAnsi="Times New Roman" w:cs="Times New Roman"/>
          <w:kern w:val="0"/>
          <w:sz w:val="28"/>
          <w:szCs w:val="28"/>
          <w:lang w:eastAsia="ar-SA"/>
          <w14:ligatures w14:val="none"/>
        </w:rPr>
        <w:t>- минимизировать долю выпускников, не получивших аттестат о среднем общем образовании до 2%;</w:t>
      </w:r>
    </w:p>
    <w:p w14:paraId="3F4AB983" w14:textId="77777777" w:rsidR="00C32407" w:rsidRPr="0012764D" w:rsidRDefault="00C32407" w:rsidP="00C32407">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12764D">
        <w:rPr>
          <w:rFonts w:ascii="Times New Roman" w:eastAsia="Times New Roman" w:hAnsi="Times New Roman" w:cs="Times New Roman"/>
          <w:kern w:val="0"/>
          <w:sz w:val="28"/>
          <w:szCs w:val="28"/>
          <w:lang w:eastAsia="ar-SA"/>
          <w14:ligatures w14:val="none"/>
        </w:rPr>
        <w:t>- обеспечить 100% доступность дошкольного образования для детей в возрасте от 1,5 до 3 лет;</w:t>
      </w:r>
    </w:p>
    <w:p w14:paraId="30BBA0FF" w14:textId="77777777" w:rsidR="00C32407" w:rsidRPr="0012764D" w:rsidRDefault="00C32407" w:rsidP="00C32407">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12764D">
        <w:rPr>
          <w:rFonts w:ascii="Times New Roman" w:eastAsia="Times New Roman" w:hAnsi="Times New Roman" w:cs="Times New Roman"/>
          <w:kern w:val="0"/>
          <w:sz w:val="28"/>
          <w:szCs w:val="28"/>
          <w:lang w:eastAsia="ar-SA"/>
          <w14:ligatures w14:val="none"/>
        </w:rPr>
        <w:t>- сделать доступными услуги психолого-педагогической, методической и консультационной помощи семьям, воспитывающим детей;</w:t>
      </w:r>
    </w:p>
    <w:p w14:paraId="291C1847" w14:textId="77777777" w:rsidR="00C32407" w:rsidRPr="0012764D" w:rsidRDefault="00C32407" w:rsidP="00C32407">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12764D">
        <w:rPr>
          <w:rFonts w:ascii="Times New Roman" w:eastAsia="Times New Roman" w:hAnsi="Times New Roman" w:cs="Times New Roman"/>
          <w:kern w:val="0"/>
          <w:sz w:val="28"/>
          <w:szCs w:val="28"/>
          <w:lang w:eastAsia="ar-SA"/>
          <w14:ligatures w14:val="none"/>
        </w:rPr>
        <w:t>- увеличить долю педагогических работников образовательных организаций в возрасте до 35 лет в общей численности педагогических работников образовательных организаций;</w:t>
      </w:r>
    </w:p>
    <w:p w14:paraId="35DC13C4" w14:textId="77777777" w:rsidR="00C32407" w:rsidRPr="0012764D" w:rsidRDefault="00C32407" w:rsidP="00C32407">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12764D">
        <w:rPr>
          <w:rFonts w:ascii="Times New Roman" w:eastAsia="Times New Roman" w:hAnsi="Times New Roman" w:cs="Times New Roman"/>
          <w:kern w:val="0"/>
          <w:sz w:val="28"/>
          <w:szCs w:val="28"/>
          <w:lang w:eastAsia="ar-SA"/>
          <w14:ligatures w14:val="none"/>
        </w:rPr>
        <w:t>- обеспечить охват детей в возрасте 5 – 18 лет программами дополнительного образования (удельный вес численности детей, получающих образовательные услуги по дополнительным общеобразовательным программам, в общей численности детей в возрасте 5 – 18 лет) не ниже 81%;</w:t>
      </w:r>
    </w:p>
    <w:p w14:paraId="56EF13FA" w14:textId="77777777" w:rsidR="00C32407" w:rsidRPr="0012764D" w:rsidRDefault="00C32407" w:rsidP="00C32407">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12764D">
        <w:rPr>
          <w:rFonts w:ascii="Times New Roman" w:eastAsia="Times New Roman" w:hAnsi="Times New Roman" w:cs="Times New Roman"/>
          <w:kern w:val="0"/>
          <w:sz w:val="28"/>
          <w:szCs w:val="28"/>
          <w:lang w:eastAsia="ar-SA"/>
          <w14:ligatures w14:val="none"/>
        </w:rPr>
        <w:t>- удельный вес обучающихся, охваченных различными формами оздоровления и отдыха в каникулярный период в общей численности детей от 7 до 17 лет будет составлять не менее 25%;</w:t>
      </w:r>
    </w:p>
    <w:p w14:paraId="2CDE4C7E" w14:textId="77777777" w:rsidR="00C32407" w:rsidRPr="0012764D" w:rsidRDefault="00C32407" w:rsidP="00C32407">
      <w:pPr>
        <w:suppressAutoHyphens/>
        <w:spacing w:after="0" w:line="240" w:lineRule="auto"/>
        <w:ind w:firstLine="720"/>
        <w:jc w:val="both"/>
        <w:rPr>
          <w:rFonts w:ascii="Times New Roman" w:eastAsia="Times New Roman" w:hAnsi="Times New Roman" w:cs="Times New Roman"/>
          <w:kern w:val="0"/>
          <w:sz w:val="28"/>
          <w:szCs w:val="28"/>
          <w:lang w:eastAsia="ar-SA"/>
          <w14:ligatures w14:val="none"/>
        </w:rPr>
      </w:pPr>
      <w:r w:rsidRPr="0012764D">
        <w:rPr>
          <w:rFonts w:ascii="Times New Roman" w:eastAsia="Times New Roman" w:hAnsi="Times New Roman" w:cs="Times New Roman"/>
          <w:kern w:val="0"/>
          <w:sz w:val="28"/>
          <w:szCs w:val="28"/>
          <w:lang w:eastAsia="ar-SA"/>
          <w14:ligatures w14:val="none"/>
        </w:rPr>
        <w:t xml:space="preserve">- удельный вес численности обучающихся по программам общего образования, участвующих в олимпиадах и конкурсах различного уровня, в общей </w:t>
      </w:r>
      <w:r w:rsidRPr="0012764D">
        <w:rPr>
          <w:rFonts w:ascii="Times New Roman" w:eastAsia="Times New Roman" w:hAnsi="Times New Roman" w:cs="Times New Roman"/>
          <w:kern w:val="0"/>
          <w:sz w:val="28"/>
          <w:szCs w:val="28"/>
          <w:lang w:eastAsia="ar-SA"/>
          <w14:ligatures w14:val="none"/>
        </w:rPr>
        <w:lastRenderedPageBreak/>
        <w:t xml:space="preserve">численности, обучающихся по программам общего образования будет составлять не менее 58%. </w:t>
      </w:r>
    </w:p>
    <w:p w14:paraId="67293C1D" w14:textId="77777777" w:rsidR="00C32407" w:rsidRPr="00C32407" w:rsidRDefault="00C32407" w:rsidP="00C32407">
      <w:pPr>
        <w:widowControl w:val="0"/>
        <w:autoSpaceDE w:val="0"/>
        <w:autoSpaceDN w:val="0"/>
        <w:adjustRightInd w:val="0"/>
        <w:spacing w:after="0" w:line="240" w:lineRule="auto"/>
        <w:ind w:firstLine="720"/>
        <w:jc w:val="center"/>
        <w:rPr>
          <w:rFonts w:ascii="Times New Roman" w:eastAsia="Times New Roman" w:hAnsi="Times New Roman" w:cs="Times New Roman"/>
          <w:b/>
          <w:kern w:val="0"/>
          <w:sz w:val="28"/>
          <w:szCs w:val="28"/>
          <w:lang w:eastAsia="ru-RU"/>
          <w14:ligatures w14:val="none"/>
        </w:rPr>
      </w:pPr>
      <w:r w:rsidRPr="00C32407">
        <w:rPr>
          <w:rFonts w:ascii="Times New Roman" w:eastAsia="Times New Roman" w:hAnsi="Times New Roman" w:cs="Times New Roman"/>
          <w:b/>
          <w:kern w:val="0"/>
          <w:sz w:val="28"/>
          <w:szCs w:val="28"/>
          <w:lang w:eastAsia="ru-RU"/>
          <w14:ligatures w14:val="none"/>
        </w:rPr>
        <w:t>Основные показатели социально-экономического развития</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730"/>
        <w:gridCol w:w="1395"/>
        <w:gridCol w:w="1422"/>
        <w:gridCol w:w="1422"/>
      </w:tblGrid>
      <w:tr w:rsidR="00CA5E47" w:rsidRPr="00CA5E47" w14:paraId="6A67C960" w14:textId="77777777" w:rsidTr="00471603">
        <w:trPr>
          <w:trHeight w:val="480"/>
        </w:trPr>
        <w:tc>
          <w:tcPr>
            <w:tcW w:w="0" w:type="auto"/>
            <w:shd w:val="clear" w:color="auto" w:fill="auto"/>
            <w:vAlign w:val="center"/>
          </w:tcPr>
          <w:p w14:paraId="33F4032C"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bCs/>
                <w:kern w:val="0"/>
                <w:sz w:val="24"/>
                <w:szCs w:val="24"/>
                <w:lang w:eastAsia="ru-RU"/>
                <w14:ligatures w14:val="none"/>
              </w:rPr>
              <w:t>Наименование показателей</w:t>
            </w:r>
          </w:p>
        </w:tc>
        <w:tc>
          <w:tcPr>
            <w:tcW w:w="0" w:type="auto"/>
            <w:shd w:val="clear" w:color="auto" w:fill="auto"/>
            <w:vAlign w:val="center"/>
          </w:tcPr>
          <w:p w14:paraId="332A7245"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Ед. изм.</w:t>
            </w:r>
          </w:p>
        </w:tc>
        <w:tc>
          <w:tcPr>
            <w:tcW w:w="0" w:type="auto"/>
            <w:shd w:val="clear" w:color="auto" w:fill="auto"/>
            <w:vAlign w:val="center"/>
          </w:tcPr>
          <w:p w14:paraId="7E6E9F3F" w14:textId="77777777" w:rsidR="00C32407" w:rsidRPr="00C32407" w:rsidRDefault="00C32407" w:rsidP="00C32407">
            <w:pPr>
              <w:keepNext/>
              <w:keepLines/>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На</w:t>
            </w:r>
          </w:p>
          <w:p w14:paraId="74E04073" w14:textId="77777777" w:rsidR="00C32407" w:rsidRPr="00C32407" w:rsidRDefault="00C32407" w:rsidP="00C32407">
            <w:pPr>
              <w:keepNext/>
              <w:keepLines/>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01.01.2026г</w:t>
            </w:r>
          </w:p>
        </w:tc>
        <w:tc>
          <w:tcPr>
            <w:tcW w:w="0" w:type="auto"/>
            <w:shd w:val="clear" w:color="auto" w:fill="auto"/>
            <w:vAlign w:val="center"/>
          </w:tcPr>
          <w:p w14:paraId="5A1572B0" w14:textId="77777777" w:rsidR="00C32407" w:rsidRPr="00C32407" w:rsidRDefault="00C32407" w:rsidP="00C32407">
            <w:pPr>
              <w:keepNext/>
              <w:keepLines/>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На 01.01.2027г</w:t>
            </w:r>
          </w:p>
        </w:tc>
        <w:tc>
          <w:tcPr>
            <w:tcW w:w="0" w:type="auto"/>
            <w:vAlign w:val="center"/>
          </w:tcPr>
          <w:p w14:paraId="03DDADF9" w14:textId="77777777" w:rsidR="00C32407" w:rsidRPr="00C32407" w:rsidRDefault="00C32407" w:rsidP="00C32407">
            <w:pPr>
              <w:keepNext/>
              <w:keepLines/>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На 01.01.2028г</w:t>
            </w:r>
          </w:p>
        </w:tc>
      </w:tr>
      <w:tr w:rsidR="00CA5E47" w:rsidRPr="00CA5E47" w14:paraId="3382A304" w14:textId="77777777" w:rsidTr="00471603">
        <w:trPr>
          <w:trHeight w:val="543"/>
        </w:trPr>
        <w:tc>
          <w:tcPr>
            <w:tcW w:w="0" w:type="auto"/>
            <w:shd w:val="clear" w:color="auto" w:fill="auto"/>
          </w:tcPr>
          <w:p w14:paraId="2AA55040"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Среднемесячная заработная плата учителей</w:t>
            </w:r>
          </w:p>
        </w:tc>
        <w:tc>
          <w:tcPr>
            <w:tcW w:w="0" w:type="auto"/>
            <w:shd w:val="clear" w:color="auto" w:fill="auto"/>
            <w:vAlign w:val="center"/>
          </w:tcPr>
          <w:p w14:paraId="23048211"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 xml:space="preserve">Тыс. руб. </w:t>
            </w:r>
          </w:p>
        </w:tc>
        <w:tc>
          <w:tcPr>
            <w:tcW w:w="0" w:type="auto"/>
            <w:shd w:val="clear" w:color="auto" w:fill="auto"/>
            <w:vAlign w:val="center"/>
          </w:tcPr>
          <w:p w14:paraId="7EFE7F58"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80547</w:t>
            </w:r>
          </w:p>
        </w:tc>
        <w:tc>
          <w:tcPr>
            <w:tcW w:w="0" w:type="auto"/>
            <w:shd w:val="clear" w:color="auto" w:fill="auto"/>
            <w:vAlign w:val="center"/>
          </w:tcPr>
          <w:p w14:paraId="04684384"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86830</w:t>
            </w:r>
          </w:p>
        </w:tc>
        <w:tc>
          <w:tcPr>
            <w:tcW w:w="0" w:type="auto"/>
            <w:vAlign w:val="center"/>
          </w:tcPr>
          <w:p w14:paraId="2EF2CBD6"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93603</w:t>
            </w:r>
          </w:p>
        </w:tc>
      </w:tr>
      <w:tr w:rsidR="00CA5E47" w:rsidRPr="00CA5E47" w14:paraId="18AE5B17" w14:textId="77777777" w:rsidTr="00471603">
        <w:trPr>
          <w:trHeight w:val="834"/>
        </w:trPr>
        <w:tc>
          <w:tcPr>
            <w:tcW w:w="0" w:type="auto"/>
            <w:shd w:val="clear" w:color="auto" w:fill="auto"/>
          </w:tcPr>
          <w:p w14:paraId="35B494DD"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Среднемесячная заработная плата пед. работников дошкольных образовательных учреждений</w:t>
            </w:r>
          </w:p>
        </w:tc>
        <w:tc>
          <w:tcPr>
            <w:tcW w:w="0" w:type="auto"/>
            <w:shd w:val="clear" w:color="auto" w:fill="auto"/>
            <w:vAlign w:val="center"/>
          </w:tcPr>
          <w:p w14:paraId="6BBFB5E7"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Тыс. руб.</w:t>
            </w:r>
          </w:p>
        </w:tc>
        <w:tc>
          <w:tcPr>
            <w:tcW w:w="0" w:type="auto"/>
            <w:shd w:val="clear" w:color="auto" w:fill="auto"/>
            <w:vAlign w:val="center"/>
          </w:tcPr>
          <w:p w14:paraId="34B25408"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49504,3</w:t>
            </w:r>
          </w:p>
        </w:tc>
        <w:tc>
          <w:tcPr>
            <w:tcW w:w="0" w:type="auto"/>
            <w:shd w:val="clear" w:color="auto" w:fill="auto"/>
            <w:vAlign w:val="center"/>
          </w:tcPr>
          <w:p w14:paraId="384E8D26" w14:textId="700AE3DC" w:rsidR="00C32407" w:rsidRPr="00923CDD" w:rsidRDefault="00923CDD"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923CDD">
              <w:rPr>
                <w:rFonts w:ascii="Times New Roman" w:eastAsia="Times New Roman" w:hAnsi="Times New Roman" w:cs="Times New Roman"/>
                <w:kern w:val="0"/>
                <w:sz w:val="24"/>
                <w:szCs w:val="24"/>
                <w:lang w:eastAsia="ru-RU"/>
                <w14:ligatures w14:val="none"/>
              </w:rPr>
              <w:t>56971</w:t>
            </w:r>
            <w:r w:rsidR="00C32407" w:rsidRPr="00923CDD">
              <w:rPr>
                <w:rFonts w:ascii="Times New Roman" w:eastAsia="Times New Roman" w:hAnsi="Times New Roman" w:cs="Times New Roman"/>
                <w:kern w:val="0"/>
                <w:sz w:val="24"/>
                <w:szCs w:val="24"/>
                <w:lang w:eastAsia="ru-RU"/>
                <w14:ligatures w14:val="none"/>
              </w:rPr>
              <w:t>,</w:t>
            </w:r>
            <w:r w:rsidRPr="00923CDD">
              <w:rPr>
                <w:rFonts w:ascii="Times New Roman" w:eastAsia="Times New Roman" w:hAnsi="Times New Roman" w:cs="Times New Roman"/>
                <w:kern w:val="0"/>
                <w:sz w:val="24"/>
                <w:szCs w:val="24"/>
                <w:lang w:eastAsia="ru-RU"/>
                <w14:ligatures w14:val="none"/>
              </w:rPr>
              <w:t>8</w:t>
            </w:r>
          </w:p>
        </w:tc>
        <w:tc>
          <w:tcPr>
            <w:tcW w:w="0" w:type="auto"/>
            <w:vAlign w:val="center"/>
          </w:tcPr>
          <w:p w14:paraId="3889C744" w14:textId="6B1446C4" w:rsidR="00C32407" w:rsidRPr="00923CDD" w:rsidRDefault="00923CDD"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923CDD">
              <w:rPr>
                <w:rFonts w:ascii="Times New Roman" w:eastAsia="Times New Roman" w:hAnsi="Times New Roman" w:cs="Times New Roman"/>
                <w:kern w:val="0"/>
                <w:sz w:val="24"/>
                <w:szCs w:val="24"/>
                <w:lang w:eastAsia="ru-RU"/>
                <w14:ligatures w14:val="none"/>
              </w:rPr>
              <w:t>56871</w:t>
            </w:r>
            <w:r w:rsidR="00C32407" w:rsidRPr="00923CDD">
              <w:rPr>
                <w:rFonts w:ascii="Times New Roman" w:eastAsia="Times New Roman" w:hAnsi="Times New Roman" w:cs="Times New Roman"/>
                <w:kern w:val="0"/>
                <w:sz w:val="24"/>
                <w:szCs w:val="24"/>
                <w:lang w:eastAsia="ru-RU"/>
                <w14:ligatures w14:val="none"/>
              </w:rPr>
              <w:t>,</w:t>
            </w:r>
            <w:r w:rsidRPr="00923CDD">
              <w:rPr>
                <w:rFonts w:ascii="Times New Roman" w:eastAsia="Times New Roman" w:hAnsi="Times New Roman" w:cs="Times New Roman"/>
                <w:kern w:val="0"/>
                <w:sz w:val="24"/>
                <w:szCs w:val="24"/>
                <w:lang w:eastAsia="ru-RU"/>
                <w14:ligatures w14:val="none"/>
              </w:rPr>
              <w:t>8</w:t>
            </w:r>
          </w:p>
        </w:tc>
      </w:tr>
      <w:tr w:rsidR="00CA5E47" w:rsidRPr="00CA5E47" w14:paraId="4AD8BE45" w14:textId="77777777" w:rsidTr="00471603">
        <w:trPr>
          <w:trHeight w:val="563"/>
        </w:trPr>
        <w:tc>
          <w:tcPr>
            <w:tcW w:w="0" w:type="auto"/>
            <w:shd w:val="clear" w:color="auto" w:fill="auto"/>
          </w:tcPr>
          <w:p w14:paraId="73E93D98"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Среднемесячная заработная плата работников учреждений культуры</w:t>
            </w:r>
          </w:p>
        </w:tc>
        <w:tc>
          <w:tcPr>
            <w:tcW w:w="0" w:type="auto"/>
            <w:shd w:val="clear" w:color="auto" w:fill="auto"/>
            <w:vAlign w:val="center"/>
          </w:tcPr>
          <w:p w14:paraId="55ECF1EB"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Тыс. руб.</w:t>
            </w:r>
          </w:p>
        </w:tc>
        <w:tc>
          <w:tcPr>
            <w:tcW w:w="0" w:type="auto"/>
            <w:shd w:val="clear" w:color="auto" w:fill="auto"/>
            <w:vAlign w:val="center"/>
          </w:tcPr>
          <w:p w14:paraId="7E09AE64"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79712</w:t>
            </w:r>
          </w:p>
        </w:tc>
        <w:tc>
          <w:tcPr>
            <w:tcW w:w="0" w:type="auto"/>
            <w:shd w:val="clear" w:color="auto" w:fill="auto"/>
            <w:vAlign w:val="center"/>
          </w:tcPr>
          <w:p w14:paraId="5474335B"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p>
          <w:p w14:paraId="08E2FBCF" w14:textId="77777777" w:rsidR="00C32407" w:rsidRPr="00C32407" w:rsidRDefault="00C32407" w:rsidP="004A004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85930</w:t>
            </w:r>
          </w:p>
        </w:tc>
        <w:tc>
          <w:tcPr>
            <w:tcW w:w="0" w:type="auto"/>
            <w:vAlign w:val="center"/>
          </w:tcPr>
          <w:p w14:paraId="06E2EE33"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92633</w:t>
            </w:r>
          </w:p>
        </w:tc>
      </w:tr>
      <w:tr w:rsidR="00CA5E47" w:rsidRPr="00CA5E47" w14:paraId="6F721000" w14:textId="77777777" w:rsidTr="00471603">
        <w:trPr>
          <w:trHeight w:val="1065"/>
        </w:trPr>
        <w:tc>
          <w:tcPr>
            <w:tcW w:w="0" w:type="auto"/>
            <w:shd w:val="clear" w:color="auto" w:fill="auto"/>
          </w:tcPr>
          <w:p w14:paraId="78082931"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Доля детей в возрасте от 3-х до 7-ми лет, получающих дошкольную образовательную услугу, в общей численности детей от 3-х до 7-ми лет</w:t>
            </w:r>
          </w:p>
        </w:tc>
        <w:tc>
          <w:tcPr>
            <w:tcW w:w="0" w:type="auto"/>
            <w:shd w:val="clear" w:color="auto" w:fill="auto"/>
            <w:vAlign w:val="center"/>
          </w:tcPr>
          <w:p w14:paraId="6C212B9E"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 xml:space="preserve">% </w:t>
            </w:r>
          </w:p>
        </w:tc>
        <w:tc>
          <w:tcPr>
            <w:tcW w:w="0" w:type="auto"/>
            <w:shd w:val="clear" w:color="auto" w:fill="auto"/>
            <w:vAlign w:val="center"/>
          </w:tcPr>
          <w:p w14:paraId="4F933F1D"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100</w:t>
            </w:r>
          </w:p>
        </w:tc>
        <w:tc>
          <w:tcPr>
            <w:tcW w:w="0" w:type="auto"/>
            <w:shd w:val="clear" w:color="auto" w:fill="auto"/>
            <w:vAlign w:val="center"/>
          </w:tcPr>
          <w:p w14:paraId="5EE918F8"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100</w:t>
            </w:r>
          </w:p>
        </w:tc>
        <w:tc>
          <w:tcPr>
            <w:tcW w:w="0" w:type="auto"/>
            <w:vAlign w:val="center"/>
          </w:tcPr>
          <w:p w14:paraId="2F6FCF57"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100</w:t>
            </w:r>
          </w:p>
        </w:tc>
      </w:tr>
      <w:tr w:rsidR="00CA5E47" w:rsidRPr="00CA5E47" w14:paraId="45021FE1" w14:textId="77777777" w:rsidTr="00471603">
        <w:trPr>
          <w:trHeight w:val="1065"/>
        </w:trPr>
        <w:tc>
          <w:tcPr>
            <w:tcW w:w="0" w:type="auto"/>
            <w:shd w:val="clear" w:color="auto" w:fill="auto"/>
          </w:tcPr>
          <w:p w14:paraId="05DCB036"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 xml:space="preserve">Доля детей в возрасте от 3-х до 7-ми лет, получающих дошкольную образовательную услугу,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tc>
        <w:tc>
          <w:tcPr>
            <w:tcW w:w="0" w:type="auto"/>
            <w:shd w:val="clear" w:color="auto" w:fill="auto"/>
            <w:vAlign w:val="center"/>
          </w:tcPr>
          <w:p w14:paraId="7E60C3C8"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w:t>
            </w:r>
          </w:p>
        </w:tc>
        <w:tc>
          <w:tcPr>
            <w:tcW w:w="0" w:type="auto"/>
            <w:shd w:val="clear" w:color="auto" w:fill="auto"/>
            <w:vAlign w:val="center"/>
          </w:tcPr>
          <w:p w14:paraId="6143CA63"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97,7</w:t>
            </w:r>
          </w:p>
        </w:tc>
        <w:tc>
          <w:tcPr>
            <w:tcW w:w="0" w:type="auto"/>
            <w:shd w:val="clear" w:color="auto" w:fill="auto"/>
            <w:vAlign w:val="center"/>
          </w:tcPr>
          <w:p w14:paraId="00B82630"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98</w:t>
            </w:r>
          </w:p>
        </w:tc>
        <w:tc>
          <w:tcPr>
            <w:tcW w:w="0" w:type="auto"/>
            <w:vAlign w:val="center"/>
          </w:tcPr>
          <w:p w14:paraId="339DBA55"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98</w:t>
            </w:r>
          </w:p>
        </w:tc>
      </w:tr>
      <w:tr w:rsidR="00CA5E47" w:rsidRPr="00CA5E47" w14:paraId="22BF42ED" w14:textId="77777777" w:rsidTr="00471603">
        <w:trPr>
          <w:trHeight w:val="782"/>
        </w:trPr>
        <w:tc>
          <w:tcPr>
            <w:tcW w:w="0" w:type="auto"/>
            <w:shd w:val="clear" w:color="auto" w:fill="auto"/>
          </w:tcPr>
          <w:p w14:paraId="7D8DC746"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Численность детей в возрасте от 0-7 лет, состоящих в очереди на получение дошкольной образовательной услуги</w:t>
            </w:r>
          </w:p>
        </w:tc>
        <w:tc>
          <w:tcPr>
            <w:tcW w:w="0" w:type="auto"/>
            <w:shd w:val="clear" w:color="auto" w:fill="auto"/>
            <w:vAlign w:val="center"/>
          </w:tcPr>
          <w:p w14:paraId="4322CA5B"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чел.</w:t>
            </w:r>
          </w:p>
        </w:tc>
        <w:tc>
          <w:tcPr>
            <w:tcW w:w="0" w:type="auto"/>
            <w:shd w:val="clear" w:color="auto" w:fill="auto"/>
            <w:vAlign w:val="center"/>
          </w:tcPr>
          <w:p w14:paraId="28B9DDB3"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350</w:t>
            </w:r>
          </w:p>
        </w:tc>
        <w:tc>
          <w:tcPr>
            <w:tcW w:w="0" w:type="auto"/>
            <w:shd w:val="clear" w:color="auto" w:fill="auto"/>
            <w:vAlign w:val="center"/>
          </w:tcPr>
          <w:p w14:paraId="7D7AF14B"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370</w:t>
            </w:r>
          </w:p>
        </w:tc>
        <w:tc>
          <w:tcPr>
            <w:tcW w:w="0" w:type="auto"/>
            <w:vAlign w:val="center"/>
          </w:tcPr>
          <w:p w14:paraId="7087BF35"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370</w:t>
            </w:r>
          </w:p>
        </w:tc>
      </w:tr>
      <w:tr w:rsidR="00CA5E47" w:rsidRPr="00CA5E47" w14:paraId="695901EF" w14:textId="77777777" w:rsidTr="00471603">
        <w:trPr>
          <w:trHeight w:val="795"/>
        </w:trPr>
        <w:tc>
          <w:tcPr>
            <w:tcW w:w="0" w:type="auto"/>
            <w:shd w:val="clear" w:color="auto" w:fill="auto"/>
          </w:tcPr>
          <w:p w14:paraId="1E773C84"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 xml:space="preserve">Количество вновь введенных мест в дошкольных образовательных учреждениях </w:t>
            </w:r>
          </w:p>
        </w:tc>
        <w:tc>
          <w:tcPr>
            <w:tcW w:w="0" w:type="auto"/>
            <w:shd w:val="clear" w:color="auto" w:fill="auto"/>
            <w:vAlign w:val="center"/>
          </w:tcPr>
          <w:p w14:paraId="5F595331"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ед.</w:t>
            </w:r>
          </w:p>
        </w:tc>
        <w:tc>
          <w:tcPr>
            <w:tcW w:w="0" w:type="auto"/>
            <w:shd w:val="clear" w:color="auto" w:fill="auto"/>
            <w:vAlign w:val="center"/>
          </w:tcPr>
          <w:p w14:paraId="00D96455"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0</w:t>
            </w:r>
          </w:p>
        </w:tc>
        <w:tc>
          <w:tcPr>
            <w:tcW w:w="0" w:type="auto"/>
            <w:shd w:val="clear" w:color="auto" w:fill="auto"/>
            <w:vAlign w:val="center"/>
          </w:tcPr>
          <w:p w14:paraId="2EEAC914"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0</w:t>
            </w:r>
          </w:p>
        </w:tc>
        <w:tc>
          <w:tcPr>
            <w:tcW w:w="0" w:type="auto"/>
            <w:vAlign w:val="center"/>
          </w:tcPr>
          <w:p w14:paraId="0030C097"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200</w:t>
            </w:r>
          </w:p>
        </w:tc>
      </w:tr>
      <w:tr w:rsidR="00CA5E47" w:rsidRPr="00CA5E47" w14:paraId="0F1EE9CB" w14:textId="77777777" w:rsidTr="00471603">
        <w:trPr>
          <w:trHeight w:val="948"/>
        </w:trPr>
        <w:tc>
          <w:tcPr>
            <w:tcW w:w="0" w:type="auto"/>
            <w:shd w:val="clear" w:color="auto" w:fill="auto"/>
          </w:tcPr>
          <w:p w14:paraId="16AC224E"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Доля детей в возрасте 7-15 лет, обучающихся в общеобразовательных школах, от общей численности детей данной возрастной категории</w:t>
            </w:r>
          </w:p>
        </w:tc>
        <w:tc>
          <w:tcPr>
            <w:tcW w:w="0" w:type="auto"/>
            <w:shd w:val="clear" w:color="auto" w:fill="auto"/>
            <w:vAlign w:val="center"/>
          </w:tcPr>
          <w:p w14:paraId="64ACC6CD"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 xml:space="preserve">% </w:t>
            </w:r>
          </w:p>
        </w:tc>
        <w:tc>
          <w:tcPr>
            <w:tcW w:w="0" w:type="auto"/>
            <w:shd w:val="clear" w:color="auto" w:fill="auto"/>
            <w:vAlign w:val="center"/>
          </w:tcPr>
          <w:p w14:paraId="535396B7"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91,4</w:t>
            </w:r>
          </w:p>
        </w:tc>
        <w:tc>
          <w:tcPr>
            <w:tcW w:w="0" w:type="auto"/>
            <w:shd w:val="clear" w:color="auto" w:fill="auto"/>
            <w:vAlign w:val="center"/>
          </w:tcPr>
          <w:p w14:paraId="48C9C811"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92</w:t>
            </w:r>
          </w:p>
        </w:tc>
        <w:tc>
          <w:tcPr>
            <w:tcW w:w="0" w:type="auto"/>
            <w:vAlign w:val="center"/>
          </w:tcPr>
          <w:p w14:paraId="000D0900"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92</w:t>
            </w:r>
          </w:p>
        </w:tc>
      </w:tr>
      <w:tr w:rsidR="00CA5E47" w:rsidRPr="00CA5E47" w14:paraId="3A698CD6" w14:textId="77777777" w:rsidTr="00471603">
        <w:trPr>
          <w:trHeight w:val="1065"/>
        </w:trPr>
        <w:tc>
          <w:tcPr>
            <w:tcW w:w="0" w:type="auto"/>
            <w:shd w:val="clear" w:color="auto" w:fill="auto"/>
          </w:tcPr>
          <w:p w14:paraId="2FFBCB58" w14:textId="77777777" w:rsidR="00C32407" w:rsidRPr="00C32407" w:rsidRDefault="00C32407" w:rsidP="00C324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Доля детей, охваченных дополнительным образованием (музыкальным, художественным, спортивным), в общем количестве детей до 18-ти лет</w:t>
            </w:r>
          </w:p>
        </w:tc>
        <w:tc>
          <w:tcPr>
            <w:tcW w:w="0" w:type="auto"/>
            <w:shd w:val="clear" w:color="auto" w:fill="auto"/>
            <w:vAlign w:val="center"/>
          </w:tcPr>
          <w:p w14:paraId="69B4B1BF" w14:textId="77777777" w:rsidR="00C32407" w:rsidRPr="00C32407" w:rsidRDefault="00C32407" w:rsidP="00C324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 xml:space="preserve">% </w:t>
            </w:r>
          </w:p>
        </w:tc>
        <w:tc>
          <w:tcPr>
            <w:tcW w:w="0" w:type="auto"/>
            <w:shd w:val="clear" w:color="auto" w:fill="auto"/>
            <w:vAlign w:val="center"/>
          </w:tcPr>
          <w:p w14:paraId="5413DEA7"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80,6</w:t>
            </w:r>
          </w:p>
        </w:tc>
        <w:tc>
          <w:tcPr>
            <w:tcW w:w="0" w:type="auto"/>
            <w:shd w:val="clear" w:color="auto" w:fill="auto"/>
            <w:vAlign w:val="center"/>
          </w:tcPr>
          <w:p w14:paraId="19518696"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80,9</w:t>
            </w:r>
          </w:p>
        </w:tc>
        <w:tc>
          <w:tcPr>
            <w:tcW w:w="0" w:type="auto"/>
            <w:vAlign w:val="center"/>
          </w:tcPr>
          <w:p w14:paraId="67A4DAC4" w14:textId="77777777" w:rsidR="00C32407" w:rsidRPr="00C32407" w:rsidRDefault="00C32407" w:rsidP="00C32407">
            <w:pPr>
              <w:keepNext/>
              <w:keepLine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ru-RU"/>
                <w14:ligatures w14:val="none"/>
              </w:rPr>
            </w:pPr>
            <w:r w:rsidRPr="00C32407">
              <w:rPr>
                <w:rFonts w:ascii="Times New Roman" w:eastAsia="Times New Roman" w:hAnsi="Times New Roman" w:cs="Times New Roman"/>
                <w:kern w:val="0"/>
                <w:sz w:val="24"/>
                <w:szCs w:val="24"/>
                <w:lang w:eastAsia="ru-RU"/>
                <w14:ligatures w14:val="none"/>
              </w:rPr>
              <w:t>81</w:t>
            </w:r>
          </w:p>
        </w:tc>
      </w:tr>
    </w:tbl>
    <w:p w14:paraId="3FA2BB4D" w14:textId="77777777" w:rsidR="00743BE3" w:rsidRDefault="00743BE3" w:rsidP="00C32407">
      <w:pPr>
        <w:widowControl w:val="0"/>
        <w:numPr>
          <w:ilvl w:val="1"/>
          <w:numId w:val="0"/>
        </w:numPr>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7E4CBC57" w14:textId="40CAD038"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Физическая культура и спорт</w:t>
      </w:r>
    </w:p>
    <w:p w14:paraId="60E24433" w14:textId="77777777" w:rsidR="00C32407" w:rsidRPr="00C32407" w:rsidRDefault="00C32407" w:rsidP="00C32407">
      <w:pPr>
        <w:spacing w:after="0" w:line="240" w:lineRule="auto"/>
        <w:ind w:firstLine="709"/>
        <w:jc w:val="both"/>
        <w:rPr>
          <w:rFonts w:ascii="Times New Roman" w:eastAsia="Times New Roman" w:hAnsi="Times New Roman" w:cs="Times New Roman"/>
          <w:kern w:val="0"/>
          <w:sz w:val="28"/>
          <w:szCs w:val="28"/>
          <w:highlight w:val="yellow"/>
          <w:lang w:eastAsia="ru-RU"/>
          <w14:ligatures w14:val="none"/>
        </w:rPr>
      </w:pPr>
    </w:p>
    <w:bookmarkEnd w:id="14"/>
    <w:p w14:paraId="635F3643"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В целях создания условий для развития на территории города Оби физической культуры и спорта разрабатывается муниципальная программа «Развитие физической культуры и спорта в городе Оби Новосибирской области на 2026 – 2028 годы», в рамках которой работа направлена на:</w:t>
      </w:r>
    </w:p>
    <w:p w14:paraId="56B18B18"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создание условий для привлечения жителей к регулярным занятиям физической культурой и массовым спортом;</w:t>
      </w:r>
    </w:p>
    <w:p w14:paraId="743200FD"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проведение физкультурных, спортивных и физкультурно-оздоровительных мероприятий для разных категорий населения;</w:t>
      </w:r>
    </w:p>
    <w:p w14:paraId="3D5CF1FB"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lastRenderedPageBreak/>
        <w:t>- развитие новых видов спорта и привлечению к работе на территории города высокопрофессиональных тренеров-преподавателей в спортивные команды города;</w:t>
      </w:r>
    </w:p>
    <w:p w14:paraId="31BBFEA1"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 реализацию мероприятий Всероссийского физкультурно-спортивного комплекса «Готов к труду и обороне» среди всех категорий граждан и групп населения города Оби; </w:t>
      </w:r>
    </w:p>
    <w:p w14:paraId="1424352A"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развитие адаптивной физической культуры и адаптивного спорта;</w:t>
      </w:r>
    </w:p>
    <w:p w14:paraId="4C185B75"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совершенствование системы подготовки спортивного резерва;</w:t>
      </w:r>
    </w:p>
    <w:p w14:paraId="5D79711E"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популяризацию массового спорта;</w:t>
      </w:r>
    </w:p>
    <w:p w14:paraId="16F56F08"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развитие и укрепление материально-технической базы спорта;</w:t>
      </w:r>
    </w:p>
    <w:p w14:paraId="60B1454B"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реконструкция имеющихся спортивных сооружений и строительство новых спортивных объектов по месту жительства:</w:t>
      </w:r>
    </w:p>
    <w:p w14:paraId="0BBC41B7"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а) реконструкция универсальной спортивной площадки по улице Геодезической, заключено соглашение с Министерством физической культуры и спорта Новосибирской области на 2027 год на создание «Умной» площадки.</w:t>
      </w:r>
    </w:p>
    <w:p w14:paraId="5031B96F"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б) в 2026 году планируется восстановление и благоустройство спортивного объекта в формате стритбольной площадки с комплексом уличных тренажеров на улице Авиационной. Подана заявка на субсидию в Министерство физической культуры и спорта Новосибирской области. За счет бюджета города в 2023 году разработана проектно-сметная документация на благоустройство данного спортивного объекта. </w:t>
      </w:r>
    </w:p>
    <w:p w14:paraId="1EA3BAC2"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в) для строительства спортивной площадки для подготовки к сдаче нормативов ГТО (малые площадки ГТО) в южной части города Оби, подана заявка на субсидию на 2026-2028 год.</w:t>
      </w:r>
    </w:p>
    <w:p w14:paraId="0A405961"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г) благоустройство общественной территории «лыжероллерная трасса» на ул. Геодезической запланировано на 2027 год. За счет бюджета города в 2023 году разработана проектно-сметная документация, подана заявка на субсидию.</w:t>
      </w:r>
    </w:p>
    <w:p w14:paraId="61B19ADB"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д) подана заявка АО Авиакомпании «Сибирь» о содействии в строительстве уличной спортивной площадки, предназначенной для проведения соревнований и тренировок по пляжному волейболу на территории спортивного комплекса «Авиатор».  </w:t>
      </w:r>
    </w:p>
    <w:p w14:paraId="758E9B5F"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
          <w:kern w:val="0"/>
          <w:sz w:val="28"/>
          <w:szCs w:val="28"/>
          <w:lang w:eastAsia="ru-RU" w:bidi="ru-RU"/>
          <w14:ligatures w14:val="none"/>
        </w:rPr>
      </w:pPr>
    </w:p>
    <w:p w14:paraId="7AEB8737"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
          <w:color w:val="FF0000"/>
          <w:kern w:val="0"/>
          <w:sz w:val="28"/>
          <w:szCs w:val="28"/>
          <w:lang w:eastAsia="ru-RU" w:bidi="ru-RU"/>
          <w14:ligatures w14:val="none"/>
        </w:rPr>
      </w:pPr>
    </w:p>
    <w:p w14:paraId="38AF44FD"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b/>
          <w:kern w:val="0"/>
          <w:sz w:val="28"/>
          <w:szCs w:val="28"/>
          <w:lang w:eastAsia="ru-RU" w:bidi="ru-RU"/>
          <w14:ligatures w14:val="none"/>
        </w:rPr>
        <w:t>Целевые показатели развития физической культуры и спорта в городе Оби Новосибирской области</w:t>
      </w:r>
    </w:p>
    <w:p w14:paraId="36F66910" w14:textId="77777777" w:rsidR="00C32407" w:rsidRPr="00C32407" w:rsidRDefault="00C32407" w:rsidP="00C32407">
      <w:pPr>
        <w:widowControl w:val="0"/>
        <w:autoSpaceDE w:val="0"/>
        <w:autoSpaceDN w:val="0"/>
        <w:spacing w:after="0" w:line="240" w:lineRule="auto"/>
        <w:ind w:left="851" w:right="306" w:firstLine="8239"/>
        <w:jc w:val="center"/>
        <w:rPr>
          <w:rFonts w:ascii="Times New Roman" w:eastAsia="Times New Roman" w:hAnsi="Times New Roman" w:cs="Times New Roman"/>
          <w:color w:val="FF0000"/>
          <w:kern w:val="0"/>
          <w:sz w:val="28"/>
          <w:szCs w:val="28"/>
          <w:lang w:eastAsia="ru-RU" w:bidi="ru-RU"/>
          <w14:ligatures w14:val="none"/>
        </w:rPr>
      </w:pPr>
    </w:p>
    <w:tbl>
      <w:tblPr>
        <w:tblStyle w:val="140"/>
        <w:tblW w:w="10207" w:type="dxa"/>
        <w:tblInd w:w="-318" w:type="dxa"/>
        <w:tblLayout w:type="fixed"/>
        <w:tblLook w:val="04A0" w:firstRow="1" w:lastRow="0" w:firstColumn="1" w:lastColumn="0" w:noHBand="0" w:noVBand="1"/>
      </w:tblPr>
      <w:tblGrid>
        <w:gridCol w:w="4282"/>
        <w:gridCol w:w="1389"/>
        <w:gridCol w:w="1134"/>
        <w:gridCol w:w="1163"/>
        <w:gridCol w:w="1134"/>
        <w:gridCol w:w="1105"/>
      </w:tblGrid>
      <w:tr w:rsidR="000B317A" w:rsidRPr="00C32407" w14:paraId="42A38253" w14:textId="77777777" w:rsidTr="00471603">
        <w:tc>
          <w:tcPr>
            <w:tcW w:w="4282" w:type="dxa"/>
            <w:tcBorders>
              <w:top w:val="single" w:sz="4" w:space="0" w:color="auto"/>
              <w:left w:val="single" w:sz="4" w:space="0" w:color="auto"/>
              <w:bottom w:val="single" w:sz="4" w:space="0" w:color="auto"/>
              <w:right w:val="single" w:sz="4" w:space="0" w:color="auto"/>
            </w:tcBorders>
            <w:hideMark/>
          </w:tcPr>
          <w:p w14:paraId="26296BC6" w14:textId="77777777" w:rsidR="00C32407" w:rsidRPr="00C32407" w:rsidRDefault="00C32407" w:rsidP="00C32407">
            <w:pPr>
              <w:suppressAutoHyphens/>
              <w:autoSpaceDE w:val="0"/>
              <w:autoSpaceDN w:val="0"/>
              <w:ind w:left="34" w:firstLine="284"/>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Наименование показателя</w:t>
            </w:r>
          </w:p>
        </w:tc>
        <w:tc>
          <w:tcPr>
            <w:tcW w:w="1389" w:type="dxa"/>
            <w:tcBorders>
              <w:top w:val="single" w:sz="4" w:space="0" w:color="auto"/>
              <w:left w:val="single" w:sz="4" w:space="0" w:color="auto"/>
              <w:bottom w:val="single" w:sz="4" w:space="0" w:color="auto"/>
              <w:right w:val="single" w:sz="4" w:space="0" w:color="auto"/>
            </w:tcBorders>
            <w:hideMark/>
          </w:tcPr>
          <w:p w14:paraId="1E18400E"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235E2A9C"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2025</w:t>
            </w:r>
          </w:p>
          <w:p w14:paraId="6E956E1F"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прогноз</w:t>
            </w:r>
          </w:p>
        </w:tc>
        <w:tc>
          <w:tcPr>
            <w:tcW w:w="1163" w:type="dxa"/>
            <w:tcBorders>
              <w:top w:val="single" w:sz="4" w:space="0" w:color="auto"/>
              <w:left w:val="single" w:sz="4" w:space="0" w:color="auto"/>
              <w:bottom w:val="single" w:sz="4" w:space="0" w:color="auto"/>
              <w:right w:val="single" w:sz="4" w:space="0" w:color="auto"/>
            </w:tcBorders>
          </w:tcPr>
          <w:p w14:paraId="75AE9817"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2026</w:t>
            </w:r>
          </w:p>
          <w:p w14:paraId="460D9BDF"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прогноз</w:t>
            </w:r>
          </w:p>
        </w:tc>
        <w:tc>
          <w:tcPr>
            <w:tcW w:w="1134" w:type="dxa"/>
            <w:tcBorders>
              <w:top w:val="single" w:sz="4" w:space="0" w:color="auto"/>
              <w:left w:val="single" w:sz="4" w:space="0" w:color="auto"/>
              <w:bottom w:val="single" w:sz="4" w:space="0" w:color="auto"/>
              <w:right w:val="single" w:sz="4" w:space="0" w:color="auto"/>
            </w:tcBorders>
          </w:tcPr>
          <w:p w14:paraId="13219B0C"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2027</w:t>
            </w:r>
          </w:p>
          <w:p w14:paraId="0B45D775"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прогноз</w:t>
            </w:r>
          </w:p>
        </w:tc>
        <w:tc>
          <w:tcPr>
            <w:tcW w:w="1105" w:type="dxa"/>
            <w:tcBorders>
              <w:top w:val="single" w:sz="4" w:space="0" w:color="auto"/>
              <w:left w:val="single" w:sz="4" w:space="0" w:color="auto"/>
              <w:bottom w:val="single" w:sz="4" w:space="0" w:color="auto"/>
              <w:right w:val="single" w:sz="4" w:space="0" w:color="auto"/>
            </w:tcBorders>
          </w:tcPr>
          <w:p w14:paraId="11674A8B"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2028 прогноз</w:t>
            </w:r>
          </w:p>
        </w:tc>
      </w:tr>
      <w:tr w:rsidR="000B317A" w:rsidRPr="00C32407" w14:paraId="1A0A7A0E" w14:textId="77777777" w:rsidTr="00471603">
        <w:tc>
          <w:tcPr>
            <w:tcW w:w="4282" w:type="dxa"/>
            <w:tcBorders>
              <w:top w:val="single" w:sz="4" w:space="0" w:color="auto"/>
              <w:left w:val="single" w:sz="4" w:space="0" w:color="auto"/>
              <w:bottom w:val="single" w:sz="4" w:space="0" w:color="auto"/>
              <w:right w:val="single" w:sz="4" w:space="0" w:color="auto"/>
            </w:tcBorders>
            <w:hideMark/>
          </w:tcPr>
          <w:p w14:paraId="15CB7D1A"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Доля населения, систематически занимающегося физической культурой и спортом от общей численности населения</w:t>
            </w:r>
          </w:p>
        </w:tc>
        <w:tc>
          <w:tcPr>
            <w:tcW w:w="1389" w:type="dxa"/>
            <w:tcBorders>
              <w:top w:val="single" w:sz="4" w:space="0" w:color="auto"/>
              <w:left w:val="single" w:sz="4" w:space="0" w:color="auto"/>
              <w:bottom w:val="single" w:sz="4" w:space="0" w:color="auto"/>
              <w:right w:val="single" w:sz="4" w:space="0" w:color="auto"/>
            </w:tcBorders>
          </w:tcPr>
          <w:p w14:paraId="3A8B04D8"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p>
          <w:p w14:paraId="0245A75E"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p>
          <w:p w14:paraId="45326CE8" w14:textId="77777777" w:rsidR="00C32407" w:rsidRPr="00C32407" w:rsidRDefault="00C32407" w:rsidP="00C32407">
            <w:pPr>
              <w:suppressAutoHyphens/>
              <w:autoSpaceDE w:val="0"/>
              <w:autoSpaceDN w:val="0"/>
              <w:ind w:firstLine="34"/>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3A88DD1F"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2F97BAC4"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6AE4B623"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57,5</w:t>
            </w:r>
          </w:p>
        </w:tc>
        <w:tc>
          <w:tcPr>
            <w:tcW w:w="1163" w:type="dxa"/>
            <w:tcBorders>
              <w:top w:val="single" w:sz="4" w:space="0" w:color="auto"/>
              <w:left w:val="single" w:sz="4" w:space="0" w:color="auto"/>
              <w:bottom w:val="single" w:sz="4" w:space="0" w:color="auto"/>
              <w:right w:val="single" w:sz="4" w:space="0" w:color="auto"/>
            </w:tcBorders>
          </w:tcPr>
          <w:p w14:paraId="632C3ABF"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32D6B017"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712E421C"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Pr>
          <w:p w14:paraId="16AB319F"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409B6792"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24E11878"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62,7</w:t>
            </w:r>
          </w:p>
          <w:p w14:paraId="6A74718F"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tc>
        <w:tc>
          <w:tcPr>
            <w:tcW w:w="1105" w:type="dxa"/>
            <w:tcBorders>
              <w:top w:val="single" w:sz="4" w:space="0" w:color="auto"/>
              <w:left w:val="single" w:sz="4" w:space="0" w:color="auto"/>
              <w:bottom w:val="single" w:sz="4" w:space="0" w:color="auto"/>
              <w:right w:val="single" w:sz="4" w:space="0" w:color="auto"/>
            </w:tcBorders>
          </w:tcPr>
          <w:p w14:paraId="10355D1C"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6A41ACB2"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748B2B56"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65,0</w:t>
            </w:r>
          </w:p>
        </w:tc>
      </w:tr>
      <w:tr w:rsidR="000B317A" w:rsidRPr="00C32407" w14:paraId="5A4A0765" w14:textId="77777777" w:rsidTr="00471603">
        <w:tc>
          <w:tcPr>
            <w:tcW w:w="4282" w:type="dxa"/>
            <w:tcBorders>
              <w:top w:val="single" w:sz="4" w:space="0" w:color="auto"/>
              <w:left w:val="single" w:sz="4" w:space="0" w:color="auto"/>
              <w:bottom w:val="single" w:sz="4" w:space="0" w:color="auto"/>
              <w:right w:val="single" w:sz="4" w:space="0" w:color="auto"/>
            </w:tcBorders>
            <w:hideMark/>
          </w:tcPr>
          <w:p w14:paraId="1EF92FA6"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Площадь спортивных залов</w:t>
            </w:r>
          </w:p>
        </w:tc>
        <w:tc>
          <w:tcPr>
            <w:tcW w:w="1389" w:type="dxa"/>
            <w:tcBorders>
              <w:top w:val="single" w:sz="4" w:space="0" w:color="auto"/>
              <w:left w:val="single" w:sz="4" w:space="0" w:color="auto"/>
              <w:bottom w:val="single" w:sz="4" w:space="0" w:color="auto"/>
              <w:right w:val="single" w:sz="4" w:space="0" w:color="auto"/>
            </w:tcBorders>
            <w:hideMark/>
          </w:tcPr>
          <w:p w14:paraId="58A5AE7F"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тыс. кв. м.</w:t>
            </w:r>
          </w:p>
        </w:tc>
        <w:tc>
          <w:tcPr>
            <w:tcW w:w="1134" w:type="dxa"/>
            <w:tcBorders>
              <w:top w:val="single" w:sz="4" w:space="0" w:color="auto"/>
              <w:left w:val="single" w:sz="4" w:space="0" w:color="auto"/>
              <w:bottom w:val="single" w:sz="4" w:space="0" w:color="auto"/>
              <w:right w:val="single" w:sz="4" w:space="0" w:color="auto"/>
            </w:tcBorders>
          </w:tcPr>
          <w:p w14:paraId="67242B01"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4380</w:t>
            </w:r>
          </w:p>
        </w:tc>
        <w:tc>
          <w:tcPr>
            <w:tcW w:w="1163" w:type="dxa"/>
            <w:tcBorders>
              <w:top w:val="single" w:sz="4" w:space="0" w:color="auto"/>
              <w:left w:val="single" w:sz="4" w:space="0" w:color="auto"/>
              <w:bottom w:val="single" w:sz="4" w:space="0" w:color="auto"/>
              <w:right w:val="single" w:sz="4" w:space="0" w:color="auto"/>
            </w:tcBorders>
          </w:tcPr>
          <w:p w14:paraId="7192C2A4"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4380</w:t>
            </w:r>
          </w:p>
        </w:tc>
        <w:tc>
          <w:tcPr>
            <w:tcW w:w="1134" w:type="dxa"/>
            <w:tcBorders>
              <w:top w:val="single" w:sz="4" w:space="0" w:color="auto"/>
              <w:left w:val="single" w:sz="4" w:space="0" w:color="auto"/>
              <w:bottom w:val="single" w:sz="4" w:space="0" w:color="auto"/>
              <w:right w:val="single" w:sz="4" w:space="0" w:color="auto"/>
            </w:tcBorders>
          </w:tcPr>
          <w:p w14:paraId="26420265"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4380</w:t>
            </w:r>
          </w:p>
        </w:tc>
        <w:tc>
          <w:tcPr>
            <w:tcW w:w="1105" w:type="dxa"/>
            <w:tcBorders>
              <w:top w:val="single" w:sz="4" w:space="0" w:color="auto"/>
              <w:left w:val="single" w:sz="4" w:space="0" w:color="auto"/>
              <w:bottom w:val="single" w:sz="4" w:space="0" w:color="auto"/>
              <w:right w:val="single" w:sz="4" w:space="0" w:color="auto"/>
            </w:tcBorders>
          </w:tcPr>
          <w:p w14:paraId="4D62970F"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4380</w:t>
            </w:r>
          </w:p>
        </w:tc>
      </w:tr>
      <w:tr w:rsidR="000B317A" w:rsidRPr="00C32407" w14:paraId="348E20A6" w14:textId="77777777" w:rsidTr="00471603">
        <w:tc>
          <w:tcPr>
            <w:tcW w:w="4282" w:type="dxa"/>
            <w:tcBorders>
              <w:top w:val="single" w:sz="4" w:space="0" w:color="auto"/>
              <w:left w:val="single" w:sz="4" w:space="0" w:color="auto"/>
              <w:bottom w:val="single" w:sz="4" w:space="0" w:color="auto"/>
              <w:right w:val="single" w:sz="4" w:space="0" w:color="auto"/>
            </w:tcBorders>
            <w:hideMark/>
          </w:tcPr>
          <w:p w14:paraId="650A8B93"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Площадь плоскостных спортивных сооружений</w:t>
            </w:r>
          </w:p>
        </w:tc>
        <w:tc>
          <w:tcPr>
            <w:tcW w:w="1389" w:type="dxa"/>
            <w:tcBorders>
              <w:top w:val="single" w:sz="4" w:space="0" w:color="auto"/>
              <w:left w:val="single" w:sz="4" w:space="0" w:color="auto"/>
              <w:bottom w:val="single" w:sz="4" w:space="0" w:color="auto"/>
              <w:right w:val="single" w:sz="4" w:space="0" w:color="auto"/>
            </w:tcBorders>
            <w:hideMark/>
          </w:tcPr>
          <w:p w14:paraId="60997718"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тыс. кв. м.</w:t>
            </w:r>
          </w:p>
        </w:tc>
        <w:tc>
          <w:tcPr>
            <w:tcW w:w="1134" w:type="dxa"/>
            <w:tcBorders>
              <w:top w:val="single" w:sz="4" w:space="0" w:color="auto"/>
              <w:left w:val="single" w:sz="4" w:space="0" w:color="auto"/>
              <w:bottom w:val="single" w:sz="4" w:space="0" w:color="auto"/>
              <w:right w:val="single" w:sz="4" w:space="0" w:color="auto"/>
            </w:tcBorders>
          </w:tcPr>
          <w:p w14:paraId="7A7AB4BF"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35438,5</w:t>
            </w:r>
          </w:p>
        </w:tc>
        <w:tc>
          <w:tcPr>
            <w:tcW w:w="1163" w:type="dxa"/>
            <w:tcBorders>
              <w:top w:val="single" w:sz="4" w:space="0" w:color="auto"/>
              <w:left w:val="single" w:sz="4" w:space="0" w:color="auto"/>
              <w:bottom w:val="single" w:sz="4" w:space="0" w:color="auto"/>
              <w:right w:val="single" w:sz="4" w:space="0" w:color="auto"/>
            </w:tcBorders>
          </w:tcPr>
          <w:p w14:paraId="50750C35"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35438,5</w:t>
            </w:r>
          </w:p>
        </w:tc>
        <w:tc>
          <w:tcPr>
            <w:tcW w:w="1134" w:type="dxa"/>
            <w:tcBorders>
              <w:top w:val="single" w:sz="4" w:space="0" w:color="auto"/>
              <w:left w:val="single" w:sz="4" w:space="0" w:color="auto"/>
              <w:bottom w:val="single" w:sz="4" w:space="0" w:color="auto"/>
              <w:right w:val="single" w:sz="4" w:space="0" w:color="auto"/>
            </w:tcBorders>
          </w:tcPr>
          <w:p w14:paraId="35621ACE"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35438,5</w:t>
            </w:r>
          </w:p>
        </w:tc>
        <w:tc>
          <w:tcPr>
            <w:tcW w:w="1105" w:type="dxa"/>
            <w:tcBorders>
              <w:top w:val="single" w:sz="4" w:space="0" w:color="auto"/>
              <w:left w:val="single" w:sz="4" w:space="0" w:color="auto"/>
              <w:bottom w:val="single" w:sz="4" w:space="0" w:color="auto"/>
              <w:right w:val="single" w:sz="4" w:space="0" w:color="auto"/>
            </w:tcBorders>
          </w:tcPr>
          <w:p w14:paraId="0FAB2A9A"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35438,5</w:t>
            </w:r>
          </w:p>
        </w:tc>
      </w:tr>
      <w:tr w:rsidR="000B317A" w:rsidRPr="00C32407" w14:paraId="657AAD6D" w14:textId="77777777" w:rsidTr="00471603">
        <w:tc>
          <w:tcPr>
            <w:tcW w:w="4282" w:type="dxa"/>
            <w:tcBorders>
              <w:top w:val="single" w:sz="4" w:space="0" w:color="auto"/>
              <w:left w:val="single" w:sz="4" w:space="0" w:color="auto"/>
              <w:bottom w:val="single" w:sz="4" w:space="0" w:color="auto"/>
              <w:right w:val="single" w:sz="4" w:space="0" w:color="auto"/>
            </w:tcBorders>
            <w:hideMark/>
          </w:tcPr>
          <w:p w14:paraId="4B875DD1"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lastRenderedPageBreak/>
              <w:t>Площадь зеркала воды плавательных бассейнов</w:t>
            </w:r>
          </w:p>
        </w:tc>
        <w:tc>
          <w:tcPr>
            <w:tcW w:w="1389" w:type="dxa"/>
            <w:tcBorders>
              <w:top w:val="single" w:sz="4" w:space="0" w:color="auto"/>
              <w:left w:val="single" w:sz="4" w:space="0" w:color="auto"/>
              <w:bottom w:val="single" w:sz="4" w:space="0" w:color="auto"/>
              <w:right w:val="single" w:sz="4" w:space="0" w:color="auto"/>
            </w:tcBorders>
            <w:hideMark/>
          </w:tcPr>
          <w:p w14:paraId="2326E8C7"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кв. м. зеркала воды</w:t>
            </w:r>
          </w:p>
        </w:tc>
        <w:tc>
          <w:tcPr>
            <w:tcW w:w="1134" w:type="dxa"/>
            <w:tcBorders>
              <w:top w:val="single" w:sz="4" w:space="0" w:color="auto"/>
              <w:left w:val="single" w:sz="4" w:space="0" w:color="auto"/>
              <w:bottom w:val="single" w:sz="4" w:space="0" w:color="auto"/>
              <w:right w:val="single" w:sz="4" w:space="0" w:color="auto"/>
            </w:tcBorders>
          </w:tcPr>
          <w:p w14:paraId="26BCE992"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375</w:t>
            </w:r>
          </w:p>
        </w:tc>
        <w:tc>
          <w:tcPr>
            <w:tcW w:w="1163" w:type="dxa"/>
            <w:tcBorders>
              <w:top w:val="single" w:sz="4" w:space="0" w:color="auto"/>
              <w:left w:val="single" w:sz="4" w:space="0" w:color="auto"/>
              <w:bottom w:val="single" w:sz="4" w:space="0" w:color="auto"/>
              <w:right w:val="single" w:sz="4" w:space="0" w:color="auto"/>
            </w:tcBorders>
          </w:tcPr>
          <w:p w14:paraId="38594042"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375</w:t>
            </w:r>
          </w:p>
        </w:tc>
        <w:tc>
          <w:tcPr>
            <w:tcW w:w="1134" w:type="dxa"/>
            <w:tcBorders>
              <w:top w:val="single" w:sz="4" w:space="0" w:color="auto"/>
              <w:left w:val="single" w:sz="4" w:space="0" w:color="auto"/>
              <w:bottom w:val="single" w:sz="4" w:space="0" w:color="auto"/>
              <w:right w:val="single" w:sz="4" w:space="0" w:color="auto"/>
            </w:tcBorders>
          </w:tcPr>
          <w:p w14:paraId="530302FC"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375</w:t>
            </w:r>
          </w:p>
        </w:tc>
        <w:tc>
          <w:tcPr>
            <w:tcW w:w="1105" w:type="dxa"/>
            <w:tcBorders>
              <w:top w:val="single" w:sz="4" w:space="0" w:color="auto"/>
              <w:left w:val="single" w:sz="4" w:space="0" w:color="auto"/>
              <w:bottom w:val="single" w:sz="4" w:space="0" w:color="auto"/>
              <w:right w:val="single" w:sz="4" w:space="0" w:color="auto"/>
            </w:tcBorders>
          </w:tcPr>
          <w:p w14:paraId="359663AD"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375</w:t>
            </w:r>
          </w:p>
        </w:tc>
      </w:tr>
      <w:tr w:rsidR="000B317A" w:rsidRPr="00C32407" w14:paraId="78B3F0D3" w14:textId="77777777" w:rsidTr="00471603">
        <w:tc>
          <w:tcPr>
            <w:tcW w:w="4282" w:type="dxa"/>
            <w:tcBorders>
              <w:top w:val="single" w:sz="4" w:space="0" w:color="auto"/>
              <w:left w:val="single" w:sz="4" w:space="0" w:color="auto"/>
              <w:bottom w:val="single" w:sz="4" w:space="0" w:color="auto"/>
              <w:right w:val="single" w:sz="4" w:space="0" w:color="auto"/>
            </w:tcBorders>
          </w:tcPr>
          <w:p w14:paraId="2E5C16AD"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Уровень обеспеченности спортивными сооружениями</w:t>
            </w:r>
          </w:p>
        </w:tc>
        <w:tc>
          <w:tcPr>
            <w:tcW w:w="1389" w:type="dxa"/>
            <w:tcBorders>
              <w:top w:val="single" w:sz="4" w:space="0" w:color="auto"/>
              <w:left w:val="single" w:sz="4" w:space="0" w:color="auto"/>
              <w:bottom w:val="single" w:sz="4" w:space="0" w:color="auto"/>
              <w:right w:val="single" w:sz="4" w:space="0" w:color="auto"/>
            </w:tcBorders>
          </w:tcPr>
          <w:p w14:paraId="1DDEA9CA"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0224740B"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55,5</w:t>
            </w:r>
          </w:p>
        </w:tc>
        <w:tc>
          <w:tcPr>
            <w:tcW w:w="1163" w:type="dxa"/>
            <w:tcBorders>
              <w:top w:val="single" w:sz="4" w:space="0" w:color="auto"/>
              <w:left w:val="single" w:sz="4" w:space="0" w:color="auto"/>
              <w:bottom w:val="single" w:sz="4" w:space="0" w:color="auto"/>
              <w:right w:val="single" w:sz="4" w:space="0" w:color="auto"/>
            </w:tcBorders>
          </w:tcPr>
          <w:p w14:paraId="4B846C50"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Pr>
          <w:p w14:paraId="323C1A3F"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62,0</w:t>
            </w:r>
          </w:p>
        </w:tc>
        <w:tc>
          <w:tcPr>
            <w:tcW w:w="1105" w:type="dxa"/>
            <w:tcBorders>
              <w:top w:val="single" w:sz="4" w:space="0" w:color="auto"/>
              <w:left w:val="single" w:sz="4" w:space="0" w:color="auto"/>
              <w:bottom w:val="single" w:sz="4" w:space="0" w:color="auto"/>
              <w:right w:val="single" w:sz="4" w:space="0" w:color="auto"/>
            </w:tcBorders>
          </w:tcPr>
          <w:p w14:paraId="46C7C3EB"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64,0</w:t>
            </w:r>
          </w:p>
        </w:tc>
      </w:tr>
      <w:tr w:rsidR="000B317A" w:rsidRPr="00C32407" w14:paraId="1DE74837" w14:textId="77777777" w:rsidTr="00471603">
        <w:tc>
          <w:tcPr>
            <w:tcW w:w="4282" w:type="dxa"/>
            <w:tcBorders>
              <w:top w:val="single" w:sz="4" w:space="0" w:color="auto"/>
              <w:left w:val="single" w:sz="4" w:space="0" w:color="auto"/>
              <w:bottom w:val="single" w:sz="4" w:space="0" w:color="auto"/>
              <w:right w:val="single" w:sz="4" w:space="0" w:color="auto"/>
            </w:tcBorders>
            <w:hideMark/>
          </w:tcPr>
          <w:p w14:paraId="2A2AC26B"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Доля граждан от 3до 29 лет, систематически занимающихся физической культурой и спортом</w:t>
            </w:r>
          </w:p>
        </w:tc>
        <w:tc>
          <w:tcPr>
            <w:tcW w:w="1389" w:type="dxa"/>
            <w:tcBorders>
              <w:top w:val="single" w:sz="4" w:space="0" w:color="auto"/>
              <w:left w:val="single" w:sz="4" w:space="0" w:color="auto"/>
              <w:bottom w:val="single" w:sz="4" w:space="0" w:color="auto"/>
              <w:right w:val="single" w:sz="4" w:space="0" w:color="auto"/>
            </w:tcBorders>
            <w:hideMark/>
          </w:tcPr>
          <w:p w14:paraId="45714EC6"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p>
          <w:p w14:paraId="26E7DBD8"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27E9C61C"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4E61F571"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86,7</w:t>
            </w:r>
          </w:p>
        </w:tc>
        <w:tc>
          <w:tcPr>
            <w:tcW w:w="1163" w:type="dxa"/>
            <w:tcBorders>
              <w:top w:val="single" w:sz="4" w:space="0" w:color="auto"/>
              <w:left w:val="single" w:sz="4" w:space="0" w:color="auto"/>
              <w:bottom w:val="single" w:sz="4" w:space="0" w:color="auto"/>
              <w:right w:val="single" w:sz="4" w:space="0" w:color="auto"/>
            </w:tcBorders>
          </w:tcPr>
          <w:p w14:paraId="1F11BEA7"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06CBD4E7"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87,3</w:t>
            </w:r>
          </w:p>
        </w:tc>
        <w:tc>
          <w:tcPr>
            <w:tcW w:w="1134" w:type="dxa"/>
            <w:tcBorders>
              <w:top w:val="single" w:sz="4" w:space="0" w:color="auto"/>
              <w:left w:val="single" w:sz="4" w:space="0" w:color="auto"/>
              <w:bottom w:val="single" w:sz="4" w:space="0" w:color="auto"/>
              <w:right w:val="single" w:sz="4" w:space="0" w:color="auto"/>
            </w:tcBorders>
          </w:tcPr>
          <w:p w14:paraId="54B3594A"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7F754EA2"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88,0</w:t>
            </w:r>
          </w:p>
        </w:tc>
        <w:tc>
          <w:tcPr>
            <w:tcW w:w="1105" w:type="dxa"/>
            <w:tcBorders>
              <w:top w:val="single" w:sz="4" w:space="0" w:color="auto"/>
              <w:left w:val="single" w:sz="4" w:space="0" w:color="auto"/>
              <w:bottom w:val="single" w:sz="4" w:space="0" w:color="auto"/>
              <w:right w:val="single" w:sz="4" w:space="0" w:color="auto"/>
            </w:tcBorders>
          </w:tcPr>
          <w:p w14:paraId="5256AC7D"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62241931"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88,7</w:t>
            </w:r>
          </w:p>
        </w:tc>
      </w:tr>
      <w:tr w:rsidR="000B317A" w:rsidRPr="00C32407" w14:paraId="7CB4B3CC" w14:textId="77777777" w:rsidTr="00471603">
        <w:tc>
          <w:tcPr>
            <w:tcW w:w="4282" w:type="dxa"/>
            <w:tcBorders>
              <w:top w:val="single" w:sz="4" w:space="0" w:color="auto"/>
              <w:left w:val="single" w:sz="4" w:space="0" w:color="auto"/>
              <w:bottom w:val="single" w:sz="4" w:space="0" w:color="auto"/>
              <w:right w:val="single" w:sz="4" w:space="0" w:color="auto"/>
            </w:tcBorders>
          </w:tcPr>
          <w:p w14:paraId="4CCA3089" w14:textId="77777777" w:rsidR="00C32407" w:rsidRPr="00C32407" w:rsidRDefault="00C32407" w:rsidP="00C32407">
            <w:pPr>
              <w:suppressAutoHyphens/>
              <w:autoSpaceDE w:val="0"/>
              <w:autoSpaceDN w:val="0"/>
              <w:rPr>
                <w:rFonts w:ascii="Times New Roman" w:eastAsia="Times New Roman" w:hAnsi="Times New Roman" w:cs="Times New Roman"/>
                <w:b/>
                <w:sz w:val="24"/>
                <w:szCs w:val="24"/>
                <w:lang w:eastAsia="ru-RU"/>
              </w:rPr>
            </w:pPr>
            <w:r w:rsidRPr="00C32407">
              <w:rPr>
                <w:rFonts w:ascii="Times New Roman" w:eastAsia="Times New Roman" w:hAnsi="Times New Roman" w:cs="Times New Roman"/>
                <w:sz w:val="24"/>
                <w:szCs w:val="24"/>
                <w:lang w:eastAsia="ru-RU"/>
              </w:rPr>
              <w:t>Доля граждан в возрасте от 30 до 54 лет включительно(женщины) и до 59 лет (мужчины),</w:t>
            </w:r>
            <w:r w:rsidRPr="00C32407">
              <w:rPr>
                <w:rFonts w:ascii="Times New Roman" w:eastAsia="Times New Roman" w:hAnsi="Times New Roman" w:cs="Times New Roman"/>
                <w:sz w:val="28"/>
                <w:szCs w:val="20"/>
                <w:lang w:eastAsia="ru-RU"/>
              </w:rPr>
              <w:t xml:space="preserve"> </w:t>
            </w:r>
            <w:r w:rsidRPr="00C32407">
              <w:rPr>
                <w:rFonts w:ascii="Times New Roman" w:eastAsia="Times New Roman" w:hAnsi="Times New Roman" w:cs="Times New Roman"/>
                <w:sz w:val="24"/>
                <w:szCs w:val="24"/>
                <w:lang w:eastAsia="ru-RU"/>
              </w:rPr>
              <w:t>систематически занимающихся физической культурой и спортом</w:t>
            </w:r>
          </w:p>
        </w:tc>
        <w:tc>
          <w:tcPr>
            <w:tcW w:w="1389" w:type="dxa"/>
            <w:tcBorders>
              <w:top w:val="single" w:sz="4" w:space="0" w:color="auto"/>
              <w:left w:val="single" w:sz="4" w:space="0" w:color="auto"/>
              <w:bottom w:val="single" w:sz="4" w:space="0" w:color="auto"/>
              <w:right w:val="single" w:sz="4" w:space="0" w:color="auto"/>
            </w:tcBorders>
          </w:tcPr>
          <w:p w14:paraId="03B4C759"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p>
          <w:p w14:paraId="49505110"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p>
          <w:p w14:paraId="2942A157" w14:textId="77777777" w:rsidR="00C32407" w:rsidRPr="00C32407" w:rsidRDefault="00C32407" w:rsidP="00C32407">
            <w:pPr>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7C3447DD"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7CB5F180"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55,0</w:t>
            </w:r>
          </w:p>
        </w:tc>
        <w:tc>
          <w:tcPr>
            <w:tcW w:w="1163" w:type="dxa"/>
            <w:tcBorders>
              <w:top w:val="single" w:sz="4" w:space="0" w:color="auto"/>
              <w:left w:val="single" w:sz="4" w:space="0" w:color="auto"/>
              <w:bottom w:val="single" w:sz="4" w:space="0" w:color="auto"/>
              <w:right w:val="single" w:sz="4" w:space="0" w:color="auto"/>
            </w:tcBorders>
          </w:tcPr>
          <w:p w14:paraId="6AFEC464"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4AC12B23"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58,0</w:t>
            </w:r>
          </w:p>
        </w:tc>
        <w:tc>
          <w:tcPr>
            <w:tcW w:w="1134" w:type="dxa"/>
            <w:tcBorders>
              <w:top w:val="single" w:sz="4" w:space="0" w:color="auto"/>
              <w:left w:val="single" w:sz="4" w:space="0" w:color="auto"/>
              <w:bottom w:val="single" w:sz="4" w:space="0" w:color="auto"/>
              <w:right w:val="single" w:sz="4" w:space="0" w:color="auto"/>
            </w:tcBorders>
          </w:tcPr>
          <w:p w14:paraId="6FA0AC76"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02052767"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61,0</w:t>
            </w:r>
          </w:p>
        </w:tc>
        <w:tc>
          <w:tcPr>
            <w:tcW w:w="1105" w:type="dxa"/>
            <w:tcBorders>
              <w:top w:val="single" w:sz="4" w:space="0" w:color="auto"/>
              <w:left w:val="single" w:sz="4" w:space="0" w:color="auto"/>
              <w:bottom w:val="single" w:sz="4" w:space="0" w:color="auto"/>
              <w:right w:val="single" w:sz="4" w:space="0" w:color="auto"/>
            </w:tcBorders>
          </w:tcPr>
          <w:p w14:paraId="1AC549B3"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1DA9231C"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64,0</w:t>
            </w:r>
          </w:p>
        </w:tc>
      </w:tr>
      <w:tr w:rsidR="000B317A" w:rsidRPr="00C32407" w14:paraId="1C6A48C9" w14:textId="77777777" w:rsidTr="00471603">
        <w:tc>
          <w:tcPr>
            <w:tcW w:w="4282" w:type="dxa"/>
            <w:tcBorders>
              <w:top w:val="single" w:sz="4" w:space="0" w:color="auto"/>
              <w:left w:val="single" w:sz="4" w:space="0" w:color="auto"/>
              <w:bottom w:val="single" w:sz="4" w:space="0" w:color="auto"/>
              <w:right w:val="single" w:sz="4" w:space="0" w:color="auto"/>
            </w:tcBorders>
          </w:tcPr>
          <w:p w14:paraId="3B629604"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Доля граждан трудоспособного возраста (от 16 до 54 лет – женщины, от 16 до 56 лет – мужчины), систематически занимающихся физической культурой и спортом</w:t>
            </w:r>
          </w:p>
        </w:tc>
        <w:tc>
          <w:tcPr>
            <w:tcW w:w="1389" w:type="dxa"/>
            <w:tcBorders>
              <w:top w:val="single" w:sz="4" w:space="0" w:color="auto"/>
              <w:left w:val="single" w:sz="4" w:space="0" w:color="auto"/>
              <w:bottom w:val="single" w:sz="4" w:space="0" w:color="auto"/>
              <w:right w:val="single" w:sz="4" w:space="0" w:color="auto"/>
            </w:tcBorders>
          </w:tcPr>
          <w:p w14:paraId="5021E980" w14:textId="77777777" w:rsidR="00C32407" w:rsidRPr="00C32407" w:rsidRDefault="00C32407" w:rsidP="00C32407">
            <w:pPr>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4007A95E"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57,5</w:t>
            </w:r>
          </w:p>
        </w:tc>
        <w:tc>
          <w:tcPr>
            <w:tcW w:w="1163" w:type="dxa"/>
            <w:tcBorders>
              <w:top w:val="single" w:sz="4" w:space="0" w:color="auto"/>
              <w:left w:val="single" w:sz="4" w:space="0" w:color="auto"/>
              <w:bottom w:val="single" w:sz="4" w:space="0" w:color="auto"/>
              <w:right w:val="single" w:sz="4" w:space="0" w:color="auto"/>
            </w:tcBorders>
          </w:tcPr>
          <w:p w14:paraId="00F95B23"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60,6</w:t>
            </w:r>
          </w:p>
        </w:tc>
        <w:tc>
          <w:tcPr>
            <w:tcW w:w="1134" w:type="dxa"/>
            <w:tcBorders>
              <w:top w:val="single" w:sz="4" w:space="0" w:color="auto"/>
              <w:left w:val="single" w:sz="4" w:space="0" w:color="auto"/>
              <w:bottom w:val="single" w:sz="4" w:space="0" w:color="auto"/>
              <w:right w:val="single" w:sz="4" w:space="0" w:color="auto"/>
            </w:tcBorders>
          </w:tcPr>
          <w:p w14:paraId="7929F4F9"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63,7</w:t>
            </w:r>
          </w:p>
        </w:tc>
        <w:tc>
          <w:tcPr>
            <w:tcW w:w="1105" w:type="dxa"/>
            <w:tcBorders>
              <w:top w:val="single" w:sz="4" w:space="0" w:color="auto"/>
              <w:left w:val="single" w:sz="4" w:space="0" w:color="auto"/>
              <w:bottom w:val="single" w:sz="4" w:space="0" w:color="auto"/>
              <w:right w:val="single" w:sz="4" w:space="0" w:color="auto"/>
            </w:tcBorders>
          </w:tcPr>
          <w:p w14:paraId="59A7FB8D"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66,8</w:t>
            </w:r>
          </w:p>
        </w:tc>
      </w:tr>
      <w:tr w:rsidR="000B317A" w:rsidRPr="00C32407" w14:paraId="61687DDF" w14:textId="77777777" w:rsidTr="00471603">
        <w:trPr>
          <w:trHeight w:val="1158"/>
        </w:trPr>
        <w:tc>
          <w:tcPr>
            <w:tcW w:w="4282" w:type="dxa"/>
            <w:tcBorders>
              <w:top w:val="single" w:sz="4" w:space="0" w:color="auto"/>
              <w:left w:val="single" w:sz="4" w:space="0" w:color="auto"/>
              <w:bottom w:val="single" w:sz="4" w:space="0" w:color="auto"/>
              <w:right w:val="single" w:sz="4" w:space="0" w:color="auto"/>
            </w:tcBorders>
            <w:hideMark/>
          </w:tcPr>
          <w:p w14:paraId="34770476"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Доля лиц с ограниченными возможностями здоровья и инвалидов, систематически занимающихся физической культурой и спортом</w:t>
            </w:r>
          </w:p>
        </w:tc>
        <w:tc>
          <w:tcPr>
            <w:tcW w:w="1389" w:type="dxa"/>
            <w:tcBorders>
              <w:top w:val="single" w:sz="4" w:space="0" w:color="auto"/>
              <w:left w:val="single" w:sz="4" w:space="0" w:color="auto"/>
              <w:bottom w:val="single" w:sz="4" w:space="0" w:color="auto"/>
              <w:right w:val="single" w:sz="4" w:space="0" w:color="auto"/>
            </w:tcBorders>
          </w:tcPr>
          <w:p w14:paraId="54F2FA9B" w14:textId="77777777" w:rsidR="00C32407" w:rsidRPr="00C32407" w:rsidRDefault="00C32407" w:rsidP="00C32407">
            <w:pPr>
              <w:rPr>
                <w:rFonts w:ascii="Times New Roman" w:eastAsia="Times New Roman" w:hAnsi="Times New Roman" w:cs="Times New Roman"/>
                <w:sz w:val="24"/>
                <w:szCs w:val="24"/>
                <w:lang w:eastAsia="ru-RU"/>
              </w:rPr>
            </w:pPr>
          </w:p>
          <w:p w14:paraId="0885010D" w14:textId="77777777" w:rsidR="00C32407" w:rsidRPr="00C32407" w:rsidRDefault="00C32407" w:rsidP="00C32407">
            <w:pPr>
              <w:rPr>
                <w:rFonts w:ascii="Times New Roman" w:eastAsia="Times New Roman" w:hAnsi="Times New Roman" w:cs="Times New Roman"/>
                <w:sz w:val="24"/>
                <w:szCs w:val="24"/>
                <w:lang w:eastAsia="ru-RU"/>
              </w:rPr>
            </w:pPr>
          </w:p>
          <w:p w14:paraId="7186030C" w14:textId="77777777" w:rsidR="00C32407" w:rsidRPr="00C32407" w:rsidRDefault="00C32407" w:rsidP="00C32407">
            <w:pPr>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w:t>
            </w:r>
          </w:p>
          <w:p w14:paraId="3D2FCD75" w14:textId="77777777" w:rsidR="00C32407" w:rsidRPr="00C32407" w:rsidRDefault="00C32407" w:rsidP="00C32407">
            <w:pP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DE9E322"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40BB8331"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74A4C1BE"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22,3</w:t>
            </w:r>
          </w:p>
        </w:tc>
        <w:tc>
          <w:tcPr>
            <w:tcW w:w="1163" w:type="dxa"/>
            <w:tcBorders>
              <w:top w:val="single" w:sz="4" w:space="0" w:color="auto"/>
              <w:left w:val="single" w:sz="4" w:space="0" w:color="auto"/>
              <w:bottom w:val="single" w:sz="4" w:space="0" w:color="auto"/>
              <w:right w:val="single" w:sz="4" w:space="0" w:color="auto"/>
            </w:tcBorders>
          </w:tcPr>
          <w:p w14:paraId="6FA99925"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58651BD9"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39EA33F7"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22,4</w:t>
            </w:r>
          </w:p>
        </w:tc>
        <w:tc>
          <w:tcPr>
            <w:tcW w:w="1134" w:type="dxa"/>
            <w:tcBorders>
              <w:top w:val="single" w:sz="4" w:space="0" w:color="auto"/>
              <w:left w:val="single" w:sz="4" w:space="0" w:color="auto"/>
              <w:bottom w:val="single" w:sz="4" w:space="0" w:color="auto"/>
              <w:right w:val="single" w:sz="4" w:space="0" w:color="auto"/>
            </w:tcBorders>
          </w:tcPr>
          <w:p w14:paraId="68D8664A"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50D923BC"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353CD0FE"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22,5</w:t>
            </w:r>
          </w:p>
        </w:tc>
        <w:tc>
          <w:tcPr>
            <w:tcW w:w="1105" w:type="dxa"/>
            <w:tcBorders>
              <w:top w:val="single" w:sz="4" w:space="0" w:color="auto"/>
              <w:left w:val="single" w:sz="4" w:space="0" w:color="auto"/>
              <w:bottom w:val="single" w:sz="4" w:space="0" w:color="auto"/>
              <w:right w:val="single" w:sz="4" w:space="0" w:color="auto"/>
            </w:tcBorders>
          </w:tcPr>
          <w:p w14:paraId="792A771D"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6D288161"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45F84B2B"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22,6</w:t>
            </w:r>
          </w:p>
        </w:tc>
      </w:tr>
      <w:tr w:rsidR="000B317A" w:rsidRPr="00C32407" w14:paraId="621C030D" w14:textId="77777777" w:rsidTr="00471603">
        <w:trPr>
          <w:trHeight w:val="920"/>
        </w:trPr>
        <w:tc>
          <w:tcPr>
            <w:tcW w:w="4282" w:type="dxa"/>
            <w:tcBorders>
              <w:top w:val="single" w:sz="4" w:space="0" w:color="auto"/>
              <w:left w:val="single" w:sz="4" w:space="0" w:color="auto"/>
              <w:bottom w:val="single" w:sz="4" w:space="0" w:color="auto"/>
              <w:right w:val="single" w:sz="4" w:space="0" w:color="auto"/>
            </w:tcBorders>
            <w:hideMark/>
          </w:tcPr>
          <w:p w14:paraId="00B1B845" w14:textId="77777777" w:rsidR="00C32407" w:rsidRPr="00C32407" w:rsidRDefault="00C32407" w:rsidP="00C32407">
            <w:pPr>
              <w:suppressAutoHyphens/>
              <w:autoSpaceDE w:val="0"/>
              <w:autoSpaceDN w:val="0"/>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Доля граждан в возрасте от 55 лет (женщины) и от 60 лет (мужчины) до 79 лет,</w:t>
            </w:r>
            <w:r w:rsidRPr="00C32407">
              <w:rPr>
                <w:rFonts w:ascii="Times New Roman" w:eastAsia="Times New Roman" w:hAnsi="Times New Roman" w:cs="Times New Roman"/>
                <w:sz w:val="28"/>
                <w:szCs w:val="20"/>
                <w:lang w:eastAsia="ru-RU"/>
              </w:rPr>
              <w:t xml:space="preserve"> </w:t>
            </w:r>
            <w:r w:rsidRPr="00C32407">
              <w:rPr>
                <w:rFonts w:ascii="Times New Roman" w:eastAsia="Times New Roman" w:hAnsi="Times New Roman" w:cs="Times New Roman"/>
                <w:sz w:val="24"/>
                <w:szCs w:val="24"/>
                <w:lang w:eastAsia="ru-RU"/>
              </w:rPr>
              <w:t>систематически занимающихся физической культурой и спортом</w:t>
            </w:r>
          </w:p>
        </w:tc>
        <w:tc>
          <w:tcPr>
            <w:tcW w:w="1389" w:type="dxa"/>
            <w:tcBorders>
              <w:top w:val="single" w:sz="4" w:space="0" w:color="auto"/>
              <w:left w:val="single" w:sz="4" w:space="0" w:color="auto"/>
              <w:bottom w:val="single" w:sz="4" w:space="0" w:color="auto"/>
              <w:right w:val="single" w:sz="4" w:space="0" w:color="auto"/>
            </w:tcBorders>
          </w:tcPr>
          <w:p w14:paraId="3CF6E3E4" w14:textId="77777777" w:rsidR="00C32407" w:rsidRPr="00C32407" w:rsidRDefault="00C32407" w:rsidP="00C32407">
            <w:pPr>
              <w:tabs>
                <w:tab w:val="left" w:pos="1410"/>
              </w:tabs>
              <w:suppressAutoHyphens/>
              <w:autoSpaceDE w:val="0"/>
              <w:autoSpaceDN w:val="0"/>
              <w:rPr>
                <w:rFonts w:ascii="Times New Roman" w:eastAsia="Times New Roman" w:hAnsi="Times New Roman" w:cs="Times New Roman"/>
                <w:sz w:val="24"/>
                <w:szCs w:val="24"/>
                <w:lang w:eastAsia="ru-RU"/>
              </w:rPr>
            </w:pPr>
          </w:p>
          <w:p w14:paraId="66917DD7" w14:textId="77777777" w:rsidR="00C32407" w:rsidRPr="00C32407" w:rsidRDefault="00C32407" w:rsidP="00C32407">
            <w:pPr>
              <w:tabs>
                <w:tab w:val="left" w:pos="1410"/>
              </w:tabs>
              <w:suppressAutoHyphens/>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w:t>
            </w:r>
          </w:p>
          <w:p w14:paraId="76958881" w14:textId="77777777" w:rsidR="00C32407" w:rsidRPr="00C32407" w:rsidRDefault="00C32407" w:rsidP="00C32407">
            <w:pPr>
              <w:tabs>
                <w:tab w:val="left" w:pos="1410"/>
              </w:tabs>
              <w:suppressAutoHyphens/>
              <w:autoSpaceDE w:val="0"/>
              <w:autoSpaceDN w:val="0"/>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1A2B02D"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394D9D2B"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28,3</w:t>
            </w:r>
          </w:p>
        </w:tc>
        <w:tc>
          <w:tcPr>
            <w:tcW w:w="1163" w:type="dxa"/>
            <w:tcBorders>
              <w:top w:val="single" w:sz="4" w:space="0" w:color="auto"/>
              <w:left w:val="single" w:sz="4" w:space="0" w:color="auto"/>
              <w:bottom w:val="single" w:sz="4" w:space="0" w:color="auto"/>
              <w:right w:val="single" w:sz="4" w:space="0" w:color="auto"/>
            </w:tcBorders>
          </w:tcPr>
          <w:p w14:paraId="719346E5"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3A13BBF3"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31,7</w:t>
            </w:r>
          </w:p>
        </w:tc>
        <w:tc>
          <w:tcPr>
            <w:tcW w:w="1134" w:type="dxa"/>
            <w:tcBorders>
              <w:top w:val="single" w:sz="4" w:space="0" w:color="auto"/>
              <w:left w:val="single" w:sz="4" w:space="0" w:color="auto"/>
              <w:bottom w:val="single" w:sz="4" w:space="0" w:color="auto"/>
              <w:right w:val="single" w:sz="4" w:space="0" w:color="auto"/>
            </w:tcBorders>
          </w:tcPr>
          <w:p w14:paraId="221E1D64"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785A3D12"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35,0</w:t>
            </w:r>
          </w:p>
        </w:tc>
        <w:tc>
          <w:tcPr>
            <w:tcW w:w="1105" w:type="dxa"/>
            <w:tcBorders>
              <w:top w:val="single" w:sz="4" w:space="0" w:color="auto"/>
              <w:left w:val="single" w:sz="4" w:space="0" w:color="auto"/>
              <w:bottom w:val="single" w:sz="4" w:space="0" w:color="auto"/>
              <w:right w:val="single" w:sz="4" w:space="0" w:color="auto"/>
            </w:tcBorders>
          </w:tcPr>
          <w:p w14:paraId="38E5E123"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p>
          <w:p w14:paraId="65FAD075" w14:textId="77777777" w:rsidR="00C32407" w:rsidRPr="00C32407" w:rsidRDefault="00C32407" w:rsidP="00C32407">
            <w:pPr>
              <w:autoSpaceDE w:val="0"/>
              <w:autoSpaceDN w:val="0"/>
              <w:jc w:val="center"/>
              <w:rPr>
                <w:rFonts w:ascii="Times New Roman" w:eastAsia="Times New Roman" w:hAnsi="Times New Roman" w:cs="Times New Roman"/>
                <w:sz w:val="24"/>
                <w:szCs w:val="24"/>
                <w:lang w:eastAsia="ru-RU"/>
              </w:rPr>
            </w:pPr>
            <w:r w:rsidRPr="00C32407">
              <w:rPr>
                <w:rFonts w:ascii="Times New Roman" w:eastAsia="Times New Roman" w:hAnsi="Times New Roman" w:cs="Times New Roman"/>
                <w:sz w:val="24"/>
                <w:szCs w:val="24"/>
                <w:lang w:eastAsia="ru-RU"/>
              </w:rPr>
              <w:t>38,3</w:t>
            </w:r>
          </w:p>
        </w:tc>
      </w:tr>
    </w:tbl>
    <w:p w14:paraId="67ADEECC" w14:textId="010FA3F7" w:rsid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Cs/>
          <w:iCs/>
          <w:color w:val="FF0000"/>
          <w:kern w:val="0"/>
          <w:sz w:val="28"/>
          <w:szCs w:val="28"/>
          <w14:ligatures w14:val="none"/>
        </w:rPr>
      </w:pPr>
    </w:p>
    <w:p w14:paraId="5011E22E" w14:textId="33873F11" w:rsidR="004A0047" w:rsidRDefault="004A0047"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r w:rsidRPr="004A0047">
        <w:rPr>
          <w:rFonts w:ascii="Times New Roman" w:eastAsia="Times New Roman" w:hAnsi="Times New Roman" w:cs="Times New Roman"/>
          <w:bCs/>
          <w:iCs/>
          <w:kern w:val="0"/>
          <w:sz w:val="28"/>
          <w:szCs w:val="28"/>
          <w14:ligatures w14:val="none"/>
        </w:rPr>
        <w:t>Культура</w:t>
      </w:r>
    </w:p>
    <w:p w14:paraId="668B40D8" w14:textId="77777777" w:rsidR="000B3206" w:rsidRDefault="000B3206"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p>
    <w:p w14:paraId="6737C1EA" w14:textId="77777777" w:rsidR="000B3206" w:rsidRPr="000B3206" w:rsidRDefault="000B3206" w:rsidP="000B320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B3206">
        <w:rPr>
          <w:rFonts w:ascii="Times New Roman" w:eastAsia="Times New Roman" w:hAnsi="Times New Roman" w:cs="Times New Roman"/>
          <w:kern w:val="0"/>
          <w:sz w:val="28"/>
          <w:szCs w:val="28"/>
          <w:lang w:eastAsia="ru-RU"/>
          <w14:ligatures w14:val="none"/>
        </w:rPr>
        <w:t xml:space="preserve">Цель – </w:t>
      </w:r>
      <w:r w:rsidRPr="000B3206">
        <w:rPr>
          <w:rFonts w:ascii="Times New Roman" w:hAnsi="Times New Roman" w:cs="Times New Roman"/>
          <w:kern w:val="0"/>
          <w:sz w:val="28"/>
          <w:szCs w:val="28"/>
          <w14:ligatures w14:val="none"/>
        </w:rPr>
        <w:t>реализация приоритетных направлений государственной, региональной и муниципальной политики в области культуры. Создание благоприятных условий для устойчивого развития сферы культуры в городе Оби Новосибирской области.</w:t>
      </w:r>
    </w:p>
    <w:p w14:paraId="61170EF7" w14:textId="77777777" w:rsidR="000B3206" w:rsidRPr="000B3206" w:rsidRDefault="000B3206" w:rsidP="000B320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B3206">
        <w:rPr>
          <w:rFonts w:ascii="Times New Roman" w:eastAsia="Times New Roman" w:hAnsi="Times New Roman" w:cs="Times New Roman"/>
          <w:kern w:val="0"/>
          <w:sz w:val="28"/>
          <w:szCs w:val="28"/>
          <w:lang w:eastAsia="ru-RU"/>
          <w14:ligatures w14:val="none"/>
        </w:rPr>
        <w:t>Задачи:</w:t>
      </w:r>
    </w:p>
    <w:p w14:paraId="4CA5F538" w14:textId="77777777" w:rsidR="000B3206" w:rsidRPr="000B3206" w:rsidRDefault="000B3206" w:rsidP="000B3206">
      <w:pPr>
        <w:spacing w:after="0" w:line="240" w:lineRule="auto"/>
        <w:ind w:firstLine="720"/>
        <w:jc w:val="both"/>
        <w:rPr>
          <w:rFonts w:ascii="Times New Roman" w:eastAsia="Calibri" w:hAnsi="Times New Roman" w:cs="Times New Roman"/>
          <w:kern w:val="0"/>
          <w:sz w:val="28"/>
          <w:szCs w:val="28"/>
          <w:lang w:eastAsia="ru-RU"/>
          <w14:ligatures w14:val="none"/>
        </w:rPr>
      </w:pPr>
      <w:r w:rsidRPr="000B3206">
        <w:rPr>
          <w:rFonts w:ascii="Times New Roman" w:eastAsia="Calibri" w:hAnsi="Times New Roman" w:cs="Times New Roman"/>
          <w:kern w:val="0"/>
          <w:sz w:val="28"/>
          <w:szCs w:val="28"/>
          <w:lang w:eastAsia="ru-RU"/>
          <w14:ligatures w14:val="none"/>
        </w:rPr>
        <w:t>1. Обеспечение оказания муниципальных услуг (выполнение работ) учреждениями, осуществляющими деятельность в сфере культуры.</w:t>
      </w:r>
    </w:p>
    <w:p w14:paraId="15BD36DE" w14:textId="77777777" w:rsidR="000B3206" w:rsidRPr="000B3206" w:rsidRDefault="000B3206" w:rsidP="000B3206">
      <w:pPr>
        <w:spacing w:after="0" w:line="240" w:lineRule="auto"/>
        <w:ind w:firstLine="720"/>
        <w:jc w:val="both"/>
        <w:rPr>
          <w:rFonts w:ascii="Times New Roman" w:eastAsia="Calibri" w:hAnsi="Times New Roman" w:cs="Times New Roman"/>
          <w:kern w:val="0"/>
          <w:sz w:val="28"/>
          <w:szCs w:val="28"/>
          <w:lang w:eastAsia="ru-RU"/>
          <w14:ligatures w14:val="none"/>
        </w:rPr>
      </w:pPr>
      <w:r w:rsidRPr="000B3206">
        <w:rPr>
          <w:rFonts w:ascii="Times New Roman" w:eastAsia="Calibri" w:hAnsi="Times New Roman" w:cs="Times New Roman"/>
          <w:kern w:val="0"/>
          <w:sz w:val="28"/>
          <w:szCs w:val="28"/>
          <w:lang w:eastAsia="ru-RU"/>
          <w14:ligatures w14:val="none"/>
        </w:rPr>
        <w:t>2. Укрепление материально-технической базы муниципальных учреждений, осуществляющих деятельность в сфере культуры города Оби в соответствии с современными требованиями.</w:t>
      </w:r>
    </w:p>
    <w:p w14:paraId="16EEAE1B" w14:textId="77777777" w:rsidR="000B3206" w:rsidRPr="000B3206" w:rsidRDefault="000B3206" w:rsidP="000B3206">
      <w:pPr>
        <w:spacing w:after="0" w:line="240" w:lineRule="auto"/>
        <w:ind w:firstLine="720"/>
        <w:jc w:val="both"/>
        <w:rPr>
          <w:rFonts w:ascii="Times New Roman" w:eastAsia="Calibri" w:hAnsi="Times New Roman" w:cs="Times New Roman"/>
          <w:kern w:val="0"/>
          <w:sz w:val="28"/>
          <w:szCs w:val="28"/>
          <w:lang w:eastAsia="ru-RU"/>
          <w14:ligatures w14:val="none"/>
        </w:rPr>
      </w:pPr>
      <w:r w:rsidRPr="000B3206">
        <w:rPr>
          <w:rFonts w:ascii="Times New Roman" w:eastAsia="Calibri" w:hAnsi="Times New Roman" w:cs="Times New Roman"/>
          <w:kern w:val="0"/>
          <w:sz w:val="28"/>
          <w:szCs w:val="28"/>
          <w:lang w:eastAsia="ru-RU"/>
          <w14:ligatures w14:val="none"/>
        </w:rPr>
        <w:t>3. Повышение доступности и качества предоставляемых услуг населению муниципальными учреждениями культуры и дополнительного образования в сфере культуры и искусства.</w:t>
      </w:r>
    </w:p>
    <w:p w14:paraId="5D99F1E9" w14:textId="77777777" w:rsidR="000B3206" w:rsidRPr="000B3206" w:rsidRDefault="000B3206" w:rsidP="000B3206">
      <w:pPr>
        <w:spacing w:after="0" w:line="240" w:lineRule="auto"/>
        <w:ind w:firstLine="720"/>
        <w:jc w:val="both"/>
        <w:rPr>
          <w:rFonts w:ascii="Times New Roman" w:eastAsia="Calibri" w:hAnsi="Times New Roman" w:cs="Times New Roman"/>
          <w:kern w:val="0"/>
          <w:sz w:val="28"/>
          <w:szCs w:val="28"/>
          <w:lang w:eastAsia="ru-RU"/>
          <w14:ligatures w14:val="none"/>
        </w:rPr>
      </w:pPr>
      <w:r w:rsidRPr="000B3206">
        <w:rPr>
          <w:rFonts w:ascii="Times New Roman" w:eastAsia="Calibri" w:hAnsi="Times New Roman" w:cs="Times New Roman"/>
          <w:kern w:val="0"/>
          <w:sz w:val="28"/>
          <w:szCs w:val="28"/>
          <w:lang w:eastAsia="ru-RU"/>
          <w14:ligatures w14:val="none"/>
        </w:rPr>
        <w:t>4. Сохранение и популяризация культурного и исторического наследия, традиционной народной культуры, укрепление традиционных российских духовно-нравственных ценностей.</w:t>
      </w:r>
    </w:p>
    <w:p w14:paraId="75E26902" w14:textId="77777777" w:rsidR="000B3206" w:rsidRPr="000B3206" w:rsidRDefault="000B3206" w:rsidP="000B3206">
      <w:pPr>
        <w:spacing w:after="0" w:line="240" w:lineRule="auto"/>
        <w:ind w:firstLine="720"/>
        <w:jc w:val="both"/>
        <w:rPr>
          <w:rFonts w:ascii="Times New Roman" w:eastAsia="Calibri" w:hAnsi="Times New Roman" w:cs="Times New Roman"/>
          <w:kern w:val="0"/>
          <w:sz w:val="28"/>
          <w:szCs w:val="28"/>
          <w:lang w:eastAsia="ru-RU"/>
          <w14:ligatures w14:val="none"/>
        </w:rPr>
      </w:pPr>
      <w:r w:rsidRPr="000B3206">
        <w:rPr>
          <w:rFonts w:ascii="Times New Roman" w:eastAsia="Calibri" w:hAnsi="Times New Roman" w:cs="Times New Roman"/>
          <w:kern w:val="0"/>
          <w:sz w:val="28"/>
          <w:szCs w:val="28"/>
          <w:lang w:eastAsia="ru-RU"/>
          <w14:ligatures w14:val="none"/>
        </w:rPr>
        <w:t>5. Создание условий для модернизационного развития муниципальных библиотек.</w:t>
      </w:r>
    </w:p>
    <w:p w14:paraId="09E36B1D" w14:textId="671B00E7" w:rsidR="000B3206" w:rsidRPr="000B3206" w:rsidRDefault="000B3206" w:rsidP="000B3206">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0B3206">
        <w:rPr>
          <w:rFonts w:ascii="Times New Roman" w:eastAsia="Times New Roman" w:hAnsi="Times New Roman" w:cs="Times New Roman"/>
          <w:kern w:val="0"/>
          <w:sz w:val="28"/>
          <w:szCs w:val="28"/>
          <w:lang w:eastAsia="ru-RU"/>
          <w14:ligatures w14:val="none"/>
        </w:rPr>
        <w:lastRenderedPageBreak/>
        <w:t xml:space="preserve">Для достижения цели </w:t>
      </w:r>
      <w:r w:rsidRPr="000B3206">
        <w:rPr>
          <w:rFonts w:ascii="Times New Roman" w:eastAsia="Times New Roman" w:hAnsi="Times New Roman" w:cs="Times New Roman"/>
          <w:color w:val="000000"/>
          <w:kern w:val="0"/>
          <w:sz w:val="28"/>
          <w:szCs w:val="28"/>
          <w:lang w:eastAsia="ru-RU"/>
          <w14:ligatures w14:val="none"/>
        </w:rPr>
        <w:t>реализуются</w:t>
      </w:r>
      <w:r w:rsidRPr="000B3206">
        <w:rPr>
          <w:rFonts w:ascii="Times New Roman" w:eastAsia="Times New Roman" w:hAnsi="Times New Roman" w:cs="Times New Roman"/>
          <w:kern w:val="0"/>
          <w:sz w:val="28"/>
          <w:szCs w:val="28"/>
          <w:lang w:eastAsia="ru-RU"/>
          <w14:ligatures w14:val="none"/>
        </w:rPr>
        <w:t xml:space="preserve"> мероприятия муниципальной программы «Развитие культуры города Оби Новосибирской области на 2026-2030 годы». В целях продолжения выполнения поставленных задач, данная программа стала логическим продолжением завершенной муниципальной программы «Культура города Оби Новосибирской области на 2023–2025 гг.».</w:t>
      </w:r>
    </w:p>
    <w:p w14:paraId="7490F4E6" w14:textId="77777777" w:rsidR="000B3206" w:rsidRPr="000B3206" w:rsidRDefault="000B3206" w:rsidP="000B3206">
      <w:pPr>
        <w:spacing w:after="0" w:line="240" w:lineRule="auto"/>
        <w:ind w:firstLine="720"/>
        <w:jc w:val="both"/>
        <w:rPr>
          <w:rFonts w:ascii="Times New Roman" w:hAnsi="Times New Roman" w:cs="Times New Roman"/>
          <w:kern w:val="0"/>
          <w:sz w:val="28"/>
          <w:szCs w:val="28"/>
          <w14:ligatures w14:val="none"/>
        </w:rPr>
      </w:pPr>
      <w:r w:rsidRPr="000B3206">
        <w:rPr>
          <w:rFonts w:ascii="Times New Roman" w:hAnsi="Times New Roman" w:cs="Times New Roman"/>
          <w:kern w:val="0"/>
          <w:sz w:val="28"/>
          <w:szCs w:val="28"/>
          <w14:ligatures w14:val="none"/>
        </w:rPr>
        <w:t>Важнейшие целевые индикаторы:</w:t>
      </w:r>
    </w:p>
    <w:p w14:paraId="781012B0"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исполнение муниципального задания учреждениями культуры;</w:t>
      </w:r>
    </w:p>
    <w:p w14:paraId="1BA9E2F3" w14:textId="7545367E"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w:t>
      </w:r>
      <w:r w:rsidR="00D5666E">
        <w:rPr>
          <w:rFonts w:ascii="Times New Roman" w:eastAsiaTheme="minorEastAsia" w:hAnsi="Times New Roman" w:cs="Times New Roman"/>
          <w:kern w:val="0"/>
          <w:sz w:val="28"/>
          <w:szCs w:val="28"/>
          <w:lang w:eastAsia="ar-SA"/>
          <w14:ligatures w14:val="none"/>
        </w:rPr>
        <w:t xml:space="preserve"> </w:t>
      </w:r>
      <w:r w:rsidRPr="000B3206">
        <w:rPr>
          <w:rFonts w:ascii="Times New Roman" w:eastAsiaTheme="minorEastAsia" w:hAnsi="Times New Roman" w:cs="Times New Roman"/>
          <w:kern w:val="0"/>
          <w:sz w:val="28"/>
          <w:szCs w:val="28"/>
          <w:lang w:eastAsia="ar-SA"/>
          <w14:ligatures w14:val="none"/>
        </w:rPr>
        <w:t>увеличение охвата населения мероприятиями, проведенными учреждениями культуры;</w:t>
      </w:r>
    </w:p>
    <w:p w14:paraId="5F74453D"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увеличение численности участников культурно-досуговых мероприятий;</w:t>
      </w:r>
    </w:p>
    <w:p w14:paraId="0A912183"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рост количества участников клубных и творческих формирований;</w:t>
      </w:r>
    </w:p>
    <w:p w14:paraId="7CBF44BA"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-количество одаренных детей и молодежи, поддержанных на муниципальном и государственном уровне;</w:t>
      </w:r>
    </w:p>
    <w:p w14:paraId="50BC7EDE" w14:textId="7AC959B5"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xml:space="preserve">- доля детей, осваивающих </w:t>
      </w:r>
      <w:r w:rsidRPr="00367A3F">
        <w:rPr>
          <w:rFonts w:ascii="Times New Roman" w:eastAsiaTheme="minorEastAsia" w:hAnsi="Times New Roman" w:cs="Times New Roman"/>
          <w:kern w:val="0"/>
          <w:sz w:val="28"/>
          <w:szCs w:val="28"/>
          <w:lang w:eastAsia="ar-SA"/>
          <w14:ligatures w14:val="none"/>
        </w:rPr>
        <w:t xml:space="preserve">дополнительные предпрофессиональные программы в области искусств в детских школах искусств </w:t>
      </w:r>
      <w:r w:rsidRPr="000B3206">
        <w:rPr>
          <w:rFonts w:ascii="Times New Roman" w:eastAsiaTheme="minorEastAsia" w:hAnsi="Times New Roman" w:cs="Times New Roman"/>
          <w:kern w:val="0"/>
          <w:sz w:val="28"/>
          <w:szCs w:val="28"/>
          <w:lang w:eastAsia="ar-SA"/>
          <w14:ligatures w14:val="none"/>
        </w:rPr>
        <w:t xml:space="preserve">за счет бюджетных средств, от общего количества обучающихся в МБУДО </w:t>
      </w:r>
      <w:r w:rsidR="00C4074C">
        <w:rPr>
          <w:rFonts w:ascii="Times New Roman" w:eastAsiaTheme="minorEastAsia" w:hAnsi="Times New Roman" w:cs="Times New Roman"/>
          <w:kern w:val="0"/>
          <w:sz w:val="28"/>
          <w:szCs w:val="28"/>
          <w:lang w:eastAsia="ar-SA"/>
          <w14:ligatures w14:val="none"/>
        </w:rPr>
        <w:t>«</w:t>
      </w:r>
      <w:r w:rsidRPr="000B3206">
        <w:rPr>
          <w:rFonts w:ascii="Times New Roman" w:eastAsiaTheme="minorEastAsia" w:hAnsi="Times New Roman" w:cs="Times New Roman"/>
          <w:kern w:val="0"/>
          <w:sz w:val="28"/>
          <w:szCs w:val="28"/>
          <w:lang w:eastAsia="ar-SA"/>
          <w14:ligatures w14:val="none"/>
        </w:rPr>
        <w:t>ДШИ г. Оби</w:t>
      </w:r>
      <w:r w:rsidR="00A14CAE">
        <w:rPr>
          <w:rFonts w:ascii="Times New Roman" w:eastAsiaTheme="minorEastAsia" w:hAnsi="Times New Roman" w:cs="Times New Roman"/>
          <w:kern w:val="0"/>
          <w:sz w:val="28"/>
          <w:szCs w:val="28"/>
          <w:lang w:eastAsia="ar-SA"/>
          <w14:ligatures w14:val="none"/>
        </w:rPr>
        <w:t>»</w:t>
      </w:r>
      <w:r w:rsidRPr="000B3206">
        <w:rPr>
          <w:rFonts w:ascii="Times New Roman" w:eastAsiaTheme="minorEastAsia" w:hAnsi="Times New Roman" w:cs="Times New Roman"/>
          <w:kern w:val="0"/>
          <w:sz w:val="28"/>
          <w:szCs w:val="28"/>
          <w:lang w:eastAsia="ar-SA"/>
          <w14:ligatures w14:val="none"/>
        </w:rPr>
        <w:t>;</w:t>
      </w:r>
    </w:p>
    <w:p w14:paraId="6A5BE8AE"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рост количества посещений сайтов учреждений культуры;</w:t>
      </w:r>
    </w:p>
    <w:p w14:paraId="62FA59D7"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число посещений библиотек;</w:t>
      </w:r>
    </w:p>
    <w:p w14:paraId="395565E5"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доля зданий учреждений культуры, находящихся в удовлетворительном состоянии (не требующих противоаварийных и восстановительных работ);</w:t>
      </w:r>
    </w:p>
    <w:p w14:paraId="1C32E566"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доля специалистов сферы культуры, повысивших свой квалификационный и профессиональный уровень;</w:t>
      </w:r>
    </w:p>
    <w:p w14:paraId="67974069"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степень удовлетворенности населения качеством услуг, предоставляемых учреждениями культуры;</w:t>
      </w:r>
    </w:p>
    <w:p w14:paraId="308EEB7D"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комплектование книжных фондов муниципальных библиотек из бюджетов всех уровней;</w:t>
      </w:r>
    </w:p>
    <w:p w14:paraId="75ECF119" w14:textId="77777777" w:rsidR="000B3206" w:rsidRPr="000B3206" w:rsidRDefault="000B3206" w:rsidP="000B3206">
      <w:pPr>
        <w:spacing w:after="0" w:line="240" w:lineRule="auto"/>
        <w:ind w:firstLine="709"/>
        <w:jc w:val="both"/>
        <w:rPr>
          <w:rFonts w:ascii="Times New Roman" w:hAnsi="Times New Roman" w:cs="Times New Roman"/>
          <w:kern w:val="0"/>
          <w:sz w:val="28"/>
          <w:szCs w:val="28"/>
          <w14:ligatures w14:val="none"/>
        </w:rPr>
      </w:pPr>
      <w:r w:rsidRPr="000B3206">
        <w:rPr>
          <w:rFonts w:ascii="Times New Roman" w:hAnsi="Times New Roman" w:cs="Times New Roman"/>
          <w:kern w:val="0"/>
          <w:sz w:val="28"/>
          <w:szCs w:val="28"/>
          <w14:ligatures w14:val="none"/>
        </w:rPr>
        <w:t>- создание модельных библиотек.</w:t>
      </w:r>
    </w:p>
    <w:p w14:paraId="1DEA525B" w14:textId="77777777" w:rsidR="000B3206" w:rsidRPr="000B3206" w:rsidRDefault="000B3206" w:rsidP="000B3206">
      <w:pPr>
        <w:spacing w:after="0" w:line="240" w:lineRule="auto"/>
        <w:ind w:firstLine="708"/>
        <w:jc w:val="both"/>
        <w:rPr>
          <w:rFonts w:ascii="Times New Roman" w:hAnsi="Times New Roman" w:cs="Times New Roman"/>
          <w:kern w:val="0"/>
          <w:sz w:val="28"/>
          <w:szCs w:val="28"/>
          <w14:ligatures w14:val="none"/>
        </w:rPr>
      </w:pPr>
      <w:r w:rsidRPr="000B3206">
        <w:rPr>
          <w:rFonts w:ascii="Times New Roman" w:hAnsi="Times New Roman" w:cs="Times New Roman"/>
          <w:kern w:val="0"/>
          <w:sz w:val="28"/>
          <w:szCs w:val="28"/>
          <w14:ligatures w14:val="none"/>
        </w:rPr>
        <w:t>Ожидаемые конечные результаты реализации муниципальной Программы:</w:t>
      </w:r>
    </w:p>
    <w:p w14:paraId="416633B7" w14:textId="77777777"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за счет новых форм и разнообразия культурного продукта ежегодно будет увеличиваться численность участников культурно-досуговых мероприятий до 174564 тыс. ед.;</w:t>
      </w:r>
    </w:p>
    <w:p w14:paraId="08DAD856" w14:textId="5ECA5052" w:rsidR="000B3206" w:rsidRPr="000B3206" w:rsidRDefault="000B3206" w:rsidP="000B3206">
      <w:pPr>
        <w:widowControl w:val="0"/>
        <w:suppressAutoHyphens/>
        <w:autoSpaceDE w:val="0"/>
        <w:spacing w:after="0" w:line="240" w:lineRule="auto"/>
        <w:ind w:firstLine="709"/>
        <w:jc w:val="both"/>
        <w:rPr>
          <w:rFonts w:ascii="Times New Roman" w:eastAsiaTheme="minorEastAsia" w:hAnsi="Times New Roman" w:cs="Times New Roman"/>
          <w:kern w:val="0"/>
          <w:sz w:val="24"/>
          <w:szCs w:val="24"/>
          <w:lang w:eastAsia="ar-SA"/>
          <w14:ligatures w14:val="none"/>
        </w:rPr>
      </w:pPr>
      <w:r w:rsidRPr="000B3206">
        <w:rPr>
          <w:rFonts w:ascii="Times New Roman" w:eastAsiaTheme="minorEastAsia" w:hAnsi="Times New Roman" w:cs="Times New Roman"/>
          <w:kern w:val="0"/>
          <w:sz w:val="28"/>
          <w:szCs w:val="28"/>
          <w:lang w:eastAsia="ar-SA"/>
          <w14:ligatures w14:val="none"/>
        </w:rPr>
        <w:t xml:space="preserve">- увеличится число участников клубных формирований до 1040 человек (клубных формирований), в том числе, творческих коллективов МБУДО </w:t>
      </w:r>
      <w:r w:rsidR="00F63E21">
        <w:rPr>
          <w:rFonts w:ascii="Times New Roman" w:eastAsiaTheme="minorEastAsia" w:hAnsi="Times New Roman" w:cs="Times New Roman"/>
          <w:kern w:val="0"/>
          <w:sz w:val="28"/>
          <w:szCs w:val="28"/>
          <w:lang w:eastAsia="ar-SA"/>
          <w14:ligatures w14:val="none"/>
        </w:rPr>
        <w:t>«</w:t>
      </w:r>
      <w:r w:rsidRPr="000B3206">
        <w:rPr>
          <w:rFonts w:ascii="Times New Roman" w:eastAsiaTheme="minorEastAsia" w:hAnsi="Times New Roman" w:cs="Times New Roman"/>
          <w:kern w:val="0"/>
          <w:sz w:val="28"/>
          <w:szCs w:val="28"/>
          <w:lang w:eastAsia="ar-SA"/>
          <w14:ligatures w14:val="none"/>
        </w:rPr>
        <w:t>ДШИ г. Оби</w:t>
      </w:r>
      <w:r w:rsidR="00F63E21">
        <w:rPr>
          <w:rFonts w:ascii="Times New Roman" w:eastAsiaTheme="minorEastAsia" w:hAnsi="Times New Roman" w:cs="Times New Roman"/>
          <w:kern w:val="0"/>
          <w:sz w:val="28"/>
          <w:szCs w:val="28"/>
          <w:lang w:eastAsia="ar-SA"/>
          <w14:ligatures w14:val="none"/>
        </w:rPr>
        <w:t>»</w:t>
      </w:r>
      <w:r w:rsidRPr="000B3206">
        <w:rPr>
          <w:rFonts w:ascii="Times New Roman" w:eastAsiaTheme="minorEastAsia" w:hAnsi="Times New Roman" w:cs="Times New Roman"/>
          <w:kern w:val="0"/>
          <w:sz w:val="28"/>
          <w:szCs w:val="28"/>
          <w:lang w:eastAsia="ar-SA"/>
          <w14:ligatures w14:val="none"/>
        </w:rPr>
        <w:t xml:space="preserve"> до 370 человек (25 творческих коллективов);</w:t>
      </w:r>
    </w:p>
    <w:p w14:paraId="4EAA2173" w14:textId="1AA4BD83" w:rsidR="000B3206" w:rsidRPr="000B3206" w:rsidRDefault="000B3206" w:rsidP="000B3206">
      <w:pPr>
        <w:widowControl w:val="0"/>
        <w:suppressAutoHyphens/>
        <w:autoSpaceDE w:val="0"/>
        <w:spacing w:after="0" w:line="240" w:lineRule="auto"/>
        <w:ind w:left="4"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количество одаренных детей и молодежи, поддержанных на муниципальном и государственном уровне, будет не менее 5 человек в год (2</w:t>
      </w:r>
      <w:r w:rsidR="00B45833">
        <w:rPr>
          <w:rFonts w:ascii="Times New Roman" w:eastAsiaTheme="minorEastAsia" w:hAnsi="Times New Roman" w:cs="Times New Roman"/>
          <w:kern w:val="0"/>
          <w:sz w:val="28"/>
          <w:szCs w:val="28"/>
          <w:lang w:eastAsia="ar-SA"/>
          <w14:ligatures w14:val="none"/>
        </w:rPr>
        <w:t xml:space="preserve"> -</w:t>
      </w:r>
      <w:r w:rsidRPr="000B3206">
        <w:rPr>
          <w:rFonts w:ascii="Times New Roman" w:eastAsiaTheme="minorEastAsia" w:hAnsi="Times New Roman" w:cs="Times New Roman"/>
          <w:kern w:val="0"/>
          <w:sz w:val="28"/>
          <w:szCs w:val="28"/>
          <w:lang w:eastAsia="ar-SA"/>
          <w14:ligatures w14:val="none"/>
        </w:rPr>
        <w:t xml:space="preserve"> </w:t>
      </w:r>
      <w:r w:rsidR="00B45833">
        <w:rPr>
          <w:rFonts w:ascii="Times New Roman" w:eastAsiaTheme="minorEastAsia" w:hAnsi="Times New Roman" w:cs="Times New Roman"/>
          <w:kern w:val="0"/>
          <w:sz w:val="28"/>
          <w:szCs w:val="28"/>
          <w:lang w:eastAsia="ar-SA"/>
          <w14:ligatures w14:val="none"/>
        </w:rPr>
        <w:t xml:space="preserve">МБУ </w:t>
      </w:r>
      <w:r w:rsidRPr="000B3206">
        <w:rPr>
          <w:rFonts w:ascii="Times New Roman" w:eastAsiaTheme="minorEastAsia" w:hAnsi="Times New Roman" w:cs="Times New Roman"/>
          <w:kern w:val="0"/>
          <w:sz w:val="28"/>
          <w:szCs w:val="28"/>
          <w:lang w:eastAsia="ar-SA"/>
          <w14:ligatures w14:val="none"/>
        </w:rPr>
        <w:t>ДК</w:t>
      </w:r>
      <w:r w:rsidR="00B45833">
        <w:rPr>
          <w:rFonts w:ascii="Times New Roman" w:eastAsiaTheme="minorEastAsia" w:hAnsi="Times New Roman" w:cs="Times New Roman"/>
          <w:kern w:val="0"/>
          <w:sz w:val="28"/>
          <w:szCs w:val="28"/>
          <w:lang w:eastAsia="ar-SA"/>
          <w14:ligatures w14:val="none"/>
        </w:rPr>
        <w:t xml:space="preserve"> «Крылья Сибири»</w:t>
      </w:r>
      <w:r w:rsidRPr="000B3206">
        <w:rPr>
          <w:rFonts w:ascii="Times New Roman" w:eastAsiaTheme="minorEastAsia" w:hAnsi="Times New Roman" w:cs="Times New Roman"/>
          <w:kern w:val="0"/>
          <w:sz w:val="28"/>
          <w:szCs w:val="28"/>
          <w:lang w:eastAsia="ar-SA"/>
          <w14:ligatures w14:val="none"/>
        </w:rPr>
        <w:t xml:space="preserve">, 3 </w:t>
      </w:r>
      <w:r w:rsidR="00B45833">
        <w:rPr>
          <w:rFonts w:ascii="Times New Roman" w:eastAsiaTheme="minorEastAsia" w:hAnsi="Times New Roman" w:cs="Times New Roman"/>
          <w:kern w:val="0"/>
          <w:sz w:val="28"/>
          <w:szCs w:val="28"/>
          <w:lang w:eastAsia="ar-SA"/>
          <w14:ligatures w14:val="none"/>
        </w:rPr>
        <w:t>- МБОУ ДО «</w:t>
      </w:r>
      <w:r w:rsidRPr="000B3206">
        <w:rPr>
          <w:rFonts w:ascii="Times New Roman" w:eastAsiaTheme="minorEastAsia" w:hAnsi="Times New Roman" w:cs="Times New Roman"/>
          <w:kern w:val="0"/>
          <w:sz w:val="28"/>
          <w:szCs w:val="28"/>
          <w:lang w:eastAsia="ar-SA"/>
          <w14:ligatures w14:val="none"/>
        </w:rPr>
        <w:t>ДШИ</w:t>
      </w:r>
      <w:r w:rsidR="00B45833">
        <w:rPr>
          <w:rFonts w:ascii="Times New Roman" w:eastAsiaTheme="minorEastAsia" w:hAnsi="Times New Roman" w:cs="Times New Roman"/>
          <w:kern w:val="0"/>
          <w:sz w:val="28"/>
          <w:szCs w:val="28"/>
          <w:lang w:eastAsia="ar-SA"/>
          <w14:ligatures w14:val="none"/>
        </w:rPr>
        <w:t xml:space="preserve"> г. Оби»</w:t>
      </w:r>
      <w:r w:rsidRPr="000B3206">
        <w:rPr>
          <w:rFonts w:ascii="Times New Roman" w:eastAsiaTheme="minorEastAsia" w:hAnsi="Times New Roman" w:cs="Times New Roman"/>
          <w:kern w:val="0"/>
          <w:sz w:val="28"/>
          <w:szCs w:val="28"/>
          <w:lang w:eastAsia="ar-SA"/>
          <w14:ligatures w14:val="none"/>
        </w:rPr>
        <w:t>);</w:t>
      </w:r>
    </w:p>
    <w:p w14:paraId="6FD21A2E" w14:textId="77777777" w:rsidR="000B3206" w:rsidRPr="00367A3F" w:rsidRDefault="000B3206" w:rsidP="000B3206">
      <w:pPr>
        <w:widowControl w:val="0"/>
        <w:suppressAutoHyphens/>
        <w:autoSpaceDE w:val="0"/>
        <w:spacing w:after="0" w:line="240" w:lineRule="auto"/>
        <w:ind w:left="4"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xml:space="preserve">- увеличится доля детского населения, обучающегося </w:t>
      </w:r>
      <w:r w:rsidRPr="00367A3F">
        <w:rPr>
          <w:rFonts w:ascii="Times New Roman" w:eastAsiaTheme="minorEastAsia" w:hAnsi="Times New Roman" w:cs="Times New Roman"/>
          <w:kern w:val="0"/>
          <w:sz w:val="28"/>
          <w:szCs w:val="28"/>
          <w:lang w:eastAsia="ar-SA"/>
          <w14:ligatures w14:val="none"/>
        </w:rPr>
        <w:t>в детских школах искусств города Оби, до 20 % от общего числа детского населения города Оби;</w:t>
      </w:r>
    </w:p>
    <w:p w14:paraId="6A435C02" w14:textId="77777777" w:rsidR="000B3206" w:rsidRPr="000B3206" w:rsidRDefault="000B3206" w:rsidP="000B3206">
      <w:pPr>
        <w:widowControl w:val="0"/>
        <w:suppressAutoHyphens/>
        <w:autoSpaceDE w:val="0"/>
        <w:spacing w:after="0" w:line="240" w:lineRule="auto"/>
        <w:ind w:left="4"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увеличится посещаемость сайтов учреждений культуры до 31.5 тыс. ед;</w:t>
      </w:r>
    </w:p>
    <w:p w14:paraId="352D97F6" w14:textId="77777777" w:rsidR="000B3206" w:rsidRPr="000B3206" w:rsidRDefault="000B3206" w:rsidP="000B3206">
      <w:pPr>
        <w:widowControl w:val="0"/>
        <w:suppressAutoHyphens/>
        <w:autoSpaceDE w:val="0"/>
        <w:spacing w:after="0" w:line="240" w:lineRule="auto"/>
        <w:ind w:left="4"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увеличится количество посещений библиотек до 163 326 тыс. ед.;</w:t>
      </w:r>
    </w:p>
    <w:p w14:paraId="312B8D0A" w14:textId="77777777" w:rsidR="000B3206" w:rsidRPr="000B3206" w:rsidRDefault="000B3206" w:rsidP="000B3206">
      <w:pPr>
        <w:widowControl w:val="0"/>
        <w:suppressAutoHyphens/>
        <w:autoSpaceDE w:val="0"/>
        <w:spacing w:after="0" w:line="240" w:lineRule="auto"/>
        <w:ind w:left="4"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доля зданий учреждений культуры, находящихся в удовлетворительном состоянии (не требующих противоаварийных и восстановительных работ), сохранится 100%;</w:t>
      </w:r>
    </w:p>
    <w:p w14:paraId="6ECE75D9" w14:textId="70C9BB9E" w:rsidR="000B3206" w:rsidRPr="000B3206" w:rsidRDefault="000B3206" w:rsidP="000B3206">
      <w:pPr>
        <w:widowControl w:val="0"/>
        <w:suppressAutoHyphens/>
        <w:autoSpaceDE w:val="0"/>
        <w:spacing w:after="0" w:line="240" w:lineRule="auto"/>
        <w:ind w:left="4" w:firstLine="709"/>
        <w:jc w:val="both"/>
        <w:rPr>
          <w:rFonts w:ascii="Times New Roman" w:eastAsiaTheme="minorEastAsia" w:hAnsi="Times New Roman" w:cs="Times New Roman"/>
          <w:kern w:val="0"/>
          <w:sz w:val="28"/>
          <w:szCs w:val="28"/>
          <w:lang w:eastAsia="ar-SA"/>
          <w14:ligatures w14:val="none"/>
        </w:rPr>
      </w:pPr>
      <w:r w:rsidRPr="000B3206">
        <w:rPr>
          <w:rFonts w:ascii="Times New Roman" w:eastAsiaTheme="minorEastAsia" w:hAnsi="Times New Roman" w:cs="Times New Roman"/>
          <w:kern w:val="0"/>
          <w:sz w:val="28"/>
          <w:szCs w:val="28"/>
          <w:lang w:eastAsia="ar-SA"/>
          <w14:ligatures w14:val="none"/>
        </w:rPr>
        <w:t xml:space="preserve">- увеличится доля специалистов сферы культуры, повысивших свой </w:t>
      </w:r>
      <w:r w:rsidRPr="000B3206">
        <w:rPr>
          <w:rFonts w:ascii="Times New Roman" w:eastAsiaTheme="minorEastAsia" w:hAnsi="Times New Roman" w:cs="Times New Roman"/>
          <w:kern w:val="0"/>
          <w:sz w:val="28"/>
          <w:szCs w:val="28"/>
          <w:lang w:eastAsia="ar-SA"/>
          <w14:ligatures w14:val="none"/>
        </w:rPr>
        <w:lastRenderedPageBreak/>
        <w:t>квалификационный и профессиональный уровень</w:t>
      </w:r>
      <w:r w:rsidR="00FE60F6">
        <w:rPr>
          <w:rFonts w:ascii="Times New Roman" w:eastAsiaTheme="minorEastAsia" w:hAnsi="Times New Roman" w:cs="Times New Roman"/>
          <w:kern w:val="0"/>
          <w:sz w:val="28"/>
          <w:szCs w:val="28"/>
          <w:lang w:eastAsia="ar-SA"/>
          <w14:ligatures w14:val="none"/>
        </w:rPr>
        <w:t xml:space="preserve"> (</w:t>
      </w:r>
      <w:r w:rsidRPr="000B3206">
        <w:rPr>
          <w:rFonts w:ascii="Times New Roman" w:eastAsiaTheme="minorEastAsia" w:hAnsi="Times New Roman" w:cs="Times New Roman"/>
          <w:kern w:val="0"/>
          <w:sz w:val="28"/>
          <w:szCs w:val="28"/>
          <w:lang w:eastAsia="ar-SA"/>
          <w14:ligatures w14:val="none"/>
        </w:rPr>
        <w:t xml:space="preserve">до 25 % </w:t>
      </w:r>
      <w:r w:rsidR="007617E2">
        <w:rPr>
          <w:rFonts w:ascii="Times New Roman" w:eastAsiaTheme="minorEastAsia" w:hAnsi="Times New Roman" w:cs="Times New Roman"/>
          <w:kern w:val="0"/>
          <w:sz w:val="28"/>
          <w:szCs w:val="28"/>
          <w:lang w:eastAsia="ar-SA"/>
          <w14:ligatures w14:val="none"/>
        </w:rPr>
        <w:t xml:space="preserve">- МБУ </w:t>
      </w:r>
      <w:r w:rsidRPr="000B3206">
        <w:rPr>
          <w:rFonts w:ascii="Times New Roman" w:eastAsiaTheme="minorEastAsia" w:hAnsi="Times New Roman" w:cs="Times New Roman"/>
          <w:kern w:val="0"/>
          <w:sz w:val="28"/>
          <w:szCs w:val="28"/>
          <w:lang w:eastAsia="ar-SA"/>
          <w14:ligatures w14:val="none"/>
        </w:rPr>
        <w:t>ДК</w:t>
      </w:r>
      <w:r w:rsidR="007617E2">
        <w:rPr>
          <w:rFonts w:ascii="Times New Roman" w:eastAsiaTheme="minorEastAsia" w:hAnsi="Times New Roman" w:cs="Times New Roman"/>
          <w:kern w:val="0"/>
          <w:sz w:val="28"/>
          <w:szCs w:val="28"/>
          <w:lang w:eastAsia="ar-SA"/>
          <w14:ligatures w14:val="none"/>
        </w:rPr>
        <w:t xml:space="preserve"> «Крылья Сибири»</w:t>
      </w:r>
      <w:r w:rsidRPr="000B3206">
        <w:rPr>
          <w:rFonts w:ascii="Times New Roman" w:eastAsiaTheme="minorEastAsia" w:hAnsi="Times New Roman" w:cs="Times New Roman"/>
          <w:kern w:val="0"/>
          <w:sz w:val="28"/>
          <w:szCs w:val="28"/>
          <w:lang w:eastAsia="ar-SA"/>
          <w14:ligatures w14:val="none"/>
        </w:rPr>
        <w:t xml:space="preserve">, 65 % </w:t>
      </w:r>
      <w:r w:rsidR="007617E2">
        <w:rPr>
          <w:rFonts w:ascii="Times New Roman" w:eastAsiaTheme="minorEastAsia" w:hAnsi="Times New Roman" w:cs="Times New Roman"/>
          <w:kern w:val="0"/>
          <w:sz w:val="28"/>
          <w:szCs w:val="28"/>
          <w:lang w:eastAsia="ar-SA"/>
          <w14:ligatures w14:val="none"/>
        </w:rPr>
        <w:t>- МБОУ ДО «</w:t>
      </w:r>
      <w:r w:rsidRPr="000B3206">
        <w:rPr>
          <w:rFonts w:ascii="Times New Roman" w:eastAsiaTheme="minorEastAsia" w:hAnsi="Times New Roman" w:cs="Times New Roman"/>
          <w:kern w:val="0"/>
          <w:sz w:val="28"/>
          <w:szCs w:val="28"/>
          <w:lang w:eastAsia="ar-SA"/>
          <w14:ligatures w14:val="none"/>
        </w:rPr>
        <w:t>ДШИ</w:t>
      </w:r>
      <w:r w:rsidR="007617E2">
        <w:rPr>
          <w:rFonts w:ascii="Times New Roman" w:eastAsiaTheme="minorEastAsia" w:hAnsi="Times New Roman" w:cs="Times New Roman"/>
          <w:kern w:val="0"/>
          <w:sz w:val="28"/>
          <w:szCs w:val="28"/>
          <w:lang w:eastAsia="ar-SA"/>
          <w14:ligatures w14:val="none"/>
        </w:rPr>
        <w:t xml:space="preserve"> г. Оби»</w:t>
      </w:r>
      <w:r w:rsidRPr="000B3206">
        <w:rPr>
          <w:rFonts w:ascii="Times New Roman" w:eastAsiaTheme="minorEastAsia" w:hAnsi="Times New Roman" w:cs="Times New Roman"/>
          <w:kern w:val="0"/>
          <w:sz w:val="28"/>
          <w:szCs w:val="28"/>
          <w:lang w:eastAsia="ar-SA"/>
          <w14:ligatures w14:val="none"/>
        </w:rPr>
        <w:t>, 100 %</w:t>
      </w:r>
      <w:r w:rsidR="007617E2">
        <w:rPr>
          <w:rFonts w:ascii="Times New Roman" w:eastAsiaTheme="minorEastAsia" w:hAnsi="Times New Roman" w:cs="Times New Roman"/>
          <w:kern w:val="0"/>
          <w:sz w:val="28"/>
          <w:szCs w:val="28"/>
          <w:lang w:eastAsia="ar-SA"/>
          <w14:ligatures w14:val="none"/>
        </w:rPr>
        <w:t xml:space="preserve"> -</w:t>
      </w:r>
      <w:r w:rsidRPr="000B3206">
        <w:rPr>
          <w:rFonts w:ascii="Times New Roman" w:eastAsiaTheme="minorEastAsia" w:hAnsi="Times New Roman" w:cs="Times New Roman"/>
          <w:kern w:val="0"/>
          <w:sz w:val="28"/>
          <w:szCs w:val="28"/>
          <w:lang w:eastAsia="ar-SA"/>
          <w14:ligatures w14:val="none"/>
        </w:rPr>
        <w:t xml:space="preserve"> </w:t>
      </w:r>
      <w:r w:rsidR="00FE60F6">
        <w:rPr>
          <w:rFonts w:ascii="Times New Roman" w:eastAsiaTheme="minorEastAsia" w:hAnsi="Times New Roman" w:cs="Times New Roman"/>
          <w:kern w:val="0"/>
          <w:sz w:val="28"/>
          <w:szCs w:val="28"/>
          <w:lang w:eastAsia="ar-SA"/>
          <w14:ligatures w14:val="none"/>
        </w:rPr>
        <w:t>МКУ «</w:t>
      </w:r>
      <w:r w:rsidRPr="000B3206">
        <w:rPr>
          <w:rFonts w:ascii="Times New Roman" w:eastAsiaTheme="minorEastAsia" w:hAnsi="Times New Roman" w:cs="Times New Roman"/>
          <w:kern w:val="0"/>
          <w:sz w:val="28"/>
          <w:szCs w:val="28"/>
          <w:lang w:eastAsia="ar-SA"/>
          <w14:ligatures w14:val="none"/>
        </w:rPr>
        <w:t>ЦБС</w:t>
      </w:r>
      <w:r w:rsidR="00FE60F6">
        <w:rPr>
          <w:rFonts w:ascii="Times New Roman" w:eastAsiaTheme="minorEastAsia" w:hAnsi="Times New Roman" w:cs="Times New Roman"/>
          <w:kern w:val="0"/>
          <w:sz w:val="28"/>
          <w:szCs w:val="28"/>
          <w:lang w:eastAsia="ar-SA"/>
          <w14:ligatures w14:val="none"/>
        </w:rPr>
        <w:t xml:space="preserve"> г. Оби»)</w:t>
      </w:r>
      <w:r w:rsidRPr="000B3206">
        <w:rPr>
          <w:rFonts w:ascii="Times New Roman" w:eastAsiaTheme="minorEastAsia" w:hAnsi="Times New Roman" w:cs="Times New Roman"/>
          <w:kern w:val="0"/>
          <w:sz w:val="28"/>
          <w:szCs w:val="28"/>
          <w:lang w:eastAsia="ar-SA"/>
          <w14:ligatures w14:val="none"/>
        </w:rPr>
        <w:t>;</w:t>
      </w:r>
    </w:p>
    <w:p w14:paraId="018BEF09" w14:textId="0E5C36D9" w:rsidR="000B3206" w:rsidRDefault="000B3206" w:rsidP="000B3206">
      <w:pPr>
        <w:widowControl w:val="0"/>
        <w:autoSpaceDE w:val="0"/>
        <w:autoSpaceDN w:val="0"/>
        <w:adjustRightInd w:val="0"/>
        <w:spacing w:after="0" w:line="240" w:lineRule="auto"/>
        <w:ind w:left="4" w:firstLine="709"/>
        <w:jc w:val="both"/>
        <w:rPr>
          <w:rFonts w:ascii="Times New Roman" w:eastAsiaTheme="minorEastAsia" w:hAnsi="Times New Roman" w:cs="Times New Roman"/>
          <w:kern w:val="0"/>
          <w:sz w:val="28"/>
          <w:szCs w:val="28"/>
          <w:lang w:eastAsia="ru-RU"/>
          <w14:ligatures w14:val="none"/>
        </w:rPr>
      </w:pPr>
      <w:r w:rsidRPr="000B3206">
        <w:rPr>
          <w:rFonts w:ascii="Times New Roman" w:eastAsiaTheme="minorEastAsia" w:hAnsi="Times New Roman" w:cs="Times New Roman"/>
          <w:kern w:val="0"/>
          <w:sz w:val="28"/>
          <w:szCs w:val="28"/>
          <w:lang w:eastAsia="ru-RU"/>
          <w14:ligatures w14:val="none"/>
        </w:rPr>
        <w:t>- степень удовлетворенности населения качеством условий оказания муниципальных услуг, предоставляемых учреждениями культуры, сохранится не ниже 95%.</w:t>
      </w:r>
    </w:p>
    <w:p w14:paraId="02B0CBAC" w14:textId="27C597A0" w:rsidR="00022473" w:rsidRDefault="00022473" w:rsidP="000B3206">
      <w:pPr>
        <w:widowControl w:val="0"/>
        <w:autoSpaceDE w:val="0"/>
        <w:autoSpaceDN w:val="0"/>
        <w:adjustRightInd w:val="0"/>
        <w:spacing w:after="0" w:line="240" w:lineRule="auto"/>
        <w:ind w:left="4" w:firstLine="709"/>
        <w:jc w:val="both"/>
        <w:rPr>
          <w:rFonts w:ascii="Times New Roman" w:eastAsiaTheme="minorEastAsia" w:hAnsi="Times New Roman" w:cs="Times New Roman"/>
          <w:kern w:val="0"/>
          <w:sz w:val="28"/>
          <w:szCs w:val="28"/>
          <w:lang w:eastAsia="ru-RU"/>
          <w14:ligatures w14:val="none"/>
        </w:rPr>
      </w:pPr>
      <w:r>
        <w:rPr>
          <w:rFonts w:ascii="Times New Roman" w:hAnsi="Times New Roman" w:cs="Times New Roman"/>
          <w:kern w:val="0"/>
          <w:sz w:val="28"/>
          <w:szCs w:val="28"/>
          <w14:ligatures w14:val="none"/>
        </w:rPr>
        <w:t>Согласно р</w:t>
      </w:r>
      <w:r w:rsidRPr="00022473">
        <w:rPr>
          <w:rFonts w:ascii="Times New Roman" w:hAnsi="Times New Roman" w:cs="Times New Roman"/>
          <w:kern w:val="0"/>
          <w:sz w:val="28"/>
          <w:szCs w:val="28"/>
          <w14:ligatures w14:val="none"/>
        </w:rPr>
        <w:t>езультат</w:t>
      </w:r>
      <w:r>
        <w:rPr>
          <w:rFonts w:ascii="Times New Roman" w:hAnsi="Times New Roman" w:cs="Times New Roman"/>
          <w:kern w:val="0"/>
          <w:sz w:val="28"/>
          <w:szCs w:val="28"/>
          <w14:ligatures w14:val="none"/>
        </w:rPr>
        <w:t>ам</w:t>
      </w:r>
      <w:r w:rsidRPr="00022473">
        <w:rPr>
          <w:rFonts w:ascii="Times New Roman" w:hAnsi="Times New Roman" w:cs="Times New Roman"/>
          <w:kern w:val="0"/>
          <w:sz w:val="28"/>
          <w:szCs w:val="28"/>
          <w14:ligatures w14:val="none"/>
        </w:rPr>
        <w:t xml:space="preserve"> независимой оценки качества </w:t>
      </w:r>
      <w:r w:rsidR="00014FA1">
        <w:rPr>
          <w:rFonts w:ascii="Times New Roman" w:hAnsi="Times New Roman" w:cs="Times New Roman"/>
          <w:kern w:val="0"/>
          <w:sz w:val="28"/>
          <w:szCs w:val="28"/>
          <w14:ligatures w14:val="none"/>
        </w:rPr>
        <w:t xml:space="preserve">предоставления </w:t>
      </w:r>
      <w:r w:rsidRPr="00022473">
        <w:rPr>
          <w:rFonts w:ascii="Times New Roman" w:hAnsi="Times New Roman" w:cs="Times New Roman"/>
          <w:kern w:val="0"/>
          <w:sz w:val="28"/>
          <w:szCs w:val="28"/>
          <w14:ligatures w14:val="none"/>
        </w:rPr>
        <w:t>услуг</w:t>
      </w:r>
      <w:r w:rsidR="00014FA1">
        <w:rPr>
          <w:rFonts w:ascii="Times New Roman" w:hAnsi="Times New Roman" w:cs="Times New Roman"/>
          <w:kern w:val="0"/>
          <w:sz w:val="28"/>
          <w:szCs w:val="28"/>
          <w14:ligatures w14:val="none"/>
        </w:rPr>
        <w:t xml:space="preserve">, </w:t>
      </w:r>
    </w:p>
    <w:p w14:paraId="3F14BE53" w14:textId="77364863" w:rsidR="00014FA1" w:rsidRPr="00022473" w:rsidRDefault="00014FA1" w:rsidP="00014FA1">
      <w:pPr>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все учреждения культуры</w:t>
      </w:r>
      <w:r w:rsidRPr="00014FA1">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 xml:space="preserve">получают высокие баллы по уровню удовлетворенности качеством услуг, что </w:t>
      </w:r>
      <w:r w:rsidRPr="00022473">
        <w:rPr>
          <w:rFonts w:ascii="Times New Roman" w:hAnsi="Times New Roman" w:cs="Times New Roman"/>
          <w:kern w:val="0"/>
          <w:sz w:val="28"/>
          <w:szCs w:val="28"/>
          <w14:ligatures w14:val="none"/>
        </w:rPr>
        <w:t>говорит о правильном выборе стратегии развития учреждений, качественном оказании культурных и библиотечных услуг населению города.</w:t>
      </w:r>
    </w:p>
    <w:p w14:paraId="16AF0997" w14:textId="4A021C8D"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bookmarkStart w:id="17" w:name="_Toc460227802"/>
      <w:bookmarkStart w:id="18" w:name="_Toc460227947"/>
      <w:bookmarkEnd w:id="15"/>
      <w:bookmarkEnd w:id="16"/>
      <w:r w:rsidRPr="00C32407">
        <w:rPr>
          <w:rFonts w:ascii="Times New Roman" w:eastAsia="Times New Roman" w:hAnsi="Times New Roman" w:cs="Times New Roman"/>
          <w:bCs/>
          <w:iCs/>
          <w:kern w:val="0"/>
          <w:sz w:val="28"/>
          <w:szCs w:val="28"/>
          <w14:ligatures w14:val="none"/>
        </w:rPr>
        <w:t>Молодежная политика</w:t>
      </w:r>
      <w:bookmarkEnd w:id="17"/>
      <w:bookmarkEnd w:id="18"/>
    </w:p>
    <w:p w14:paraId="540F9489"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p>
    <w:p w14:paraId="74C22BD3"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bCs/>
          <w:iCs/>
          <w:kern w:val="0"/>
          <w:sz w:val="28"/>
          <w:szCs w:val="28"/>
          <w14:ligatures w14:val="none"/>
        </w:rPr>
      </w:pPr>
      <w:r w:rsidRPr="00C32407">
        <w:rPr>
          <w:rFonts w:ascii="Times New Roman" w:eastAsia="Times New Roman" w:hAnsi="Times New Roman" w:cs="Times New Roman"/>
          <w:kern w:val="0"/>
          <w:sz w:val="28"/>
          <w:szCs w:val="28"/>
          <w:lang w:eastAsia="ru-RU"/>
          <w14:ligatures w14:val="none"/>
        </w:rPr>
        <w:t xml:space="preserve">Цель – </w:t>
      </w:r>
      <w:r w:rsidRPr="00C32407">
        <w:rPr>
          <w:rFonts w:ascii="Times New Roman" w:eastAsia="Times New Roman" w:hAnsi="Times New Roman" w:cs="Times New Roman"/>
          <w:iCs/>
          <w:kern w:val="0"/>
          <w:sz w:val="28"/>
          <w:szCs w:val="28"/>
          <w:lang w:eastAsia="ar-SA"/>
          <w14:ligatures w14:val="none"/>
        </w:rPr>
        <w:t>формирование условий для успешного развития потенциала молодежи в интересах социально-экономического, общественно-политического, спортивного и культурного развития города Оби.</w:t>
      </w:r>
    </w:p>
    <w:p w14:paraId="5818389C" w14:textId="77777777" w:rsidR="00C32407" w:rsidRPr="00C32407"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Для достижения цели предусмотрена реализация мероприятий муниципальной программы «Молодежная политика города Оби на 2026-2028 годы» направленные на:</w:t>
      </w:r>
    </w:p>
    <w:p w14:paraId="3440955C" w14:textId="77777777" w:rsidR="00C32407" w:rsidRPr="00C32407" w:rsidRDefault="00C32407" w:rsidP="00C32407">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вовлечение молодежи в социально-экономическую, общественную, культурную жизнь общества;</w:t>
      </w:r>
    </w:p>
    <w:p w14:paraId="2CAEB859" w14:textId="77777777" w:rsidR="00C32407" w:rsidRPr="00C32407" w:rsidRDefault="00C32407" w:rsidP="00C32407">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формирование у подростков и молодежи принципов здорового образа жизни, экологической культуры, повышение уровня культуры безопасности жизнедеятельности молодежи, профилактика асоциальных явлений в молодежной среде, содействие социальной адаптации молодежи, оказавшейся в трудной жизненной ситуации;</w:t>
      </w:r>
    </w:p>
    <w:p w14:paraId="45E30493" w14:textId="77777777" w:rsidR="00C32407" w:rsidRPr="00C32407" w:rsidRDefault="00C32407" w:rsidP="00C32407">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воспитание и формирование гражданского единства, патриотизма и гармонизации межнациональных, межконфессиональных взаимоотношений в молодежной среде.</w:t>
      </w:r>
    </w:p>
    <w:p w14:paraId="313357DD" w14:textId="77777777" w:rsidR="00C32407" w:rsidRPr="00C32407" w:rsidRDefault="00C32407" w:rsidP="00C32407">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В результате реализации программных мероприятий ожидается:</w:t>
      </w:r>
    </w:p>
    <w:p w14:paraId="19BE98AC"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bookmarkStart w:id="19" w:name="_Toc460227803"/>
      <w:bookmarkStart w:id="20" w:name="_Toc460227948"/>
      <w:r w:rsidRPr="00C32407">
        <w:rPr>
          <w:rFonts w:ascii="Times New Roman" w:eastAsia="Times New Roman" w:hAnsi="Times New Roman" w:cs="Times New Roman"/>
          <w:kern w:val="0"/>
          <w:sz w:val="28"/>
          <w:szCs w:val="28"/>
          <w:lang w:eastAsia="ar-SA"/>
          <w14:ligatures w14:val="none"/>
        </w:rPr>
        <w:t>1. Увеличение численности молодых людей, вовлеченных в общественную жизнь города через деятельность молодежных общественных организаций и объединений, Советов, волонтерское движение в 1,2 раза.</w:t>
      </w:r>
    </w:p>
    <w:p w14:paraId="3FF3BABA"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 xml:space="preserve">2. Увеличение численности молодых семей, включенных в организованные формы семейного досуга и занятости в 1,2 раза. </w:t>
      </w:r>
    </w:p>
    <w:p w14:paraId="044F4CE9"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3. Увеличение численности молодых людей, участвующей в творческих, интеллектуальных конкурсах, фестивалях, мероприятиях в 1,2 раза.</w:t>
      </w:r>
    </w:p>
    <w:p w14:paraId="71464A3A"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4. Увеличение количества мероприятий, направленных на вовлечение молодежи в социально-экономическую, общественную, культурную и спортивную жизнь общества в 1,2 раза.</w:t>
      </w:r>
    </w:p>
    <w:p w14:paraId="309A8D21"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 xml:space="preserve">5. Увеличение количества молодых людей, охваченных мероприятиями социально-экономической, общественной, культурной и спортивной жизни общества в 1,5 раз. </w:t>
      </w:r>
    </w:p>
    <w:p w14:paraId="342500C8"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 xml:space="preserve">6. Увеличение численности молодежи, вовлечённой в развивающие формы досуга, мероприятия, акции по профилактике наркомании, алкоголизма, курения, </w:t>
      </w:r>
      <w:r w:rsidRPr="00C32407">
        <w:rPr>
          <w:rFonts w:ascii="Times New Roman" w:eastAsia="Times New Roman" w:hAnsi="Times New Roman" w:cs="Times New Roman"/>
          <w:kern w:val="0"/>
          <w:sz w:val="28"/>
          <w:szCs w:val="28"/>
          <w:lang w:eastAsia="ar-SA"/>
          <w14:ligatures w14:val="none"/>
        </w:rPr>
        <w:lastRenderedPageBreak/>
        <w:t>пропаганде уличных культур и экстремальных видов спорта, туризма, здорового образа жизни в 1,2 раза</w:t>
      </w:r>
    </w:p>
    <w:p w14:paraId="0A9BD1AD"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7. Увеличение количества мероприятий городских профилактических акций, мероприятий по пропаганде здорового образа жизни. В том числе областных, региональных, Всероссийских информационных форумов, слетов в 1,5 раз.</w:t>
      </w:r>
    </w:p>
    <w:p w14:paraId="16C7853C"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8. Увеличение численности молодых людей, участвующей в деятельности патриотических клубов, объединений, охваченной мероприятиями духовно-нравственной, патриотической направленности в 1,5 раза.</w:t>
      </w:r>
    </w:p>
    <w:p w14:paraId="7F4F08CA"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9. Увеличение численности молодых людей, участвующих в мероприятиях, направленных на укрепление общероссийского единства в 1,2 раза.</w:t>
      </w:r>
    </w:p>
    <w:p w14:paraId="16111DDA" w14:textId="77777777" w:rsidR="00C32407" w:rsidRPr="00C32407" w:rsidRDefault="00C32407" w:rsidP="00C32407">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C32407">
        <w:rPr>
          <w:rFonts w:ascii="Times New Roman" w:eastAsia="Times New Roman" w:hAnsi="Times New Roman" w:cs="Times New Roman"/>
          <w:kern w:val="0"/>
          <w:sz w:val="28"/>
          <w:szCs w:val="28"/>
          <w:lang w:eastAsia="ar-SA"/>
          <w14:ligatures w14:val="none"/>
        </w:rPr>
        <w:t>10. Количество мероприятий по патриотическому воспитанию, в том числе участие в областных, региональных и Всероссийских в 1,2 раза.</w:t>
      </w:r>
    </w:p>
    <w:p w14:paraId="29B30066"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p>
    <w:p w14:paraId="5323187A"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r w:rsidRPr="00C32407">
        <w:rPr>
          <w:rFonts w:ascii="Times New Roman" w:eastAsia="Times New Roman" w:hAnsi="Times New Roman" w:cs="Times New Roman"/>
          <w:bCs/>
          <w:iCs/>
          <w:kern w:val="0"/>
          <w:sz w:val="28"/>
          <w:szCs w:val="28"/>
          <w14:ligatures w14:val="none"/>
        </w:rPr>
        <w:t>Развитие жилищного строительства</w:t>
      </w:r>
      <w:bookmarkEnd w:id="19"/>
      <w:bookmarkEnd w:id="20"/>
    </w:p>
    <w:p w14:paraId="046EEED8"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bCs/>
          <w:iCs/>
          <w:kern w:val="0"/>
          <w:sz w:val="28"/>
          <w:szCs w:val="28"/>
          <w14:ligatures w14:val="none"/>
        </w:rPr>
      </w:pPr>
    </w:p>
    <w:p w14:paraId="2ECD84E0" w14:textId="77777777" w:rsidR="00C32407" w:rsidRPr="00C32407"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Цель – стимулирование развития жилищного строительства, формирование рынка доступного и комфортного жилья.</w:t>
      </w:r>
    </w:p>
    <w:p w14:paraId="1D6F45E4" w14:textId="77777777" w:rsidR="00C32407" w:rsidRPr="00C32407" w:rsidRDefault="00C32407" w:rsidP="00C32407">
      <w:pPr>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2B3DA8">
        <w:rPr>
          <w:rFonts w:ascii="Times New Roman" w:eastAsia="Times New Roman" w:hAnsi="Times New Roman" w:cs="Times New Roman"/>
          <w:kern w:val="0"/>
          <w:sz w:val="28"/>
          <w:szCs w:val="28"/>
          <w:lang w:eastAsia="ru-RU"/>
          <w14:ligatures w14:val="none"/>
        </w:rPr>
        <w:t xml:space="preserve">Реализация мероприятий по созданию условий для удовлетворения потребностей разных групп населения города Оби в современном, доступном и качественном жилье; увеличению объемов жилищного строительства, в том числе за счет внедрения новых технологических решений, снижения себестоимости строительства; увеличению объемов строительства жилья эконом-класса; эффективному использованию земельных участков в целях жилищного строительства позволит к концу 2028 года показатель обеспеченности населения </w:t>
      </w:r>
      <w:r w:rsidRPr="00E83E5D">
        <w:rPr>
          <w:rFonts w:ascii="Times New Roman" w:eastAsia="Times New Roman" w:hAnsi="Times New Roman" w:cs="Times New Roman"/>
          <w:kern w:val="0"/>
          <w:sz w:val="28"/>
          <w:szCs w:val="28"/>
          <w:lang w:eastAsia="ru-RU"/>
          <w14:ligatures w14:val="none"/>
        </w:rPr>
        <w:t>жильем довести до 23,5 кв. м. общей площади на 1 человека.</w:t>
      </w:r>
    </w:p>
    <w:p w14:paraId="50D8FE5D" w14:textId="77777777" w:rsidR="00C32407" w:rsidRPr="00E83E5D"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83E5D">
        <w:rPr>
          <w:rFonts w:ascii="Times New Roman" w:eastAsia="Times New Roman" w:hAnsi="Times New Roman" w:cs="Times New Roman"/>
          <w:kern w:val="0"/>
          <w:sz w:val="28"/>
          <w:szCs w:val="28"/>
          <w:lang w:eastAsia="ru-RU"/>
          <w14:ligatures w14:val="none"/>
        </w:rPr>
        <w:t>На территории города Оби Новосибирской области за период 2024-2027 годов планируемый объем ввода в эксплуатацию многоквартирных жилых домов за счет всех источников финансирования составляет 94,2 тыс. кв.м.</w:t>
      </w:r>
    </w:p>
    <w:p w14:paraId="2FA31B04" w14:textId="77777777" w:rsidR="00C32407" w:rsidRPr="008639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863907">
        <w:rPr>
          <w:rFonts w:ascii="Times New Roman" w:eastAsia="Calibri" w:hAnsi="Times New Roman" w:cs="Times New Roman"/>
          <w:kern w:val="0"/>
          <w:sz w:val="28"/>
          <w:szCs w:val="28"/>
          <w14:ligatures w14:val="none"/>
        </w:rPr>
        <w:t>В период 2026-2028 годов запланирован ввод многоквартирных жилых домов по ул. Геодезическая 15в, ул. Калинина, ул. Большая.</w:t>
      </w:r>
    </w:p>
    <w:p w14:paraId="1F502B24" w14:textId="77777777" w:rsidR="00C32407" w:rsidRPr="00863907" w:rsidRDefault="00C32407" w:rsidP="00C32407">
      <w:pPr>
        <w:widowControl w:val="0"/>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sidRPr="00863907">
        <w:rPr>
          <w:rFonts w:ascii="Times New Roman" w:eastAsia="Calibri" w:hAnsi="Times New Roman" w:cs="Times New Roman"/>
          <w:kern w:val="0"/>
          <w:sz w:val="28"/>
          <w:szCs w:val="28"/>
          <w14:ligatures w14:val="none"/>
        </w:rPr>
        <w:t>В период 2024-2034 годов на территории города Оби реализуются:</w:t>
      </w:r>
    </w:p>
    <w:p w14:paraId="6193D0E1" w14:textId="0CE3CF02" w:rsidR="00C32407" w:rsidRPr="00863907" w:rsidRDefault="00C32407" w:rsidP="00C32407">
      <w:pPr>
        <w:widowControl w:val="0"/>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sidRPr="00863907">
        <w:rPr>
          <w:rFonts w:ascii="Times New Roman" w:eastAsia="Calibri" w:hAnsi="Times New Roman" w:cs="Times New Roman"/>
          <w:kern w:val="0"/>
          <w:sz w:val="28"/>
          <w:szCs w:val="28"/>
          <w14:ligatures w14:val="none"/>
        </w:rPr>
        <w:t>Масштабный инвестиционный проект "Многоквартирные многоэтажные дома со встроенными помещениями обслуживания жилой застройки по ул. Большая в г. Обь"</w:t>
      </w:r>
      <w:r w:rsidR="00023A4E" w:rsidRPr="00863907">
        <w:rPr>
          <w:rFonts w:ascii="Times New Roman" w:eastAsia="Calibri" w:hAnsi="Times New Roman" w:cs="Times New Roman"/>
          <w:kern w:val="0"/>
          <w:sz w:val="28"/>
          <w:szCs w:val="28"/>
          <w14:ligatures w14:val="none"/>
        </w:rPr>
        <w:t>.</w:t>
      </w:r>
    </w:p>
    <w:p w14:paraId="7EC1288B" w14:textId="77777777" w:rsidR="00C32407" w:rsidRPr="00863907" w:rsidRDefault="00C32407" w:rsidP="00C32407">
      <w:pPr>
        <w:widowControl w:val="0"/>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sidRPr="00863907">
        <w:rPr>
          <w:rFonts w:ascii="Times New Roman" w:eastAsia="Calibri" w:hAnsi="Times New Roman" w:cs="Times New Roman"/>
          <w:kern w:val="0"/>
          <w:sz w:val="28"/>
          <w:szCs w:val="28"/>
          <w14:ligatures w14:val="none"/>
        </w:rPr>
        <w:t xml:space="preserve"> Масштабный инвестиционный проект "Многоквартирные многоэтажные дома со встроенными помещениями обслуживания жилой застройки по ул. Калинина в г. Обь Новосибирской области".</w:t>
      </w:r>
    </w:p>
    <w:p w14:paraId="533D5069" w14:textId="77777777" w:rsidR="00C32407" w:rsidRPr="00820D64" w:rsidRDefault="00C32407" w:rsidP="00C32407">
      <w:pPr>
        <w:widowControl w:val="0"/>
        <w:numPr>
          <w:ilvl w:val="1"/>
          <w:numId w:val="0"/>
        </w:numPr>
        <w:spacing w:after="0" w:line="240" w:lineRule="auto"/>
        <w:rPr>
          <w:rFonts w:ascii="Times New Roman" w:eastAsia="Times New Roman" w:hAnsi="Times New Roman" w:cs="Times New Roman"/>
          <w:bCs/>
          <w:iCs/>
          <w:color w:val="FF0000"/>
          <w:kern w:val="0"/>
          <w:sz w:val="28"/>
          <w:szCs w:val="28"/>
          <w:highlight w:val="yellow"/>
          <w14:ligatures w14:val="none"/>
        </w:rPr>
      </w:pPr>
      <w:bookmarkStart w:id="21" w:name="_Toc460227804"/>
      <w:bookmarkStart w:id="22" w:name="_Toc460227949"/>
    </w:p>
    <w:p w14:paraId="7242A5FB" w14:textId="77777777" w:rsidR="00C32407" w:rsidRPr="00C32407" w:rsidRDefault="00C32407" w:rsidP="00C32407">
      <w:pPr>
        <w:widowControl w:val="0"/>
        <w:numPr>
          <w:ilvl w:val="1"/>
          <w:numId w:val="0"/>
        </w:numPr>
        <w:spacing w:after="0" w:line="240" w:lineRule="auto"/>
        <w:ind w:firstLine="709"/>
        <w:jc w:val="center"/>
        <w:rPr>
          <w:rFonts w:ascii="Times New Roman" w:eastAsia="Times New Roman" w:hAnsi="Times New Roman" w:cs="Times New Roman"/>
          <w:bCs/>
          <w:iCs/>
          <w:kern w:val="0"/>
          <w:sz w:val="28"/>
          <w:szCs w:val="28"/>
          <w14:ligatures w14:val="none"/>
        </w:rPr>
      </w:pPr>
      <w:r w:rsidRPr="00C32407">
        <w:rPr>
          <w:rFonts w:ascii="Times New Roman" w:eastAsia="Times New Roman" w:hAnsi="Times New Roman" w:cs="Times New Roman"/>
          <w:bCs/>
          <w:iCs/>
          <w:kern w:val="0"/>
          <w:sz w:val="28"/>
          <w:szCs w:val="28"/>
          <w14:ligatures w14:val="none"/>
        </w:rPr>
        <w:t>Обеспечение безопасности жизнедеятельности</w:t>
      </w:r>
      <w:bookmarkEnd w:id="21"/>
      <w:bookmarkEnd w:id="22"/>
    </w:p>
    <w:p w14:paraId="01E68639"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bCs/>
          <w:iCs/>
          <w:kern w:val="0"/>
          <w:sz w:val="28"/>
          <w:szCs w:val="28"/>
          <w14:ligatures w14:val="none"/>
        </w:rPr>
      </w:pPr>
    </w:p>
    <w:p w14:paraId="03B7EBE3" w14:textId="77777777" w:rsidR="00C32407" w:rsidRPr="00C32407" w:rsidRDefault="00C32407" w:rsidP="00C32407">
      <w:pPr>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Цель –</w:t>
      </w:r>
      <w:r w:rsidRPr="00C32407">
        <w:rPr>
          <w:rFonts w:ascii="Times New Roman" w:eastAsia="Times New Roman" w:hAnsi="Times New Roman" w:cs="Times New Roman"/>
          <w:bCs/>
          <w:kern w:val="0"/>
          <w:sz w:val="24"/>
          <w:szCs w:val="24"/>
          <w:lang w:eastAsia="ru-RU"/>
          <w14:ligatures w14:val="none"/>
        </w:rPr>
        <w:t xml:space="preserve"> </w:t>
      </w:r>
      <w:r w:rsidRPr="00C32407">
        <w:rPr>
          <w:rFonts w:ascii="Times New Roman" w:eastAsia="Times New Roman" w:hAnsi="Times New Roman" w:cs="Times New Roman"/>
          <w:kern w:val="0"/>
          <w:sz w:val="28"/>
          <w:szCs w:val="28"/>
          <w:lang w:eastAsia="ru-RU"/>
          <w14:ligatures w14:val="none"/>
        </w:rPr>
        <w:t>безопасное проживание граждан на территории города Оби.</w:t>
      </w:r>
    </w:p>
    <w:p w14:paraId="41E11944" w14:textId="77777777" w:rsidR="00C32407" w:rsidRPr="00C32407"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Для достижения цели реализуются мероприятия муниципальных программ: «Создание условий для осуществления дорожной деятельности в отношении автомобильных дорог общего пользования местного значения города Оби и обеспечения безопасности дорожного движения на 2025-2027 годы», </w:t>
      </w:r>
      <w:r w:rsidRPr="00C32407">
        <w:rPr>
          <w:rFonts w:ascii="Times New Roman" w:eastAsia="Times New Roman" w:hAnsi="Times New Roman" w:cs="Times New Roman"/>
          <w:kern w:val="0"/>
          <w:sz w:val="28"/>
          <w:szCs w:val="28"/>
          <w:lang w:eastAsia="ru-RU"/>
          <w14:ligatures w14:val="none"/>
        </w:rPr>
        <w:lastRenderedPageBreak/>
        <w:t xml:space="preserve">«Профилактика правонарушений в городе Оби Новосибирской области на 2026-2030 годы», «Профилактика наркомании и противодействие распространению наркотиков и их незаконному обороту на территории города Оби Новосибирской области на 2026-2030 годы», «Профилактика терроризма и экстремизма на территории города Оби Новосибирской области на 2024 - 2026 годы», «Развитие гражданской обороны, снижение рисков и смягчение последствий чрезвычайных ситуаций природного и техногенного характера на территории города Оби Новосибирской области на период до 2028 года».  </w:t>
      </w:r>
    </w:p>
    <w:p w14:paraId="73932034" w14:textId="77777777" w:rsidR="00C32407" w:rsidRPr="00C32407"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Основными направлениями деятельности на 2026-2028 годы является: борьба с преступностью, профилактика правонарушений, экстремизма и терроризма, обеспечение защиты населения и территории города Оби от чрезвычайных ситуаций, снижения уровня аварийности. </w:t>
      </w:r>
    </w:p>
    <w:p w14:paraId="6E476BFD" w14:textId="77777777" w:rsidR="00C32407" w:rsidRPr="007E1EE3"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E1EE3">
        <w:rPr>
          <w:rFonts w:ascii="Times New Roman" w:eastAsia="Times New Roman" w:hAnsi="Times New Roman" w:cs="Times New Roman"/>
          <w:kern w:val="0"/>
          <w:sz w:val="28"/>
          <w:szCs w:val="28"/>
          <w:lang w:eastAsia="ru-RU"/>
          <w14:ligatures w14:val="none"/>
        </w:rPr>
        <w:t xml:space="preserve">Реализация программы «Профилактика наркомании и противодействия распространению наркотиков и их незаконному обороту на территории города Оби Новосибирской области на 2026-2030 годы» будет способствовать: снижению количества преступлений, связанных с незаконным оборотом наркотических средств; </w:t>
      </w:r>
      <w:r w:rsidRPr="007E1EE3">
        <w:rPr>
          <w:rFonts w:ascii="Times New Roman" w:eastAsia="Calibri" w:hAnsi="Times New Roman" w:cs="Times New Roman"/>
          <w:sz w:val="28"/>
          <w:szCs w:val="28"/>
        </w:rPr>
        <w:t>снижению доли преступлений, совершенных в состоянии наркотического опьянения, от числа всех преступлений.</w:t>
      </w:r>
    </w:p>
    <w:p w14:paraId="4506C7EA" w14:textId="77777777" w:rsidR="00C32407" w:rsidRPr="007E1EE3"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7E1EE3">
        <w:rPr>
          <w:rFonts w:ascii="Times New Roman" w:eastAsia="Times New Roman" w:hAnsi="Times New Roman" w:cs="Times New Roman"/>
          <w:kern w:val="0"/>
          <w:sz w:val="28"/>
          <w:szCs w:val="28"/>
          <w:lang w:eastAsia="ru-RU"/>
          <w14:ligatures w14:val="none"/>
        </w:rPr>
        <w:t xml:space="preserve">Реализация мероприятий по обеспечению профилактики правонарушений будет способствовать: </w:t>
      </w:r>
      <w:r w:rsidRPr="007E1EE3">
        <w:rPr>
          <w:rFonts w:ascii="Times New Roman" w:eastAsia="Calibri" w:hAnsi="Times New Roman" w:cs="Times New Roman"/>
          <w:sz w:val="28"/>
          <w:szCs w:val="28"/>
        </w:rPr>
        <w:t>снижению количества совершенных преступлений; снижению количества преступлений, совершенных в общественных местах; снижению количества преступлений, совершенных лицами, ранее совершавшими преступления; снижению количества преступлений, совершенных несовершеннолетними; снижению уровня рецидивной преступности и преступлений против личности; укреплению доверия населения к правоохранительным органам.</w:t>
      </w:r>
    </w:p>
    <w:p w14:paraId="3030315A" w14:textId="77777777" w:rsidR="00C32407" w:rsidRPr="007E1EE3"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shd w:val="clear" w:color="auto" w:fill="FCFCFC"/>
          <w:lang w:eastAsia="ru-RU"/>
          <w14:ligatures w14:val="none"/>
        </w:rPr>
      </w:pPr>
      <w:r w:rsidRPr="007E1EE3">
        <w:rPr>
          <w:rFonts w:ascii="Times New Roman" w:eastAsia="Times New Roman" w:hAnsi="Times New Roman" w:cs="Times New Roman"/>
          <w:kern w:val="0"/>
          <w:sz w:val="28"/>
          <w:szCs w:val="28"/>
          <w:shd w:val="clear" w:color="auto" w:fill="FCFCFC"/>
          <w:lang w:eastAsia="ru-RU"/>
          <w14:ligatures w14:val="none"/>
        </w:rPr>
        <w:t>На территории города Оби мероприятия в дорожной сфере осуществляется МКУ «Городское хозяйство», МКУ «ОКС», подрядные организации по итогам конкурса.</w:t>
      </w:r>
    </w:p>
    <w:p w14:paraId="43E21F43" w14:textId="77777777" w:rsidR="00C32407" w:rsidRPr="007E1EE3"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shd w:val="clear" w:color="auto" w:fill="FCFCFC"/>
          <w:lang w:eastAsia="ru-RU"/>
          <w14:ligatures w14:val="none"/>
        </w:rPr>
      </w:pPr>
      <w:r w:rsidRPr="007E1EE3">
        <w:rPr>
          <w:rFonts w:ascii="Times New Roman" w:eastAsia="Times New Roman" w:hAnsi="Times New Roman" w:cs="Times New Roman"/>
          <w:kern w:val="0"/>
          <w:sz w:val="28"/>
          <w:szCs w:val="28"/>
          <w:shd w:val="clear" w:color="auto" w:fill="FCFCFC"/>
          <w:lang w:eastAsia="ru-RU"/>
          <w14:ligatures w14:val="none"/>
        </w:rPr>
        <w:t>В рамках муниципальной программы «Создание условий для осуществления дорожной деятельности в отношении автомобильных дорог общего пользования местного значения города Оби и обеспечения безопасности дорожного движения на них на 2026 - 2027 годы» учтены мероприятия по ремонту автодорог, разработке проектно-сметной документации для выполнения дорожных работ, мероприятия по обеспечению безопасности дорожного движения, обустройству тротуаров и пешеходных дорожек.</w:t>
      </w:r>
    </w:p>
    <w:p w14:paraId="54D637D0" w14:textId="77777777" w:rsidR="00C32407" w:rsidRPr="007E1EE3"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shd w:val="clear" w:color="auto" w:fill="FCFCFC"/>
          <w:lang w:eastAsia="ru-RU"/>
          <w14:ligatures w14:val="none"/>
        </w:rPr>
      </w:pPr>
      <w:r w:rsidRPr="007E1EE3">
        <w:rPr>
          <w:rFonts w:ascii="Times New Roman" w:eastAsia="Times New Roman" w:hAnsi="Times New Roman" w:cs="Times New Roman"/>
          <w:kern w:val="0"/>
          <w:sz w:val="28"/>
          <w:szCs w:val="28"/>
          <w:shd w:val="clear" w:color="auto" w:fill="FCFCFC"/>
          <w:lang w:eastAsia="ru-RU"/>
          <w14:ligatures w14:val="none"/>
        </w:rPr>
        <w:t>Существенное значение для эффективного функционирования транспортной инфраструктуры имеет ремонт автомобильных дорог общего пользования с твердым покрытием. Для определения доли дорог, отвечающих нормативным требованиям, необходимо ежегодно выполнять инструментальную диагностику автомобильных дорог, по результатам которой будет выявлено наличие дефектов на дорожном покрытии и определен вид требуемого ремонта.</w:t>
      </w:r>
    </w:p>
    <w:p w14:paraId="392804AC" w14:textId="782C4967" w:rsidR="00C32407" w:rsidRPr="00C32407" w:rsidRDefault="00C32407" w:rsidP="00C32407">
      <w:pPr>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shd w:val="clear" w:color="auto" w:fill="FCFCFC"/>
          <w:lang w:eastAsia="ru-RU"/>
          <w14:ligatures w14:val="none"/>
        </w:rPr>
      </w:pPr>
      <w:r w:rsidRPr="004C6736">
        <w:rPr>
          <w:rFonts w:ascii="Times New Roman" w:eastAsia="Times New Roman" w:hAnsi="Times New Roman" w:cs="Times New Roman"/>
          <w:kern w:val="0"/>
          <w:sz w:val="28"/>
          <w:szCs w:val="28"/>
          <w:shd w:val="clear" w:color="auto" w:fill="FCFCFC"/>
          <w:lang w:eastAsia="ru-RU"/>
          <w14:ligatures w14:val="none"/>
        </w:rPr>
        <w:t>В 2026 году планируется выполнение</w:t>
      </w:r>
      <w:r w:rsidR="00CA48EA" w:rsidRPr="004C6736">
        <w:rPr>
          <w:rFonts w:ascii="Times New Roman" w:eastAsia="Times New Roman" w:hAnsi="Times New Roman" w:cs="Times New Roman"/>
          <w:kern w:val="0"/>
          <w:sz w:val="28"/>
          <w:szCs w:val="28"/>
          <w:shd w:val="clear" w:color="auto" w:fill="FCFCFC"/>
          <w:lang w:eastAsia="ru-RU"/>
          <w14:ligatures w14:val="none"/>
        </w:rPr>
        <w:t xml:space="preserve"> </w:t>
      </w:r>
      <w:r w:rsidRPr="004C6736">
        <w:rPr>
          <w:rFonts w:ascii="Times New Roman" w:eastAsia="Times New Roman" w:hAnsi="Times New Roman" w:cs="Times New Roman"/>
          <w:kern w:val="0"/>
          <w:sz w:val="28"/>
          <w:szCs w:val="28"/>
          <w:shd w:val="clear" w:color="auto" w:fill="FCFCFC"/>
          <w:lang w:eastAsia="ru-RU"/>
          <w14:ligatures w14:val="none"/>
        </w:rPr>
        <w:t xml:space="preserve">ремонта автодорог </w:t>
      </w:r>
      <w:r w:rsidRPr="000A21B4">
        <w:rPr>
          <w:rFonts w:ascii="Times New Roman" w:eastAsia="Times New Roman" w:hAnsi="Times New Roman" w:cs="Times New Roman"/>
          <w:kern w:val="0"/>
          <w:sz w:val="28"/>
          <w:szCs w:val="28"/>
          <w:shd w:val="clear" w:color="auto" w:fill="FCFCFC"/>
          <w:lang w:eastAsia="ru-RU"/>
          <w14:ligatures w14:val="none"/>
        </w:rPr>
        <w:t>местного значения общего пользования города Оби по</w:t>
      </w:r>
      <w:r w:rsidRPr="00C32407">
        <w:rPr>
          <w:rFonts w:ascii="Times New Roman" w:eastAsia="Times New Roman" w:hAnsi="Times New Roman" w:cs="Times New Roman"/>
          <w:color w:val="FF0000"/>
          <w:kern w:val="0"/>
          <w:sz w:val="28"/>
          <w:szCs w:val="28"/>
          <w:shd w:val="clear" w:color="auto" w:fill="FCFCFC"/>
          <w:lang w:eastAsia="ru-RU"/>
          <w14:ligatures w14:val="none"/>
        </w:rPr>
        <w:t xml:space="preserve"> </w:t>
      </w:r>
      <w:r w:rsidRPr="000A21B4">
        <w:rPr>
          <w:rFonts w:ascii="Times New Roman" w:eastAsia="Times New Roman" w:hAnsi="Times New Roman" w:cs="Times New Roman"/>
          <w:kern w:val="0"/>
          <w:sz w:val="28"/>
          <w:szCs w:val="28"/>
          <w:shd w:val="clear" w:color="auto" w:fill="FCFCFC"/>
          <w:lang w:eastAsia="ru-RU"/>
          <w14:ligatures w14:val="none"/>
        </w:rPr>
        <w:t xml:space="preserve">ул. </w:t>
      </w:r>
      <w:r w:rsidR="000A21B4" w:rsidRPr="000A21B4">
        <w:rPr>
          <w:rFonts w:ascii="Times New Roman" w:eastAsia="Times New Roman" w:hAnsi="Times New Roman" w:cs="Times New Roman"/>
          <w:kern w:val="0"/>
          <w:sz w:val="28"/>
          <w:szCs w:val="28"/>
          <w:shd w:val="clear" w:color="auto" w:fill="FCFCFC"/>
          <w:lang w:eastAsia="ru-RU"/>
          <w14:ligatures w14:val="none"/>
        </w:rPr>
        <w:t>Новая, Линейная.</w:t>
      </w:r>
    </w:p>
    <w:p w14:paraId="4F4819B8" w14:textId="77777777" w:rsidR="00C32407" w:rsidRPr="004C6736"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shd w:val="clear" w:color="auto" w:fill="FCFCFC"/>
          <w:lang w:eastAsia="ru-RU"/>
          <w14:ligatures w14:val="none"/>
        </w:rPr>
      </w:pPr>
      <w:r w:rsidRPr="004C6736">
        <w:rPr>
          <w:rFonts w:ascii="Times New Roman" w:eastAsia="Times New Roman" w:hAnsi="Times New Roman" w:cs="Times New Roman"/>
          <w:kern w:val="0"/>
          <w:sz w:val="28"/>
          <w:szCs w:val="28"/>
          <w:shd w:val="clear" w:color="auto" w:fill="FCFCFC"/>
          <w:lang w:eastAsia="ru-RU"/>
          <w14:ligatures w14:val="none"/>
        </w:rPr>
        <w:lastRenderedPageBreak/>
        <w:t>Рост интенсивности транспортных и пешеходных потоков непо</w:t>
      </w:r>
      <w:r w:rsidRPr="004C6736">
        <w:rPr>
          <w:rFonts w:ascii="Times New Roman" w:eastAsia="Times New Roman" w:hAnsi="Times New Roman" w:cs="Times New Roman"/>
          <w:kern w:val="0"/>
          <w:sz w:val="28"/>
          <w:szCs w:val="28"/>
          <w:shd w:val="clear" w:color="auto" w:fill="FCFCFC"/>
          <w:lang w:eastAsia="ru-RU"/>
          <w14:ligatures w14:val="none"/>
        </w:rPr>
        <w:softHyphen/>
        <w:t>средственно сказывается на безопасности дорожного движения.  При реализации мероприятий по </w:t>
      </w:r>
      <w:r w:rsidRPr="004C6736">
        <w:rPr>
          <w:rFonts w:ascii="Times New Roman" w:eastAsia="Times New Roman" w:hAnsi="Times New Roman" w:cs="Times New Roman"/>
          <w:bCs/>
          <w:iCs/>
          <w:kern w:val="0"/>
          <w:sz w:val="28"/>
          <w:szCs w:val="28"/>
          <w:shd w:val="clear" w:color="auto" w:fill="FCFCFC"/>
          <w:lang w:eastAsia="ru-RU"/>
          <w14:ligatures w14:val="none"/>
        </w:rPr>
        <w:t>организации дорожного движения</w:t>
      </w:r>
      <w:r w:rsidRPr="004C6736">
        <w:rPr>
          <w:rFonts w:ascii="Times New Roman" w:eastAsia="Times New Roman" w:hAnsi="Times New Roman" w:cs="Times New Roman"/>
          <w:kern w:val="0"/>
          <w:sz w:val="28"/>
          <w:szCs w:val="28"/>
          <w:shd w:val="clear" w:color="auto" w:fill="FCFCFC"/>
          <w:lang w:eastAsia="ru-RU"/>
          <w14:ligatures w14:val="none"/>
        </w:rPr>
        <w:t xml:space="preserve"> осо</w:t>
      </w:r>
      <w:r w:rsidRPr="004C6736">
        <w:rPr>
          <w:rFonts w:ascii="Times New Roman" w:eastAsia="Times New Roman" w:hAnsi="Times New Roman" w:cs="Times New Roman"/>
          <w:kern w:val="0"/>
          <w:sz w:val="28"/>
          <w:szCs w:val="28"/>
          <w:shd w:val="clear" w:color="auto" w:fill="FCFCFC"/>
          <w:lang w:eastAsia="ru-RU"/>
          <w14:ligatures w14:val="none"/>
        </w:rPr>
        <w:softHyphen/>
        <w:t>бую роль необходимо уделять внедрению технических средств: дорожных знаков и дорожной разметки, средств светофорного регулирова</w:t>
      </w:r>
      <w:r w:rsidRPr="004C6736">
        <w:rPr>
          <w:rFonts w:ascii="Times New Roman" w:eastAsia="Times New Roman" w:hAnsi="Times New Roman" w:cs="Times New Roman"/>
          <w:kern w:val="0"/>
          <w:sz w:val="28"/>
          <w:szCs w:val="28"/>
          <w:shd w:val="clear" w:color="auto" w:fill="FCFCFC"/>
          <w:lang w:eastAsia="ru-RU"/>
          <w14:ligatures w14:val="none"/>
        </w:rPr>
        <w:softHyphen/>
        <w:t xml:space="preserve">ния, дорожных ограждений и направляющих устройств. Строительство тротуаров позволит разделить транспортные потоки движения и пешеходные, достичь снижения количества дорожно-транспортных происшествий и погибших участников дорожного движения.  </w:t>
      </w:r>
    </w:p>
    <w:p w14:paraId="1C0F7C84" w14:textId="2526FA2D" w:rsidR="00C32407" w:rsidRPr="00A243E6" w:rsidRDefault="00C32407" w:rsidP="00C32407">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243E6">
        <w:rPr>
          <w:rFonts w:ascii="Times New Roman" w:eastAsia="Times New Roman" w:hAnsi="Times New Roman" w:cs="Times New Roman"/>
          <w:kern w:val="0"/>
          <w:sz w:val="28"/>
          <w:szCs w:val="28"/>
          <w:lang w:eastAsia="ru-RU"/>
          <w14:ligatures w14:val="none"/>
        </w:rPr>
        <w:t>В 2026 - 202</w:t>
      </w:r>
      <w:r w:rsidR="00D44F98" w:rsidRPr="00A243E6">
        <w:rPr>
          <w:rFonts w:ascii="Times New Roman" w:eastAsia="Times New Roman" w:hAnsi="Times New Roman" w:cs="Times New Roman"/>
          <w:kern w:val="0"/>
          <w:sz w:val="28"/>
          <w:szCs w:val="28"/>
          <w:lang w:eastAsia="ru-RU"/>
          <w14:ligatures w14:val="none"/>
        </w:rPr>
        <w:t>8</w:t>
      </w:r>
      <w:r w:rsidRPr="00A243E6">
        <w:rPr>
          <w:rFonts w:ascii="Times New Roman" w:eastAsia="Times New Roman" w:hAnsi="Times New Roman" w:cs="Times New Roman"/>
          <w:kern w:val="0"/>
          <w:sz w:val="28"/>
          <w:szCs w:val="28"/>
          <w:lang w:eastAsia="ru-RU"/>
          <w14:ligatures w14:val="none"/>
        </w:rPr>
        <w:t xml:space="preserve"> годах планируется выполнение проектно-сметной документации на ремонт автодорог по ул. 2-я Северная, Большая, Авиационная, </w:t>
      </w:r>
      <w:r w:rsidRPr="002F0E46">
        <w:rPr>
          <w:rFonts w:ascii="Times New Roman" w:eastAsia="Times New Roman" w:hAnsi="Times New Roman" w:cs="Times New Roman"/>
          <w:kern w:val="0"/>
          <w:sz w:val="28"/>
          <w:szCs w:val="28"/>
          <w:lang w:eastAsia="ru-RU"/>
          <w14:ligatures w14:val="none"/>
        </w:rPr>
        <w:t xml:space="preserve">пер. Планировочный, </w:t>
      </w:r>
      <w:r w:rsidRPr="00A243E6">
        <w:rPr>
          <w:rFonts w:ascii="Times New Roman" w:eastAsia="Times New Roman" w:hAnsi="Times New Roman" w:cs="Times New Roman"/>
          <w:kern w:val="0"/>
          <w:sz w:val="28"/>
          <w:szCs w:val="28"/>
          <w:lang w:eastAsia="ru-RU"/>
          <w14:ligatures w14:val="none"/>
        </w:rPr>
        <w:t>ул. Космическая, Крылова, Муромская, Жуковского, мостового сооружения на автомобильной дороге, ведущей к Новосибирской православной духовной семинарии, при разработке которой учитываются требования законодательств по безопасности дорожного движения, маломобильных групп населения.</w:t>
      </w:r>
    </w:p>
    <w:p w14:paraId="1928912C" w14:textId="1B0ABC8D" w:rsidR="00C32407" w:rsidRPr="00A243E6" w:rsidRDefault="00C32407" w:rsidP="00C32407">
      <w:pPr>
        <w:shd w:val="clear" w:color="auto" w:fill="FFFFFF"/>
        <w:spacing w:after="0" w:line="240" w:lineRule="auto"/>
        <w:jc w:val="both"/>
        <w:textAlignment w:val="baseline"/>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color w:val="FF0000"/>
          <w:kern w:val="0"/>
          <w:sz w:val="28"/>
          <w:szCs w:val="28"/>
          <w:lang w:eastAsia="ru-RU"/>
          <w14:ligatures w14:val="none"/>
        </w:rPr>
        <w:tab/>
      </w:r>
      <w:r w:rsidRPr="00A243E6">
        <w:rPr>
          <w:rFonts w:ascii="Times New Roman" w:eastAsia="Times New Roman" w:hAnsi="Times New Roman" w:cs="Times New Roman"/>
          <w:kern w:val="0"/>
          <w:sz w:val="28"/>
          <w:szCs w:val="28"/>
          <w:lang w:eastAsia="ru-RU"/>
          <w14:ligatures w14:val="none"/>
        </w:rPr>
        <w:t xml:space="preserve">В целях обеспечения безопасного движения всех участников движения в 2026 - 2027 годах планируется разработать проектно-сметную документацию по обустройству остановок общественного транспорта «ГОВД», «ДК Крылья Сибири» </w:t>
      </w:r>
      <w:r w:rsidR="00995B94" w:rsidRPr="00A243E6">
        <w:rPr>
          <w:rFonts w:ascii="Times New Roman" w:eastAsia="Times New Roman" w:hAnsi="Times New Roman" w:cs="Times New Roman"/>
          <w:kern w:val="0"/>
          <w:sz w:val="28"/>
          <w:szCs w:val="28"/>
          <w:lang w:eastAsia="ru-RU"/>
          <w14:ligatures w14:val="none"/>
        </w:rPr>
        <w:t>согласно ГОСТам</w:t>
      </w:r>
      <w:r w:rsidRPr="00A243E6">
        <w:rPr>
          <w:rFonts w:ascii="Times New Roman" w:eastAsia="Times New Roman" w:hAnsi="Times New Roman" w:cs="Times New Roman"/>
          <w:kern w:val="0"/>
          <w:sz w:val="28"/>
          <w:szCs w:val="28"/>
          <w:lang w:eastAsia="ru-RU"/>
          <w14:ligatures w14:val="none"/>
        </w:rPr>
        <w:t>.</w:t>
      </w:r>
    </w:p>
    <w:p w14:paraId="445607D2" w14:textId="77777777" w:rsidR="00C32407" w:rsidRPr="00C32407" w:rsidRDefault="00C32407" w:rsidP="00C32407">
      <w:pPr>
        <w:autoSpaceDE w:val="0"/>
        <w:autoSpaceDN w:val="0"/>
        <w:adjustRightInd w:val="0"/>
        <w:spacing w:after="0" w:line="240" w:lineRule="auto"/>
        <w:jc w:val="both"/>
        <w:rPr>
          <w:rFonts w:ascii="Times New Roman" w:eastAsia="Times New Roman" w:hAnsi="Times New Roman" w:cs="Times New Roman"/>
          <w:color w:val="FF0000"/>
          <w:kern w:val="0"/>
          <w:sz w:val="28"/>
          <w:szCs w:val="28"/>
          <w:highlight w:val="yellow"/>
          <w:lang w:eastAsia="ru-RU"/>
          <w14:ligatures w14:val="none"/>
        </w:rPr>
      </w:pPr>
    </w:p>
    <w:p w14:paraId="3376DE07" w14:textId="77777777" w:rsidR="00C32407" w:rsidRPr="00C32407" w:rsidRDefault="00C32407" w:rsidP="00C32407">
      <w:pPr>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Охрана окружающей среды и природных ресурсов</w:t>
      </w:r>
    </w:p>
    <w:p w14:paraId="72308B1B" w14:textId="77777777" w:rsidR="00C32407" w:rsidRPr="00C32407" w:rsidRDefault="00C32407" w:rsidP="00C32407">
      <w:pPr>
        <w:widowControl w:val="0"/>
        <w:numPr>
          <w:ilvl w:val="1"/>
          <w:numId w:val="0"/>
        </w:numPr>
        <w:spacing w:after="0" w:line="240" w:lineRule="auto"/>
        <w:ind w:firstLine="709"/>
        <w:jc w:val="both"/>
        <w:rPr>
          <w:rFonts w:ascii="Times New Roman" w:eastAsia="Times New Roman" w:hAnsi="Times New Roman" w:cs="Times New Roman"/>
          <w:bCs/>
          <w:iCs/>
          <w:kern w:val="0"/>
          <w:sz w:val="28"/>
          <w:szCs w:val="28"/>
          <w14:ligatures w14:val="none"/>
        </w:rPr>
      </w:pPr>
    </w:p>
    <w:p w14:paraId="4B557F79" w14:textId="77777777" w:rsidR="00C32407" w:rsidRPr="00C32407"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Для обеспечения экологической безопасности населения</w:t>
      </w:r>
      <w:r w:rsidRPr="00C32407">
        <w:rPr>
          <w:rFonts w:ascii="Times New Roman" w:eastAsia="Times New Roman" w:hAnsi="Times New Roman" w:cs="Times New Roman"/>
          <w:bCs/>
          <w:kern w:val="0"/>
          <w:sz w:val="28"/>
          <w:szCs w:val="28"/>
          <w:lang w:eastAsia="ru-RU"/>
          <w14:ligatures w14:val="none"/>
        </w:rPr>
        <w:t xml:space="preserve"> и сохранения природных систем города Оби Новосибирской области </w:t>
      </w:r>
      <w:r w:rsidRPr="00C32407">
        <w:rPr>
          <w:rFonts w:ascii="Times New Roman" w:eastAsia="Times New Roman" w:hAnsi="Times New Roman" w:cs="Times New Roman"/>
          <w:kern w:val="0"/>
          <w:sz w:val="28"/>
          <w:szCs w:val="28"/>
          <w:lang w:eastAsia="ru-RU"/>
          <w14:ligatures w14:val="none"/>
        </w:rPr>
        <w:t>реализуются мероприятия муниципальной программы «Развитие природоохранной деятельности в городе Оби Новосибирской области на 2022-2026 годы».</w:t>
      </w:r>
    </w:p>
    <w:p w14:paraId="2A0817C1"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0C04FD">
        <w:rPr>
          <w:rFonts w:ascii="Times New Roman" w:eastAsia="Times New Roman" w:hAnsi="Times New Roman" w:cs="Times New Roman"/>
          <w:kern w:val="0"/>
          <w:sz w:val="28"/>
          <w:szCs w:val="28"/>
          <w:lang w:eastAsia="ru-RU"/>
          <w14:ligatures w14:val="none"/>
        </w:rPr>
        <w:t>В целях улучшения экологической обстановки в городе Оби Новосибирской области за счет ликвидации негативных последствий хозяйственной деятельности предыдущих лет, сохранения и восстановления природной экосистемы, развития экологического просвещения населения экосистемы запланировано проведение следующих мероприятий:</w:t>
      </w:r>
    </w:p>
    <w:p w14:paraId="138415F1"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0C04FD">
        <w:rPr>
          <w:rFonts w:ascii="Times New Roman" w:eastAsia="Times New Roman" w:hAnsi="Times New Roman" w:cs="Times New Roman"/>
          <w:kern w:val="0"/>
          <w:sz w:val="28"/>
          <w:szCs w:val="28"/>
          <w:lang w:eastAsia="ru-RU"/>
          <w14:ligatures w14:val="none"/>
        </w:rPr>
        <w:t xml:space="preserve">- организация спила аварийных деревьев с удалением порубочных остатков; </w:t>
      </w:r>
    </w:p>
    <w:p w14:paraId="4D4A7553"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0C04FD">
        <w:rPr>
          <w:rFonts w:ascii="Times New Roman" w:eastAsia="Times New Roman" w:hAnsi="Times New Roman" w:cs="Times New Roman"/>
          <w:kern w:val="0"/>
          <w:sz w:val="28"/>
          <w:szCs w:val="28"/>
          <w:lang w:eastAsia="ru-RU"/>
          <w14:ligatures w14:val="none"/>
        </w:rPr>
        <w:t>- организация посадки молодых саженцев и озеленение городских территорий;</w:t>
      </w:r>
    </w:p>
    <w:p w14:paraId="3C83C286"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0C04FD">
        <w:rPr>
          <w:rFonts w:ascii="Times New Roman" w:eastAsia="Times New Roman" w:hAnsi="Times New Roman" w:cs="Times New Roman"/>
          <w:kern w:val="0"/>
          <w:sz w:val="28"/>
          <w:szCs w:val="28"/>
          <w:lang w:eastAsia="ru-RU"/>
          <w14:ligatures w14:val="none"/>
        </w:rPr>
        <w:t>- работы по измельчению веток деревьев с последующим использованием отходов от процесса (мульчирование);</w:t>
      </w:r>
    </w:p>
    <w:p w14:paraId="25CA7290"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0C04FD">
        <w:rPr>
          <w:rFonts w:ascii="Times New Roman" w:eastAsia="Times New Roman" w:hAnsi="Times New Roman" w:cs="Times New Roman"/>
          <w:kern w:val="0"/>
          <w:sz w:val="28"/>
          <w:szCs w:val="28"/>
          <w:lang w:eastAsia="ru-RU"/>
          <w14:ligatures w14:val="none"/>
        </w:rPr>
        <w:t xml:space="preserve">- </w:t>
      </w:r>
      <w:r w:rsidRPr="000C04FD">
        <w:rPr>
          <w:rFonts w:ascii="Times New Roman" w:eastAsia="Times New Roman" w:hAnsi="Times New Roman" w:cs="Times New Roman"/>
          <w:bCs/>
          <w:kern w:val="0"/>
          <w:sz w:val="28"/>
          <w:szCs w:val="28"/>
          <w:lang w:eastAsia="ru-RU"/>
          <w14:ligatures w14:val="none"/>
        </w:rPr>
        <w:t>организация и обеспечение передачи ртутьсодержащих отходов, накопленных в городе Оби на обезвреживание;</w:t>
      </w:r>
    </w:p>
    <w:p w14:paraId="6299B6A8"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0C04FD">
        <w:rPr>
          <w:rFonts w:ascii="Times New Roman" w:eastAsia="Times New Roman" w:hAnsi="Times New Roman" w:cs="Times New Roman"/>
          <w:bCs/>
          <w:kern w:val="0"/>
          <w:sz w:val="28"/>
          <w:szCs w:val="28"/>
          <w:lang w:eastAsia="ru-RU"/>
          <w14:ligatures w14:val="none"/>
        </w:rPr>
        <w:t>- организация и обеспечение ликвидации несанкционированных мест размещения отходов на территории города Оби;</w:t>
      </w:r>
    </w:p>
    <w:p w14:paraId="3E013BA6"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0C04FD">
        <w:rPr>
          <w:rFonts w:ascii="Times New Roman" w:eastAsia="Times New Roman" w:hAnsi="Times New Roman" w:cs="Times New Roman"/>
          <w:bCs/>
          <w:kern w:val="0"/>
          <w:sz w:val="28"/>
          <w:szCs w:val="28"/>
          <w:lang w:eastAsia="ru-RU"/>
          <w14:ligatures w14:val="none"/>
        </w:rPr>
        <w:t>- организация вывоза мусора после проведения мероприятий по санитарной уборке территорий города (проведение субботника);</w:t>
      </w:r>
    </w:p>
    <w:p w14:paraId="505A295E"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0C04FD">
        <w:rPr>
          <w:rFonts w:ascii="Times New Roman" w:eastAsia="Times New Roman" w:hAnsi="Times New Roman" w:cs="Times New Roman"/>
          <w:bCs/>
          <w:kern w:val="0"/>
          <w:sz w:val="28"/>
          <w:szCs w:val="28"/>
          <w:lang w:eastAsia="ru-RU"/>
          <w14:ligatures w14:val="none"/>
        </w:rPr>
        <w:t>- приобретение специальной техники для ликвидации несанкционированных свалок, содержания зеленых насаждений;</w:t>
      </w:r>
    </w:p>
    <w:p w14:paraId="2DF1E1BA"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0C04FD">
        <w:rPr>
          <w:rFonts w:ascii="Times New Roman" w:eastAsia="Times New Roman" w:hAnsi="Times New Roman" w:cs="Times New Roman"/>
          <w:bCs/>
          <w:kern w:val="0"/>
          <w:sz w:val="28"/>
          <w:szCs w:val="28"/>
          <w:lang w:eastAsia="ru-RU"/>
          <w14:ligatures w14:val="none"/>
        </w:rPr>
        <w:t xml:space="preserve">- организация комплекса работ с очисткой, углублением и укреплением </w:t>
      </w:r>
      <w:r w:rsidRPr="000C04FD">
        <w:rPr>
          <w:rFonts w:ascii="Times New Roman" w:eastAsia="Times New Roman" w:hAnsi="Times New Roman" w:cs="Times New Roman"/>
          <w:bCs/>
          <w:kern w:val="0"/>
          <w:sz w:val="28"/>
          <w:szCs w:val="28"/>
          <w:lang w:eastAsia="ru-RU"/>
          <w14:ligatures w14:val="none"/>
        </w:rPr>
        <w:lastRenderedPageBreak/>
        <w:t>русла, а также иных необходимых мероприятий для обеспечения беспрепятственного течения большого объема воды в границах города Оби Новосибирской области;</w:t>
      </w:r>
    </w:p>
    <w:p w14:paraId="336D6999"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0C04FD">
        <w:rPr>
          <w:rFonts w:ascii="Times New Roman" w:eastAsia="Times New Roman" w:hAnsi="Times New Roman" w:cs="Times New Roman"/>
          <w:bCs/>
          <w:kern w:val="0"/>
          <w:sz w:val="28"/>
          <w:szCs w:val="28"/>
          <w:lang w:eastAsia="ru-RU"/>
          <w14:ligatures w14:val="none"/>
        </w:rPr>
        <w:t>- экспертиза сметной стоимости комплекса работ с очисткой, углублением и укреплением русла, а также иных необходимых мероприятий для обеспечения беспрепятственного течения большого объема воды в границах города Оби Новосибирской области;</w:t>
      </w:r>
    </w:p>
    <w:p w14:paraId="0778E1EF"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0C04FD">
        <w:rPr>
          <w:rFonts w:ascii="Times New Roman" w:eastAsia="Times New Roman" w:hAnsi="Times New Roman" w:cs="Times New Roman"/>
          <w:bCs/>
          <w:kern w:val="0"/>
          <w:sz w:val="28"/>
          <w:szCs w:val="28"/>
          <w:lang w:eastAsia="ru-RU"/>
          <w14:ligatures w14:val="none"/>
        </w:rPr>
        <w:t>- организация мероприятия по сбору, транспортированию и утилизации отработанных автопокрышек на территории города;</w:t>
      </w:r>
    </w:p>
    <w:p w14:paraId="43804F03"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0C04FD">
        <w:rPr>
          <w:rFonts w:ascii="Times New Roman" w:eastAsia="Times New Roman" w:hAnsi="Times New Roman" w:cs="Times New Roman"/>
          <w:bCs/>
          <w:kern w:val="0"/>
          <w:sz w:val="28"/>
          <w:szCs w:val="28"/>
          <w:lang w:eastAsia="ru-RU"/>
          <w14:ligatures w14:val="none"/>
        </w:rPr>
        <w:t>- организация и обеспечение проведения экологических мероприятий на территории города.</w:t>
      </w:r>
    </w:p>
    <w:p w14:paraId="2C6400FB" w14:textId="77777777" w:rsidR="00C32407" w:rsidRPr="000C04FD" w:rsidRDefault="00C32407" w:rsidP="00C32407">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0C04FD">
        <w:rPr>
          <w:rFonts w:ascii="Times New Roman" w:eastAsia="Times New Roman" w:hAnsi="Times New Roman" w:cs="Times New Roman"/>
          <w:kern w:val="0"/>
          <w:sz w:val="28"/>
          <w:szCs w:val="28"/>
          <w:lang w:eastAsia="ru-RU"/>
          <w14:ligatures w14:val="none"/>
        </w:rPr>
        <w:t>Реализация запланированных мер и достижение целевых показателей на территории города Оби позволит улучшить состояние защищенности природной среды и жизненно важных интересов населения от возможного негативного воздействия хозяйственной и иной деятельности.</w:t>
      </w:r>
    </w:p>
    <w:p w14:paraId="13865D53" w14:textId="77777777" w:rsidR="00C32407" w:rsidRPr="000C04FD" w:rsidRDefault="00C32407" w:rsidP="00C32407">
      <w:pPr>
        <w:tabs>
          <w:tab w:val="left" w:pos="3261"/>
        </w:tabs>
        <w:spacing w:after="0" w:line="240" w:lineRule="auto"/>
        <w:ind w:firstLine="709"/>
        <w:jc w:val="center"/>
        <w:rPr>
          <w:rFonts w:ascii="Times New Roman" w:eastAsia="Times New Roman" w:hAnsi="Times New Roman" w:cs="Times New Roman"/>
          <w:kern w:val="0"/>
          <w:sz w:val="28"/>
          <w:szCs w:val="28"/>
          <w:highlight w:val="yellow"/>
          <w:lang w:eastAsia="zh-CN"/>
          <w14:ligatures w14:val="none"/>
        </w:rPr>
      </w:pPr>
      <w:bookmarkStart w:id="23" w:name="_Toc460227811"/>
      <w:bookmarkStart w:id="24" w:name="_Toc460227956"/>
    </w:p>
    <w:p w14:paraId="24B6FF36" w14:textId="77777777" w:rsidR="00C32407" w:rsidRPr="00C32407" w:rsidRDefault="00C32407" w:rsidP="00C32407">
      <w:pPr>
        <w:tabs>
          <w:tab w:val="left" w:pos="3261"/>
        </w:tabs>
        <w:spacing w:after="0" w:line="240" w:lineRule="auto"/>
        <w:ind w:firstLine="709"/>
        <w:jc w:val="center"/>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Жилищно-коммунальный комплекс и электроэнергетика</w:t>
      </w:r>
      <w:bookmarkEnd w:id="23"/>
      <w:bookmarkEnd w:id="24"/>
    </w:p>
    <w:p w14:paraId="1B698E17" w14:textId="77777777" w:rsidR="00C32407" w:rsidRPr="00C32407" w:rsidRDefault="00C32407" w:rsidP="00C32407">
      <w:pPr>
        <w:tabs>
          <w:tab w:val="left" w:pos="3261"/>
        </w:tabs>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3B7CC92B" w14:textId="77777777" w:rsidR="00C32407" w:rsidRPr="00C32407" w:rsidRDefault="00C32407" w:rsidP="00C32407">
      <w:pPr>
        <w:shd w:val="clear" w:color="auto" w:fill="FFFFFF"/>
        <w:spacing w:after="0" w:line="312" w:lineRule="exact"/>
        <w:ind w:left="53" w:right="10" w:firstLine="686"/>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Цель - создание безопасных и благоприятных условий проживания граждан, развитие инфраструктуры жилищно-коммунального комплекса города Оби. Обеспечение энергетических условий развития экономики города Оби посредством стабилизации и поддержания высоких темпов роста её энергоэффективности, а также обеспечение необходимого уровня энергобезопасности хозяйственного комплекса и социальной сферы.</w:t>
      </w:r>
    </w:p>
    <w:p w14:paraId="3D3E5508" w14:textId="77777777" w:rsidR="00C32407" w:rsidRPr="00C34AA7" w:rsidRDefault="00C32407" w:rsidP="00C32407">
      <w:pPr>
        <w:shd w:val="clear" w:color="auto" w:fill="FFFFFF"/>
        <w:spacing w:after="0" w:line="312" w:lineRule="exact"/>
        <w:ind w:left="53" w:right="10" w:firstLine="686"/>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xml:space="preserve">На территории города Оби действуют муниципальные программы: «Программа комплексного развития систем коммунальной инфраструктуры города Оби Новосибирской области на 2024-2028 годы и период до 2034 года», </w:t>
      </w:r>
      <w:bookmarkStart w:id="25" w:name="_Hlk180045324"/>
      <w:r w:rsidRPr="00C34AA7">
        <w:rPr>
          <w:rFonts w:ascii="Times New Roman" w:eastAsia="Times New Roman" w:hAnsi="Times New Roman" w:cs="Times New Roman"/>
          <w:kern w:val="0"/>
          <w:sz w:val="28"/>
          <w:szCs w:val="28"/>
          <w:lang w:eastAsia="ru-RU"/>
          <w14:ligatures w14:val="none"/>
        </w:rPr>
        <w:t xml:space="preserve">«Энергосбережение и повышение энергетической эффективности в городе Оби Новосибирской области на 2026-2028 годы».  </w:t>
      </w:r>
      <w:bookmarkEnd w:id="25"/>
    </w:p>
    <w:p w14:paraId="1B50E8A7" w14:textId="77777777" w:rsidR="00C32407" w:rsidRPr="00C34AA7" w:rsidRDefault="00C32407" w:rsidP="00C32407">
      <w:pPr>
        <w:shd w:val="clear" w:color="auto" w:fill="FFFFFF"/>
        <w:spacing w:after="0" w:line="312" w:lineRule="exact"/>
        <w:ind w:left="53" w:right="10" w:firstLine="686"/>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Программы предназначены для обеспечения гарантированного и бесперебойного теплоснабжения, водоснабжения, водоотведения и электроснабжения на территории города; увеличения пропускной способности трубопроводов для обеспечения развития города; повышения надежности системы коммунальной инфраструктуры в соответствии с нормативными требованиями; для снижения потерь ресурсов при транспортировке; развития систем водопроводно-канализационного хозяйства с целью обеспечения услугами новых потребителей; повышения экологической безопасности и повышения экономической эффективности оказания услуг.</w:t>
      </w:r>
    </w:p>
    <w:p w14:paraId="09FA12DB" w14:textId="77777777"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xml:space="preserve"> Запланированы на 2026-2028 годы мероприятия по приведению объектов жилищно-коммунальной инфраструктуры в нормативное состояние, что позволит не допустить аварии и отключения продолжительностью более суток на объектах жилищно-коммунальной инфраструктуры:</w:t>
      </w:r>
    </w:p>
    <w:p w14:paraId="59B21A46" w14:textId="77777777"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строительство, реконструкция и модернизация объектов теплоснабжения;</w:t>
      </w:r>
    </w:p>
    <w:p w14:paraId="20A6CA8B" w14:textId="77777777"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проектирование для строительства, реконструкции, модернизации объектов водоснабжения;</w:t>
      </w:r>
    </w:p>
    <w:p w14:paraId="39B50B8A" w14:textId="77777777"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строительство, реконструкция, модернизация объектов водоснабжения;</w:t>
      </w:r>
    </w:p>
    <w:p w14:paraId="71888D30" w14:textId="77777777"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lastRenderedPageBreak/>
        <w:t>- проектирование для строительства, реконструкции, модернизации объектов водоотведения;</w:t>
      </w:r>
    </w:p>
    <w:p w14:paraId="1E9D6566" w14:textId="77777777"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строительство, реконструкция, модернизация объектов водоотведения;</w:t>
      </w:r>
    </w:p>
    <w:p w14:paraId="1747B061" w14:textId="77777777"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проектирование для строительства, реконструкции, модернизации объектов электроснабжения;</w:t>
      </w:r>
    </w:p>
    <w:p w14:paraId="3446472A" w14:textId="77777777"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строительство, реконструкция, модернизация объектов электроснабжения.</w:t>
      </w:r>
    </w:p>
    <w:p w14:paraId="0724EC81" w14:textId="4AF9B508" w:rsidR="00C32407" w:rsidRPr="00C34AA7" w:rsidRDefault="00C32407" w:rsidP="00C32407">
      <w:pPr>
        <w:shd w:val="clear" w:color="auto" w:fill="FFFFFF"/>
        <w:spacing w:after="0" w:line="312" w:lineRule="exact"/>
        <w:ind w:left="5" w:right="34" w:firstLine="708"/>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xml:space="preserve">Реализация мероприятий, направленных на повышение </w:t>
      </w:r>
      <w:r w:rsidR="00995B94" w:rsidRPr="00C34AA7">
        <w:rPr>
          <w:rFonts w:ascii="Times New Roman" w:eastAsia="Times New Roman" w:hAnsi="Times New Roman" w:cs="Times New Roman"/>
          <w:kern w:val="0"/>
          <w:sz w:val="28"/>
          <w:szCs w:val="28"/>
          <w:lang w:eastAsia="ru-RU"/>
          <w14:ligatures w14:val="none"/>
        </w:rPr>
        <w:t>уровня комфортности проживания населения города Оби,</w:t>
      </w:r>
      <w:r w:rsidRPr="00C34AA7">
        <w:rPr>
          <w:rFonts w:ascii="Times New Roman" w:eastAsia="Times New Roman" w:hAnsi="Times New Roman" w:cs="Times New Roman"/>
          <w:kern w:val="0"/>
          <w:sz w:val="28"/>
          <w:szCs w:val="28"/>
          <w:lang w:eastAsia="ru-RU"/>
          <w14:ligatures w14:val="none"/>
        </w:rPr>
        <w:t xml:space="preserve"> позволит к 2028 году увеличить удельный вес площади жилищного фонда, обеспеченного всеми видами благоустройства к общей площади жилищного фонда.</w:t>
      </w:r>
    </w:p>
    <w:p w14:paraId="2E91C6F7"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xml:space="preserve">Для достижения обеспечения энергетических условий развития экономики города Оби посредством стабилизации и поддержания высоких темпов роста её энергоэффективности, а также обеспечения необходимого уровня энергобезопасности хозяйственного комплекса и социальной сферы реализуются мероприятия муниципальной программы «Энергосбережение и повышение энергетической   эффективности в городе Оби Новосибирской области на 2026-2028 годы».  </w:t>
      </w:r>
    </w:p>
    <w:p w14:paraId="298AAAC1"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Выполнение мероприятий программы позволит получить результаты:</w:t>
      </w:r>
    </w:p>
    <w:p w14:paraId="47C56A5B"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В социальной сфере:</w:t>
      </w:r>
    </w:p>
    <w:p w14:paraId="7B8E0065"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-улучшение уровня жизни населения путем повышения качества и надежности энергоснабжения, внедрения механизмов экономного и рационального потребления энергетических ресурсов в быту;</w:t>
      </w:r>
    </w:p>
    <w:p w14:paraId="11B20CA5"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В бюджетной сфере:</w:t>
      </w:r>
    </w:p>
    <w:p w14:paraId="769BC36B"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-сокращение бюджетных расходов на приобретение топливно-энергетических ресурсов бюджетными организациями города Оби;</w:t>
      </w:r>
    </w:p>
    <w:p w14:paraId="50A4E9E3"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-сокращение бюджетных средств на подготовку систем теплоснабжения к отопительному периоду;</w:t>
      </w:r>
    </w:p>
    <w:p w14:paraId="61AD99C8"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 xml:space="preserve"> В производственной сфере:</w:t>
      </w:r>
    </w:p>
    <w:p w14:paraId="5BF17235"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-обновление и модернизация значительной части основных производственных фондов теплоэнергетического хозяйства города Оби на новой технологической и энергоэффективной основе;</w:t>
      </w:r>
    </w:p>
    <w:p w14:paraId="58B75250"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-снижение процента износа объектов коммунальной инфраструктуры;</w:t>
      </w:r>
    </w:p>
    <w:p w14:paraId="0BDDB8F5"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-оптимизация режимов работы существующего энергооборудования;</w:t>
      </w:r>
    </w:p>
    <w:p w14:paraId="540D4613"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-обеспечение регулирования потребления энергетических ресурсов;</w:t>
      </w:r>
    </w:p>
    <w:p w14:paraId="1C463426"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-снижение потерь при производстве, транспортировке и использовании энергоресурсов;</w:t>
      </w:r>
    </w:p>
    <w:p w14:paraId="4C4B6933"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lang w:eastAsia="ru-RU"/>
          <w14:ligatures w14:val="none"/>
        </w:rPr>
      </w:pPr>
      <w:r w:rsidRPr="00C34AA7">
        <w:rPr>
          <w:rFonts w:ascii="Times New Roman" w:eastAsia="Times New Roman" w:hAnsi="Times New Roman" w:cs="Times New Roman"/>
          <w:kern w:val="0"/>
          <w:sz w:val="28"/>
          <w:szCs w:val="28"/>
          <w:lang w:eastAsia="ru-RU"/>
          <w14:ligatures w14:val="none"/>
        </w:rPr>
        <w:t>В экономической сфере:</w:t>
      </w:r>
    </w:p>
    <w:p w14:paraId="040FA9BD" w14:textId="77777777" w:rsidR="00C32407" w:rsidRPr="00C34AA7" w:rsidRDefault="00C32407" w:rsidP="00C32407">
      <w:pPr>
        <w:shd w:val="clear" w:color="auto" w:fill="FFFFFF"/>
        <w:spacing w:before="5" w:after="0" w:line="312" w:lineRule="exact"/>
        <w:ind w:left="5" w:right="14" w:firstLine="710"/>
        <w:jc w:val="both"/>
        <w:rPr>
          <w:rFonts w:ascii="Times New Roman" w:eastAsia="Times New Roman" w:hAnsi="Times New Roman" w:cs="Times New Roman"/>
          <w:kern w:val="0"/>
          <w:sz w:val="28"/>
          <w:szCs w:val="28"/>
          <w:highlight w:val="yellow"/>
          <w:lang w:eastAsia="ru-RU"/>
          <w14:ligatures w14:val="none"/>
        </w:rPr>
      </w:pPr>
      <w:r w:rsidRPr="00C34AA7">
        <w:rPr>
          <w:rFonts w:ascii="Times New Roman" w:eastAsia="Times New Roman" w:hAnsi="Times New Roman" w:cs="Times New Roman"/>
          <w:kern w:val="0"/>
          <w:sz w:val="28"/>
          <w:szCs w:val="28"/>
          <w:lang w:eastAsia="ru-RU"/>
          <w14:ligatures w14:val="none"/>
        </w:rPr>
        <w:t>прирост инвестиций на модернизацию систем энергоснабжения различных отраслей экономики муниципального образования города Оби, получение дополнительной прибыли хозяйствующими субъектами.</w:t>
      </w:r>
    </w:p>
    <w:p w14:paraId="67EF73D3" w14:textId="77777777" w:rsidR="00C32407" w:rsidRPr="00C34AA7" w:rsidRDefault="00C32407" w:rsidP="00C32407">
      <w:pPr>
        <w:spacing w:after="0" w:line="240" w:lineRule="auto"/>
        <w:rPr>
          <w:rFonts w:ascii="Times New Roman" w:eastAsia="Times New Roman" w:hAnsi="Times New Roman" w:cs="Times New Roman"/>
          <w:kern w:val="0"/>
          <w:sz w:val="28"/>
          <w:szCs w:val="28"/>
          <w:highlight w:val="yellow"/>
          <w:lang w:eastAsia="ru-RU"/>
          <w14:ligatures w14:val="none"/>
        </w:rPr>
      </w:pPr>
      <w:bookmarkStart w:id="26" w:name="_Toc459803397"/>
      <w:bookmarkStart w:id="27" w:name="_Toc460227808"/>
      <w:bookmarkStart w:id="28" w:name="_Toc460227953"/>
      <w:bookmarkStart w:id="29" w:name="_Toc460227812"/>
      <w:bookmarkStart w:id="30" w:name="_Toc460227957"/>
    </w:p>
    <w:p w14:paraId="683B6062" w14:textId="77777777" w:rsidR="00C32407" w:rsidRPr="00C32407" w:rsidRDefault="00C32407" w:rsidP="00C32407">
      <w:pPr>
        <w:spacing w:after="0" w:line="240" w:lineRule="auto"/>
        <w:ind w:firstLine="709"/>
        <w:jc w:val="center"/>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Промышленность</w:t>
      </w:r>
      <w:bookmarkEnd w:id="26"/>
      <w:bookmarkEnd w:id="27"/>
      <w:bookmarkEnd w:id="28"/>
    </w:p>
    <w:p w14:paraId="48ED7DAC" w14:textId="77777777" w:rsidR="00C32407" w:rsidRPr="00C32407" w:rsidRDefault="00C32407" w:rsidP="00C32407">
      <w:pPr>
        <w:spacing w:after="0" w:line="240" w:lineRule="auto"/>
        <w:ind w:firstLine="709"/>
        <w:jc w:val="both"/>
        <w:rPr>
          <w:rFonts w:ascii="Times New Roman" w:eastAsia="Times New Roman" w:hAnsi="Times New Roman" w:cs="Times New Roman"/>
          <w:kern w:val="0"/>
          <w:sz w:val="28"/>
          <w:szCs w:val="28"/>
          <w:highlight w:val="yellow"/>
          <w:lang w:eastAsia="ru-RU"/>
          <w14:ligatures w14:val="none"/>
        </w:rPr>
      </w:pPr>
    </w:p>
    <w:p w14:paraId="59FB02CE" w14:textId="77777777" w:rsidR="00C32407" w:rsidRPr="00C32407" w:rsidRDefault="00C32407" w:rsidP="00C324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Цель – развитие и повышение качества промышленного потенциала.</w:t>
      </w:r>
    </w:p>
    <w:p w14:paraId="0DA77214" w14:textId="77777777" w:rsidR="00C32407" w:rsidRPr="00C32407" w:rsidRDefault="00C32407" w:rsidP="00C32407">
      <w:pPr>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7E1EE3">
        <w:rPr>
          <w:rFonts w:ascii="Times New Roman" w:eastAsia="Times New Roman" w:hAnsi="Times New Roman" w:cs="Times New Roman"/>
          <w:kern w:val="0"/>
          <w:sz w:val="28"/>
          <w:szCs w:val="28"/>
          <w:lang w:eastAsia="ru-RU"/>
          <w14:ligatures w14:val="none"/>
        </w:rPr>
        <w:t xml:space="preserve">Наибольшую долю в промышленном производстве занимают предприятия по производству и распределению электроэнергии, газа и </w:t>
      </w:r>
      <w:r w:rsidRPr="00433A71">
        <w:rPr>
          <w:rFonts w:ascii="Times New Roman" w:eastAsia="Times New Roman" w:hAnsi="Times New Roman" w:cs="Times New Roman"/>
          <w:kern w:val="0"/>
          <w:sz w:val="28"/>
          <w:szCs w:val="28"/>
          <w:lang w:eastAsia="ru-RU"/>
          <w14:ligatures w14:val="none"/>
        </w:rPr>
        <w:t>воды – 70%.</w:t>
      </w:r>
    </w:p>
    <w:p w14:paraId="6BD0298D" w14:textId="6D376DBF" w:rsidR="00C32407" w:rsidRPr="00433A71" w:rsidRDefault="00995B94" w:rsidP="00C3240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33A71">
        <w:rPr>
          <w:rFonts w:ascii="Times New Roman" w:eastAsia="Times New Roman" w:hAnsi="Times New Roman" w:cs="Times New Roman"/>
          <w:kern w:val="0"/>
          <w:sz w:val="28"/>
          <w:szCs w:val="28"/>
          <w14:ligatures w14:val="none"/>
        </w:rPr>
        <w:lastRenderedPageBreak/>
        <w:t xml:space="preserve">По предварительной оценке, </w:t>
      </w:r>
      <w:r w:rsidR="00C32407" w:rsidRPr="00433A71">
        <w:rPr>
          <w:rFonts w:ascii="Times New Roman" w:eastAsia="Times New Roman" w:hAnsi="Times New Roman" w:cs="Times New Roman"/>
          <w:kern w:val="0"/>
          <w:sz w:val="28"/>
          <w:szCs w:val="28"/>
          <w14:ligatures w14:val="none"/>
        </w:rPr>
        <w:t>за</w:t>
      </w:r>
      <w:r w:rsidR="00C32407" w:rsidRPr="00433A71">
        <w:rPr>
          <w:rFonts w:ascii="Times New Roman" w:eastAsia="Times New Roman" w:hAnsi="Times New Roman" w:cs="Times New Roman"/>
          <w:kern w:val="0"/>
          <w:sz w:val="28"/>
          <w:szCs w:val="28"/>
          <w:lang w:eastAsia="ru-RU"/>
          <w14:ligatures w14:val="none"/>
        </w:rPr>
        <w:t xml:space="preserve"> 2025 год объем отгруженных товаров промышленного производства составит 748,7 млн. рублей, индекс промышленного производства 103,1%. По оценке в плановом периоде ожидается увеличение объема отгруженных товаров в среднем на 3%.</w:t>
      </w:r>
    </w:p>
    <w:p w14:paraId="2BD70095" w14:textId="77777777" w:rsidR="00C32407" w:rsidRPr="00C32407" w:rsidRDefault="00C32407" w:rsidP="00C32407">
      <w:pPr>
        <w:spacing w:after="0" w:line="240" w:lineRule="auto"/>
        <w:rPr>
          <w:rFonts w:ascii="Times New Roman" w:eastAsia="Times New Roman" w:hAnsi="Times New Roman" w:cs="Times New Roman"/>
          <w:color w:val="FF0000"/>
          <w:kern w:val="0"/>
          <w:sz w:val="28"/>
          <w:szCs w:val="28"/>
          <w:highlight w:val="yellow"/>
          <w:lang w:eastAsia="ru-RU"/>
          <w14:ligatures w14:val="none"/>
        </w:rPr>
      </w:pPr>
    </w:p>
    <w:p w14:paraId="723E1F6E" w14:textId="77777777" w:rsidR="00C32407" w:rsidRPr="00C32407" w:rsidRDefault="00C32407" w:rsidP="00C32407">
      <w:pPr>
        <w:spacing w:after="0" w:line="240" w:lineRule="auto"/>
        <w:rPr>
          <w:rFonts w:ascii="Times New Roman" w:eastAsia="Times New Roman" w:hAnsi="Times New Roman" w:cs="Times New Roman"/>
          <w:color w:val="FF0000"/>
          <w:kern w:val="0"/>
          <w:sz w:val="28"/>
          <w:szCs w:val="28"/>
          <w:highlight w:val="yellow"/>
          <w:lang w:eastAsia="ru-RU"/>
          <w14:ligatures w14:val="none"/>
        </w:rPr>
      </w:pPr>
    </w:p>
    <w:p w14:paraId="5448ADDB" w14:textId="77777777" w:rsidR="00C32407" w:rsidRPr="00C32407" w:rsidRDefault="00C32407" w:rsidP="00C32407">
      <w:pPr>
        <w:spacing w:after="0" w:line="240" w:lineRule="auto"/>
        <w:rPr>
          <w:rFonts w:ascii="Times New Roman" w:eastAsia="Times New Roman" w:hAnsi="Times New Roman" w:cs="Times New Roman"/>
          <w:color w:val="FF0000"/>
          <w:kern w:val="0"/>
          <w:sz w:val="28"/>
          <w:szCs w:val="28"/>
          <w:highlight w:val="yellow"/>
          <w:lang w:eastAsia="ru-RU"/>
          <w14:ligatures w14:val="none"/>
        </w:rPr>
      </w:pPr>
    </w:p>
    <w:p w14:paraId="03427DCF" w14:textId="77777777" w:rsidR="00C32407" w:rsidRPr="00C32407" w:rsidRDefault="00C32407" w:rsidP="00C32407">
      <w:pPr>
        <w:spacing w:after="0" w:line="240" w:lineRule="auto"/>
        <w:ind w:firstLine="709"/>
        <w:jc w:val="center"/>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Инвестиции</w:t>
      </w:r>
      <w:bookmarkEnd w:id="29"/>
      <w:bookmarkEnd w:id="30"/>
    </w:p>
    <w:p w14:paraId="28E11A1C" w14:textId="77777777" w:rsidR="00C32407" w:rsidRPr="00C32407" w:rsidRDefault="00C32407" w:rsidP="00C32407">
      <w:pPr>
        <w:spacing w:after="0" w:line="240" w:lineRule="auto"/>
        <w:ind w:firstLine="601"/>
        <w:jc w:val="both"/>
        <w:rPr>
          <w:rFonts w:ascii="Times New Roman" w:eastAsia="Calibri" w:hAnsi="Times New Roman" w:cs="Times New Roman"/>
          <w:kern w:val="0"/>
          <w:sz w:val="28"/>
          <w:szCs w:val="28"/>
          <w14:ligatures w14:val="none"/>
        </w:rPr>
      </w:pPr>
    </w:p>
    <w:p w14:paraId="5EB36895" w14:textId="77777777" w:rsidR="00C32407" w:rsidRPr="00C32407" w:rsidRDefault="00C32407" w:rsidP="00C32407">
      <w:pPr>
        <w:spacing w:after="0" w:line="240" w:lineRule="auto"/>
        <w:ind w:firstLine="601"/>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 xml:space="preserve">Целью инвестиционной политики администрации города Оби является повышение инвестиционной привлекательности города, эффективное развитие строительного комплекса. </w:t>
      </w:r>
    </w:p>
    <w:p w14:paraId="23C006C1" w14:textId="77777777" w:rsidR="00C32407" w:rsidRPr="00C32407"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В период 2026-2028 годы будет продолжена работа по реализации комплекса мер по привлечению инвестиций на территорию города Оби Новосибирской области, активное взаимодействие с областными органами государственной власти, коммерческими структурами в целях привлечения средств на реализацию крупных социально значимых проектов.</w:t>
      </w:r>
    </w:p>
    <w:p w14:paraId="18CFDFCD" w14:textId="77777777" w:rsidR="00C32407" w:rsidRPr="00C32407" w:rsidRDefault="00C32407" w:rsidP="00C32407">
      <w:pPr>
        <w:widowControl w:val="0"/>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 xml:space="preserve">Активно развивается социальная инфраструктура города. </w:t>
      </w:r>
    </w:p>
    <w:p w14:paraId="79C96C19" w14:textId="77777777" w:rsidR="00C32407" w:rsidRPr="00BC7956" w:rsidRDefault="00C32407" w:rsidP="00C32407">
      <w:pPr>
        <w:widowControl w:val="0"/>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BC7956">
        <w:rPr>
          <w:rFonts w:ascii="Times New Roman" w:eastAsia="Times New Roman" w:hAnsi="Times New Roman" w:cs="Times New Roman"/>
          <w:kern w:val="0"/>
          <w:sz w:val="28"/>
          <w:szCs w:val="28"/>
          <w:lang w:eastAsia="ru-RU"/>
          <w14:ligatures w14:val="none"/>
        </w:rPr>
        <w:t xml:space="preserve">На 2026 год запланировано выполнение работ по благоустройству общественной территории пешеходно-велосипедных дорожек по ул. Военный городок (3 этап), выполнение работ по разработке проектно-сметной документации на благоустройство общественной территории от футбольного поля до дома №8 по ул. ЖКО Аэропорта. </w:t>
      </w:r>
    </w:p>
    <w:p w14:paraId="3F44F6DD" w14:textId="77777777" w:rsidR="00C32407" w:rsidRPr="00836C41" w:rsidRDefault="00C32407" w:rsidP="00C32407">
      <w:pPr>
        <w:widowControl w:val="0"/>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kern w:val="0"/>
          <w:sz w:val="28"/>
          <w:lang w:eastAsia="ru-RU"/>
          <w14:ligatures w14:val="none"/>
        </w:rPr>
      </w:pPr>
      <w:r w:rsidRPr="00836C41">
        <w:rPr>
          <w:rFonts w:ascii="Times New Roman" w:eastAsia="Times New Roman" w:hAnsi="Times New Roman" w:cs="Times New Roman"/>
          <w:kern w:val="0"/>
          <w:sz w:val="28"/>
          <w:szCs w:val="28"/>
          <w:shd w:val="clear" w:color="auto" w:fill="FFFFFF"/>
          <w:lang w:eastAsia="ru-RU"/>
          <w14:ligatures w14:val="none"/>
        </w:rPr>
        <w:t xml:space="preserve">Дальнейшее развитие материально-технической базы учреждений города в области физической культуры и спорта: </w:t>
      </w:r>
    </w:p>
    <w:p w14:paraId="53BF58D2" w14:textId="77777777" w:rsidR="00C32407" w:rsidRPr="00EE3D80"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E3D80">
        <w:rPr>
          <w:rFonts w:ascii="Times New Roman" w:eastAsia="Times New Roman" w:hAnsi="Times New Roman" w:cs="Times New Roman"/>
          <w:kern w:val="0"/>
          <w:sz w:val="28"/>
          <w:szCs w:val="28"/>
          <w:lang w:eastAsia="ru-RU"/>
          <w14:ligatures w14:val="none"/>
        </w:rPr>
        <w:t>- реконструкция универсальной спортивной площадки по улице Геодезической;</w:t>
      </w:r>
    </w:p>
    <w:p w14:paraId="6EBF56A3" w14:textId="77777777" w:rsidR="00C32407" w:rsidRPr="00EE3D80"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E3D80">
        <w:rPr>
          <w:rFonts w:ascii="Times New Roman" w:eastAsia="Times New Roman" w:hAnsi="Times New Roman" w:cs="Times New Roman"/>
          <w:kern w:val="0"/>
          <w:sz w:val="28"/>
          <w:szCs w:val="28"/>
          <w:lang w:eastAsia="ru-RU"/>
          <w14:ligatures w14:val="none"/>
        </w:rPr>
        <w:t>- восстановление и благоустройство спортивного объекта в формате стритбольной площадки с комплексом уличных тренажеров на улице Авиационной;</w:t>
      </w:r>
    </w:p>
    <w:p w14:paraId="3D6BB010" w14:textId="77777777" w:rsidR="00C32407" w:rsidRPr="00EE3D80"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E3D80">
        <w:rPr>
          <w:rFonts w:ascii="Times New Roman" w:eastAsia="Times New Roman" w:hAnsi="Times New Roman" w:cs="Times New Roman"/>
          <w:kern w:val="0"/>
          <w:sz w:val="28"/>
          <w:szCs w:val="28"/>
          <w:lang w:eastAsia="ru-RU"/>
          <w14:ligatures w14:val="none"/>
        </w:rPr>
        <w:t>- строительство спортивной площадки для подготовки к сдаче нормативов ГТО (малые площадки ГТО) в южной части города Оби;</w:t>
      </w:r>
    </w:p>
    <w:p w14:paraId="674E3199" w14:textId="77777777" w:rsidR="00C32407" w:rsidRPr="00EE3D80" w:rsidRDefault="00C32407" w:rsidP="00C32407">
      <w:pPr>
        <w:widowControl w:val="0"/>
        <w:numPr>
          <w:ilvl w:val="1"/>
          <w:numId w:val="0"/>
        </w:num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E3D80">
        <w:rPr>
          <w:rFonts w:ascii="Times New Roman" w:eastAsia="Times New Roman" w:hAnsi="Times New Roman" w:cs="Times New Roman"/>
          <w:kern w:val="0"/>
          <w:sz w:val="28"/>
          <w:szCs w:val="28"/>
          <w:lang w:eastAsia="ru-RU"/>
          <w14:ligatures w14:val="none"/>
        </w:rPr>
        <w:t>- благоустройство общественной территории «лыжероллерная трасса» на ул. Геодезической;</w:t>
      </w:r>
    </w:p>
    <w:p w14:paraId="3DD1A7FA" w14:textId="77777777" w:rsidR="00C32407" w:rsidRPr="00EE3D80" w:rsidRDefault="00C32407" w:rsidP="00C32407">
      <w:pPr>
        <w:widowControl w:val="0"/>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EE3D80">
        <w:rPr>
          <w:rFonts w:ascii="Times New Roman" w:eastAsia="Times New Roman" w:hAnsi="Times New Roman" w:cs="Times New Roman"/>
          <w:kern w:val="0"/>
          <w:sz w:val="28"/>
          <w:szCs w:val="28"/>
          <w:lang w:eastAsia="ru-RU"/>
          <w14:ligatures w14:val="none"/>
        </w:rPr>
        <w:t>д) строительство уличной спортивной площадки, предназначенной для проведения соревнований и тренировок по пляжному волейболу на территории спортивного комплекса «Авиатор».</w:t>
      </w:r>
    </w:p>
    <w:p w14:paraId="2F260327" w14:textId="77777777" w:rsidR="00C32407" w:rsidRPr="003A3BC5" w:rsidRDefault="00C32407" w:rsidP="00C32407">
      <w:pPr>
        <w:widowControl w:val="0"/>
        <w:tabs>
          <w:tab w:val="left" w:pos="0"/>
          <w:tab w:val="left" w:pos="567"/>
        </w:tabs>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A3BC5">
        <w:rPr>
          <w:rFonts w:ascii="Times New Roman" w:eastAsia="Calibri" w:hAnsi="Times New Roman" w:cs="Times New Roman"/>
          <w:kern w:val="0"/>
          <w:sz w:val="28"/>
          <w:szCs w:val="28"/>
          <w14:ligatures w14:val="none"/>
        </w:rPr>
        <w:t>В среднесрочном периоде планируется привлечение средств областного бюджета для реализации ряда инвестиционных проектов инженерной инфраструктуры:</w:t>
      </w:r>
    </w:p>
    <w:p w14:paraId="6053C722" w14:textId="77777777" w:rsidR="00C32407" w:rsidRPr="00D07481" w:rsidRDefault="00C32407" w:rsidP="00C32407">
      <w:pPr>
        <w:widowControl w:val="0"/>
        <w:tabs>
          <w:tab w:val="left" w:pos="0"/>
          <w:tab w:val="left" w:pos="567"/>
        </w:tabs>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D07481">
        <w:rPr>
          <w:rFonts w:ascii="Times New Roman" w:eastAsia="Calibri" w:hAnsi="Times New Roman" w:cs="Times New Roman"/>
          <w:kern w:val="0"/>
          <w:sz w:val="28"/>
          <w:szCs w:val="28"/>
          <w14:ligatures w14:val="none"/>
        </w:rPr>
        <w:t>- строительство и реконструкция тепловых сетей и сетей горячего водоснабжения ЖКО Аэропорта;</w:t>
      </w:r>
    </w:p>
    <w:p w14:paraId="74767013" w14:textId="38F73F53" w:rsidR="00D07481"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14:ligatures w14:val="none"/>
        </w:rPr>
      </w:pPr>
      <w:r w:rsidRPr="00D07481">
        <w:rPr>
          <w:rFonts w:ascii="Times New Roman" w:eastAsia="Calibri" w:hAnsi="Times New Roman" w:cs="Times New Roman"/>
          <w:kern w:val="0"/>
          <w:sz w:val="28"/>
          <w14:ligatures w14:val="none"/>
        </w:rPr>
        <w:t>- строительство водопроводных сетей по ул. Станционная</w:t>
      </w:r>
      <w:r w:rsidR="00D07481">
        <w:rPr>
          <w:rFonts w:ascii="Times New Roman" w:eastAsia="Calibri" w:hAnsi="Times New Roman" w:cs="Times New Roman"/>
          <w:kern w:val="0"/>
          <w:sz w:val="28"/>
          <w14:ligatures w14:val="none"/>
        </w:rPr>
        <w:t>;</w:t>
      </w:r>
    </w:p>
    <w:p w14:paraId="090B46A3" w14:textId="627CFF6B" w:rsidR="00C32407" w:rsidRPr="00D07481" w:rsidRDefault="00D07481" w:rsidP="00C32407">
      <w:pPr>
        <w:autoSpaceDE w:val="0"/>
        <w:autoSpaceDN w:val="0"/>
        <w:adjustRightInd w:val="0"/>
        <w:spacing w:after="0" w:line="240" w:lineRule="auto"/>
        <w:ind w:firstLine="709"/>
        <w:jc w:val="both"/>
        <w:rPr>
          <w:rFonts w:ascii="Times New Roman" w:eastAsia="Calibri" w:hAnsi="Times New Roman" w:cs="Times New Roman"/>
          <w:kern w:val="0"/>
          <w:sz w:val="28"/>
          <w14:ligatures w14:val="none"/>
        </w:rPr>
      </w:pPr>
      <w:r>
        <w:rPr>
          <w:rFonts w:ascii="Times New Roman" w:eastAsia="Calibri" w:hAnsi="Times New Roman" w:cs="Times New Roman"/>
          <w:kern w:val="0"/>
          <w:sz w:val="28"/>
          <w14:ligatures w14:val="none"/>
        </w:rPr>
        <w:t xml:space="preserve">- </w:t>
      </w:r>
      <w:r w:rsidRPr="00D07481">
        <w:rPr>
          <w:rFonts w:ascii="Times New Roman" w:eastAsia="Calibri" w:hAnsi="Times New Roman" w:cs="Times New Roman"/>
          <w:kern w:val="0"/>
          <w:sz w:val="28"/>
          <w14:ligatures w14:val="none"/>
        </w:rPr>
        <w:t xml:space="preserve">разработка ПСД </w:t>
      </w:r>
      <w:r w:rsidR="000A78ED">
        <w:rPr>
          <w:rFonts w:ascii="Times New Roman" w:eastAsia="Calibri" w:hAnsi="Times New Roman" w:cs="Times New Roman"/>
          <w:kern w:val="0"/>
          <w:sz w:val="28"/>
          <w14:ligatures w14:val="none"/>
        </w:rPr>
        <w:t>и строительство</w:t>
      </w:r>
      <w:r w:rsidRPr="00D07481">
        <w:rPr>
          <w:rFonts w:ascii="Times New Roman" w:eastAsia="Calibri" w:hAnsi="Times New Roman" w:cs="Times New Roman"/>
          <w:kern w:val="0"/>
          <w:sz w:val="28"/>
          <w14:ligatures w14:val="none"/>
        </w:rPr>
        <w:t xml:space="preserve"> водопроводных сетей по</w:t>
      </w:r>
      <w:r w:rsidR="00C32407" w:rsidRPr="00D07481">
        <w:rPr>
          <w:rFonts w:ascii="Times New Roman" w:eastAsia="Calibri" w:hAnsi="Times New Roman" w:cs="Times New Roman"/>
          <w:kern w:val="0"/>
          <w:sz w:val="28"/>
          <w14:ligatures w14:val="none"/>
        </w:rPr>
        <w:t xml:space="preserve"> ул. </w:t>
      </w:r>
      <w:r w:rsidR="000A78ED" w:rsidRPr="00D07481">
        <w:rPr>
          <w:rFonts w:ascii="Times New Roman" w:eastAsia="Calibri" w:hAnsi="Times New Roman" w:cs="Times New Roman"/>
          <w:kern w:val="0"/>
          <w:sz w:val="28"/>
          <w14:ligatures w14:val="none"/>
        </w:rPr>
        <w:t>Сигнальная</w:t>
      </w:r>
      <w:r w:rsidR="000A78ED">
        <w:rPr>
          <w:rFonts w:ascii="Times New Roman" w:eastAsia="Calibri" w:hAnsi="Times New Roman" w:cs="Times New Roman"/>
          <w:kern w:val="0"/>
          <w:sz w:val="28"/>
          <w14:ligatures w14:val="none"/>
        </w:rPr>
        <w:t xml:space="preserve">, </w:t>
      </w:r>
      <w:r w:rsidR="000A78ED" w:rsidRPr="00D07481">
        <w:rPr>
          <w:rFonts w:ascii="Times New Roman" w:eastAsia="Calibri" w:hAnsi="Times New Roman" w:cs="Times New Roman"/>
          <w:kern w:val="0"/>
          <w:sz w:val="28"/>
          <w14:ligatures w14:val="none"/>
        </w:rPr>
        <w:t>ул.</w:t>
      </w:r>
      <w:r w:rsidRPr="00D07481">
        <w:rPr>
          <w:rFonts w:ascii="Times New Roman" w:eastAsia="Calibri" w:hAnsi="Times New Roman" w:cs="Times New Roman"/>
          <w:kern w:val="0"/>
          <w:sz w:val="28"/>
          <w14:ligatures w14:val="none"/>
        </w:rPr>
        <w:t xml:space="preserve"> Рабочая</w:t>
      </w:r>
      <w:r w:rsidR="00C32407" w:rsidRPr="00D07481">
        <w:rPr>
          <w:rFonts w:ascii="Times New Roman" w:eastAsia="Calibri" w:hAnsi="Times New Roman" w:cs="Times New Roman"/>
          <w:kern w:val="0"/>
          <w:sz w:val="28"/>
          <w14:ligatures w14:val="none"/>
        </w:rPr>
        <w:t>;</w:t>
      </w:r>
    </w:p>
    <w:p w14:paraId="10A1822E" w14:textId="4B5B86FF" w:rsidR="00C32407" w:rsidRPr="00E161A0"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14:ligatures w14:val="none"/>
        </w:rPr>
      </w:pPr>
      <w:r w:rsidRPr="00E161A0">
        <w:rPr>
          <w:rFonts w:ascii="Times New Roman" w:eastAsia="Calibri" w:hAnsi="Times New Roman" w:cs="Times New Roman"/>
          <w:kern w:val="0"/>
          <w:sz w:val="28"/>
          <w14:ligatures w14:val="none"/>
        </w:rPr>
        <w:lastRenderedPageBreak/>
        <w:t xml:space="preserve">- </w:t>
      </w:r>
      <w:r w:rsidR="000A78ED" w:rsidRPr="00E161A0">
        <w:rPr>
          <w:rFonts w:ascii="Times New Roman" w:eastAsia="Calibri" w:hAnsi="Times New Roman" w:cs="Times New Roman"/>
          <w:kern w:val="0"/>
          <w:sz w:val="28"/>
          <w14:ligatures w14:val="none"/>
        </w:rPr>
        <w:t xml:space="preserve">разработка ПСД на реконструкцию КНС-5а и </w:t>
      </w:r>
      <w:r w:rsidRPr="00E161A0">
        <w:rPr>
          <w:rFonts w:ascii="Times New Roman" w:eastAsia="Calibri" w:hAnsi="Times New Roman" w:cs="Times New Roman"/>
          <w:kern w:val="0"/>
          <w:sz w:val="28"/>
          <w14:ligatures w14:val="none"/>
        </w:rPr>
        <w:t xml:space="preserve">строительство напорного трубопровода 2Д 225 мм ул. Геодезическая; </w:t>
      </w:r>
    </w:p>
    <w:p w14:paraId="1F0BE393" w14:textId="77777777" w:rsidR="00C32407" w:rsidRPr="00FA633D"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14:ligatures w14:val="none"/>
        </w:rPr>
      </w:pPr>
      <w:r w:rsidRPr="00FA633D">
        <w:rPr>
          <w:rFonts w:ascii="Times New Roman" w:eastAsia="Calibri" w:hAnsi="Times New Roman" w:cs="Times New Roman"/>
          <w:kern w:val="0"/>
          <w:sz w:val="28"/>
          <w14:ligatures w14:val="none"/>
        </w:rPr>
        <w:t xml:space="preserve">- строительство самотечного коллектора на ул. Путейцев; </w:t>
      </w:r>
    </w:p>
    <w:p w14:paraId="26262F1C" w14:textId="77777777" w:rsidR="00C32407" w:rsidRPr="00FA633D"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14:ligatures w14:val="none"/>
        </w:rPr>
      </w:pPr>
      <w:r w:rsidRPr="00FA633D">
        <w:rPr>
          <w:rFonts w:ascii="Times New Roman" w:eastAsia="Calibri" w:hAnsi="Times New Roman" w:cs="Times New Roman"/>
          <w:kern w:val="0"/>
          <w:sz w:val="28"/>
          <w14:ligatures w14:val="none"/>
        </w:rPr>
        <w:t>- строительство КНС на ул. Путейцев и напорного коллектора;</w:t>
      </w:r>
    </w:p>
    <w:p w14:paraId="21E9FB33" w14:textId="77777777" w:rsidR="00C32407" w:rsidRPr="00FA633D"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14:ligatures w14:val="none"/>
        </w:rPr>
      </w:pPr>
      <w:r w:rsidRPr="00FA633D">
        <w:rPr>
          <w:rFonts w:ascii="Times New Roman" w:eastAsia="Calibri" w:hAnsi="Times New Roman" w:cs="Times New Roman"/>
          <w:kern w:val="0"/>
          <w:sz w:val="28"/>
          <w14:ligatures w14:val="none"/>
        </w:rPr>
        <w:t xml:space="preserve">- реконструкция КНС-3 и напорного трубопровода, улица Строительная г. Оби; </w:t>
      </w:r>
    </w:p>
    <w:p w14:paraId="28568595" w14:textId="52F26C0B" w:rsidR="00C32407" w:rsidRPr="0096527B" w:rsidRDefault="00C32407" w:rsidP="00C32407">
      <w:pPr>
        <w:autoSpaceDE w:val="0"/>
        <w:autoSpaceDN w:val="0"/>
        <w:adjustRightInd w:val="0"/>
        <w:spacing w:after="0" w:line="240" w:lineRule="auto"/>
        <w:ind w:firstLine="709"/>
        <w:jc w:val="both"/>
        <w:rPr>
          <w:rFonts w:ascii="Times New Roman" w:eastAsia="Calibri" w:hAnsi="Times New Roman" w:cs="Times New Roman"/>
          <w:kern w:val="0"/>
          <w:sz w:val="28"/>
          <w14:ligatures w14:val="none"/>
        </w:rPr>
      </w:pPr>
      <w:r w:rsidRPr="00FA633D">
        <w:rPr>
          <w:rFonts w:ascii="Times New Roman" w:eastAsia="Calibri" w:hAnsi="Times New Roman" w:cs="Times New Roman"/>
          <w:kern w:val="0"/>
          <w:sz w:val="28"/>
          <w14:ligatures w14:val="none"/>
        </w:rPr>
        <w:t xml:space="preserve">- разработка ПСД на реконструкцию коллектора от КНС-2 до самотечного коллектора </w:t>
      </w:r>
      <w:r w:rsidRPr="0096527B">
        <w:rPr>
          <w:rFonts w:ascii="Times New Roman" w:eastAsia="Calibri" w:hAnsi="Times New Roman" w:cs="Times New Roman"/>
          <w:kern w:val="0"/>
          <w:sz w:val="28"/>
          <w14:ligatures w14:val="none"/>
        </w:rPr>
        <w:t>по ул. Железнодорожная</w:t>
      </w:r>
      <w:r w:rsidR="00E73640">
        <w:rPr>
          <w:rFonts w:ascii="Times New Roman" w:eastAsia="Calibri" w:hAnsi="Times New Roman" w:cs="Times New Roman"/>
          <w:kern w:val="0"/>
          <w:sz w:val="28"/>
          <w14:ligatures w14:val="none"/>
        </w:rPr>
        <w:t>.</w:t>
      </w:r>
    </w:p>
    <w:p w14:paraId="1A4F657F" w14:textId="77777777" w:rsidR="00C32407" w:rsidRPr="008639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863907">
        <w:rPr>
          <w:rFonts w:ascii="Times New Roman" w:eastAsia="Calibri" w:hAnsi="Times New Roman" w:cs="Times New Roman"/>
          <w:kern w:val="0"/>
          <w:sz w:val="28"/>
          <w:szCs w:val="28"/>
          <w14:ligatures w14:val="none"/>
        </w:rPr>
        <w:t>В период 2026-2028 годов запланирован ввод многоквартирных жилых домов по ул. Геодезическая 15в, ул. Калинина, ул. Большая.</w:t>
      </w:r>
    </w:p>
    <w:p w14:paraId="72F56DBC" w14:textId="77777777" w:rsidR="00C32407" w:rsidRPr="00863907" w:rsidRDefault="00C32407" w:rsidP="00C32407">
      <w:pPr>
        <w:widowControl w:val="0"/>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sidRPr="00863907">
        <w:rPr>
          <w:rFonts w:ascii="Times New Roman" w:eastAsia="Calibri" w:hAnsi="Times New Roman" w:cs="Times New Roman"/>
          <w:kern w:val="0"/>
          <w:sz w:val="28"/>
          <w:szCs w:val="28"/>
          <w14:ligatures w14:val="none"/>
        </w:rPr>
        <w:t>В период 2024-2034 годов на территории города Оби реализуются:</w:t>
      </w:r>
    </w:p>
    <w:p w14:paraId="4C7FB2C4" w14:textId="479C8D0A" w:rsidR="00C32407" w:rsidRPr="00863907" w:rsidRDefault="00C32407" w:rsidP="00C32407">
      <w:pPr>
        <w:widowControl w:val="0"/>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sidRPr="00863907">
        <w:rPr>
          <w:rFonts w:ascii="Times New Roman" w:eastAsia="Calibri" w:hAnsi="Times New Roman" w:cs="Times New Roman"/>
          <w:kern w:val="0"/>
          <w:sz w:val="28"/>
          <w:szCs w:val="28"/>
          <w14:ligatures w14:val="none"/>
        </w:rPr>
        <w:t>Масштабный инвестиционный проект "Многоквартирные многоэтажные дома со встроенными помещениями обслуживания жилой застройки по ул. Большая в г. Обь"</w:t>
      </w:r>
      <w:r w:rsidR="00E73640" w:rsidRPr="00863907">
        <w:rPr>
          <w:rFonts w:ascii="Times New Roman" w:eastAsia="Calibri" w:hAnsi="Times New Roman" w:cs="Times New Roman"/>
          <w:kern w:val="0"/>
          <w:sz w:val="28"/>
          <w:szCs w:val="28"/>
          <w14:ligatures w14:val="none"/>
        </w:rPr>
        <w:t>.</w:t>
      </w:r>
    </w:p>
    <w:p w14:paraId="59F9F194" w14:textId="77777777" w:rsidR="00C32407" w:rsidRPr="00863907" w:rsidRDefault="00C32407" w:rsidP="00C32407">
      <w:pPr>
        <w:widowControl w:val="0"/>
        <w:autoSpaceDE w:val="0"/>
        <w:autoSpaceDN w:val="0"/>
        <w:adjustRightInd w:val="0"/>
        <w:spacing w:after="0" w:line="240" w:lineRule="auto"/>
        <w:ind w:firstLine="720"/>
        <w:jc w:val="both"/>
        <w:rPr>
          <w:rFonts w:ascii="Times New Roman" w:eastAsia="Calibri" w:hAnsi="Times New Roman" w:cs="Times New Roman"/>
          <w:kern w:val="0"/>
          <w:sz w:val="28"/>
          <w:szCs w:val="28"/>
          <w14:ligatures w14:val="none"/>
        </w:rPr>
      </w:pPr>
      <w:r w:rsidRPr="00863907">
        <w:rPr>
          <w:rFonts w:ascii="Times New Roman" w:eastAsia="Calibri" w:hAnsi="Times New Roman" w:cs="Times New Roman"/>
          <w:kern w:val="0"/>
          <w:sz w:val="28"/>
          <w:szCs w:val="28"/>
          <w14:ligatures w14:val="none"/>
        </w:rPr>
        <w:t xml:space="preserve"> Масштабный инвестиционный проект "Многоквартирные многоэтажные дома со встроенными помещениями обслуживания жилой застройки по ул. Калинина в г. Обь Новосибирской области".</w:t>
      </w:r>
    </w:p>
    <w:p w14:paraId="64B59594" w14:textId="77777777" w:rsidR="00C32407" w:rsidRPr="004D2249" w:rsidRDefault="00C32407" w:rsidP="00C32407">
      <w:pPr>
        <w:widowControl w:val="0"/>
        <w:autoSpaceDE w:val="0"/>
        <w:autoSpaceDN w:val="0"/>
        <w:spacing w:after="0" w:line="240" w:lineRule="auto"/>
        <w:rPr>
          <w:rFonts w:ascii="Times New Roman" w:eastAsia="Times New Roman" w:hAnsi="Times New Roman" w:cs="Times New Roman"/>
          <w:kern w:val="0"/>
          <w:sz w:val="28"/>
          <w:szCs w:val="28"/>
          <w:highlight w:val="yellow"/>
          <w:lang w:eastAsia="ru-RU"/>
          <w14:ligatures w14:val="none"/>
        </w:rPr>
      </w:pPr>
      <w:bookmarkStart w:id="31" w:name="_Toc460227813"/>
      <w:bookmarkStart w:id="32" w:name="_Toc460227958"/>
    </w:p>
    <w:p w14:paraId="25382E4D" w14:textId="77777777" w:rsidR="00C32407" w:rsidRPr="00C32407" w:rsidRDefault="00C32407" w:rsidP="00C32407">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C32407">
        <w:rPr>
          <w:rFonts w:ascii="Times New Roman" w:eastAsia="Times New Roman" w:hAnsi="Times New Roman" w:cs="Times New Roman"/>
          <w:kern w:val="0"/>
          <w:sz w:val="28"/>
          <w:szCs w:val="28"/>
          <w:lang w:eastAsia="ru-RU"/>
          <w14:ligatures w14:val="none"/>
        </w:rPr>
        <w:t>Малое и среднее предпринимательство</w:t>
      </w:r>
      <w:bookmarkEnd w:id="31"/>
      <w:bookmarkEnd w:id="32"/>
    </w:p>
    <w:p w14:paraId="77550A26" w14:textId="77777777" w:rsidR="00C32407" w:rsidRPr="00C32407" w:rsidRDefault="00C32407" w:rsidP="00C32407">
      <w:pPr>
        <w:spacing w:after="0" w:line="240" w:lineRule="auto"/>
        <w:ind w:firstLine="709"/>
        <w:jc w:val="both"/>
        <w:rPr>
          <w:rFonts w:ascii="Times New Roman" w:eastAsia="Times New Roman" w:hAnsi="Times New Roman" w:cs="Times New Roman"/>
          <w:bCs/>
          <w:kern w:val="0"/>
          <w:sz w:val="28"/>
          <w:szCs w:val="28"/>
          <w:highlight w:val="yellow"/>
          <w:lang w:eastAsia="ru-RU"/>
          <w14:ligatures w14:val="none"/>
        </w:rPr>
      </w:pPr>
    </w:p>
    <w:p w14:paraId="14734D44" w14:textId="77777777" w:rsidR="00C32407" w:rsidRPr="00C324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bookmarkStart w:id="33" w:name="_Toc460227814"/>
      <w:bookmarkStart w:id="34" w:name="_Toc460227959"/>
      <w:bookmarkEnd w:id="33"/>
      <w:bookmarkEnd w:id="34"/>
      <w:r w:rsidRPr="00C32407">
        <w:rPr>
          <w:rFonts w:ascii="Times New Roman" w:eastAsia="Calibri" w:hAnsi="Times New Roman" w:cs="Times New Roman"/>
          <w:kern w:val="0"/>
          <w:sz w:val="28"/>
          <w:szCs w:val="28"/>
          <w14:ligatures w14:val="none"/>
        </w:rPr>
        <w:t>Цель - создание условий для развития малого и среднего предпринимательства, прежде всего в сфере материального производства и инновационной деятельности, для повышения экономической и социальной эффективности деятельности субъектов малого и среднего предпринимательства на территории города Оби Новосибирской области.</w:t>
      </w:r>
    </w:p>
    <w:p w14:paraId="2667EE1D" w14:textId="77777777" w:rsidR="00C32407" w:rsidRPr="00C324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 xml:space="preserve">Реализация мероприятий будет осуществляться в рамках муниципальной программы «Развитие субъектов малого и среднего предпринимательства в муниципальном образовании города Оби Новосибирской области на 2026 - 2028 годы». Предлагаемый к реализации в настоящей Программе комплекс мер базируется на рекомендациях Министерства экономического развития Российской Федерации и ориентирован, прежде всего, на поддержку субъектов малого и среднего предпринимательства и самозанятых граждан, осуществляющих свою основную деятельность в сфере материального производства. </w:t>
      </w:r>
    </w:p>
    <w:p w14:paraId="7C26A227" w14:textId="77777777" w:rsidR="00C32407" w:rsidRPr="00C324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Реализация программы обеспечит комплексное урегулирование основных проблем в сфере развития малого и среднего предпринимательства. Позволит увеличить оборот малых и средних предприятий, количество занятых на таких предприятиях, а также объем отгруженных товаров собственного производства.</w:t>
      </w:r>
    </w:p>
    <w:p w14:paraId="7127A747" w14:textId="77777777" w:rsidR="00C32407" w:rsidRPr="00C324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Система программных мероприятий представлена мероприятиями, направленными на информационно-методическую, организационную и финансовую поддержку субъектов малого и среднего предпринимательства и самозанятых граждан в городе Оби Новосибирской области, а также мероприятиями по развитию и обеспечению функционирования инфраструктуры поддержки малого и среднего предпринимательства и самозанятых граждан (финансовая поддержка организаций, образующих инфраструктуру поддержки малого и среднего предпринимательства в городе Оби).</w:t>
      </w:r>
    </w:p>
    <w:p w14:paraId="19494B67" w14:textId="77777777" w:rsidR="00C32407" w:rsidRPr="00C324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lastRenderedPageBreak/>
        <w:t>Развитие малого и среднего предпринимательства в городе является стратегическим фактором, определяющим устойчивое развитие экономики города.</w:t>
      </w:r>
    </w:p>
    <w:p w14:paraId="2BDE6498" w14:textId="04005AC5" w:rsidR="00C32407" w:rsidRDefault="00C32407" w:rsidP="00C32407">
      <w:pPr>
        <w:spacing w:after="0" w:line="240" w:lineRule="auto"/>
        <w:ind w:firstLine="709"/>
        <w:jc w:val="both"/>
        <w:rPr>
          <w:rFonts w:ascii="Times New Roman" w:eastAsia="Calibri" w:hAnsi="Times New Roman" w:cs="Times New Roman"/>
          <w:kern w:val="0"/>
          <w:sz w:val="28"/>
          <w:szCs w:val="28"/>
          <w14:ligatures w14:val="none"/>
        </w:rPr>
      </w:pPr>
      <w:r w:rsidRPr="00C32407">
        <w:rPr>
          <w:rFonts w:ascii="Times New Roman" w:eastAsia="Calibri" w:hAnsi="Times New Roman" w:cs="Times New Roman"/>
          <w:kern w:val="0"/>
          <w:sz w:val="28"/>
          <w:szCs w:val="28"/>
          <w14:ligatures w14:val="none"/>
        </w:rPr>
        <w:t>К концу периода реализации Программы ожидается рост количества занятых на малых и средних предприятиях на 15%.</w:t>
      </w:r>
    </w:p>
    <w:p w14:paraId="1CA6D7DD" w14:textId="630FC4ED" w:rsidR="00671E19" w:rsidRDefault="00671E19" w:rsidP="00C32407">
      <w:pPr>
        <w:spacing w:after="0" w:line="240" w:lineRule="auto"/>
        <w:ind w:firstLine="709"/>
        <w:jc w:val="both"/>
        <w:rPr>
          <w:rFonts w:ascii="Times New Roman" w:eastAsia="Calibri" w:hAnsi="Times New Roman" w:cs="Times New Roman"/>
          <w:kern w:val="0"/>
          <w:sz w:val="28"/>
          <w:szCs w:val="28"/>
          <w14:ligatures w14:val="none"/>
        </w:rPr>
      </w:pPr>
    </w:p>
    <w:p w14:paraId="6F02ADBC" w14:textId="7DB4CB18" w:rsidR="00671E19" w:rsidRPr="00C32407" w:rsidRDefault="00671E19" w:rsidP="00671E19">
      <w:pPr>
        <w:spacing w:after="0" w:line="240" w:lineRule="auto"/>
        <w:ind w:firstLine="709"/>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________</w:t>
      </w:r>
    </w:p>
    <w:permEnd w:id="460262450"/>
    <w:p w14:paraId="38208111" w14:textId="225A3C4C"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headerReference w:type="first" r:id="rId9"/>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B9039" w14:textId="77777777" w:rsidR="0007776F" w:rsidRDefault="0007776F" w:rsidP="003F66EC">
      <w:r>
        <w:separator/>
      </w:r>
    </w:p>
  </w:endnote>
  <w:endnote w:type="continuationSeparator" w:id="0">
    <w:p w14:paraId="3313EF20" w14:textId="77777777" w:rsidR="0007776F" w:rsidRDefault="0007776F"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980BC" w14:textId="77777777" w:rsidR="0007776F" w:rsidRDefault="0007776F" w:rsidP="003F66EC">
      <w:r>
        <w:separator/>
      </w:r>
    </w:p>
  </w:footnote>
  <w:footnote w:type="continuationSeparator" w:id="0">
    <w:p w14:paraId="328FD41D" w14:textId="77777777" w:rsidR="0007776F" w:rsidRDefault="0007776F" w:rsidP="003F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5DB36" w14:textId="77777777" w:rsidR="00C32407" w:rsidRDefault="00C32407">
    <w:pPr>
      <w:jc w:val="right"/>
    </w:pPr>
  </w:p>
  <w:p w14:paraId="7A775EBC" w14:textId="77777777" w:rsidR="00C32407" w:rsidRDefault="00C324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754F" w14:textId="77777777" w:rsidR="00765239" w:rsidRDefault="00765239">
    <w:pPr>
      <w:jc w:val="right"/>
    </w:pPr>
  </w:p>
  <w:p w14:paraId="56B030DD" w14:textId="77777777" w:rsidR="00765239" w:rsidRDefault="00765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26DF2"/>
    <w:multiLevelType w:val="hybridMultilevel"/>
    <w:tmpl w:val="46A45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30EB0"/>
    <w:multiLevelType w:val="multilevel"/>
    <w:tmpl w:val="2026CCC2"/>
    <w:lvl w:ilvl="0">
      <w:start w:val="1"/>
      <w:numFmt w:val="decimal"/>
      <w:pStyle w:val="1"/>
      <w:lvlText w:val="%1."/>
      <w:lvlJc w:val="left"/>
      <w:pPr>
        <w:tabs>
          <w:tab w:val="num" w:pos="360"/>
        </w:tabs>
        <w:ind w:left="360" w:hanging="360"/>
      </w:pPr>
      <w:rPr>
        <w:rFonts w:cs="Times New Roman" w:hint="default"/>
      </w:rPr>
    </w:lvl>
    <w:lvl w:ilvl="1">
      <w:start w:val="1"/>
      <w:numFmt w:val="decimal"/>
      <w:lvlRestart w:val="0"/>
      <w:lvlText w:val="%1.%2."/>
      <w:lvlJc w:val="left"/>
      <w:pPr>
        <w:tabs>
          <w:tab w:val="num" w:pos="567"/>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0D202FFC"/>
    <w:multiLevelType w:val="hybridMultilevel"/>
    <w:tmpl w:val="EA627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AD7FD2"/>
    <w:multiLevelType w:val="singleLevel"/>
    <w:tmpl w:val="C8E8FB4A"/>
    <w:lvl w:ilvl="0">
      <w:start w:val="1"/>
      <w:numFmt w:val="decimal"/>
      <w:pStyle w:val="214"/>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5" w15:restartNumberingAfterBreak="0">
    <w:nsid w:val="26490B52"/>
    <w:multiLevelType w:val="hybridMultilevel"/>
    <w:tmpl w:val="07942A40"/>
    <w:lvl w:ilvl="0" w:tplc="67DC04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1975E3"/>
    <w:multiLevelType w:val="hybridMultilevel"/>
    <w:tmpl w:val="837228D4"/>
    <w:lvl w:ilvl="0" w:tplc="FFFFFFFF">
      <w:start w:val="1"/>
      <w:numFmt w:val="bullet"/>
      <w:lvlText w:val="-"/>
      <w:lvlJc w:val="left"/>
      <w:pPr>
        <w:tabs>
          <w:tab w:val="num" w:pos="1785"/>
        </w:tabs>
        <w:ind w:left="1785" w:hanging="106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876BB7"/>
    <w:multiLevelType w:val="hybridMultilevel"/>
    <w:tmpl w:val="7DA6E508"/>
    <w:lvl w:ilvl="0" w:tplc="C78CEC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1A3149"/>
    <w:multiLevelType w:val="hybridMultilevel"/>
    <w:tmpl w:val="219E257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C6520F7"/>
    <w:multiLevelType w:val="multilevel"/>
    <w:tmpl w:val="9354829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CCE73D3"/>
    <w:multiLevelType w:val="hybridMultilevel"/>
    <w:tmpl w:val="776039D2"/>
    <w:lvl w:ilvl="0" w:tplc="67DC04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D73096"/>
    <w:multiLevelType w:val="multilevel"/>
    <w:tmpl w:val="327291AC"/>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EE3EE4"/>
    <w:multiLevelType w:val="hybridMultilevel"/>
    <w:tmpl w:val="AAB682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4"/>
  </w:num>
  <w:num w:numId="2">
    <w:abstractNumId w:val="25"/>
  </w:num>
  <w:num w:numId="3">
    <w:abstractNumId w:val="17"/>
  </w:num>
  <w:num w:numId="4">
    <w:abstractNumId w:val="0"/>
  </w:num>
  <w:num w:numId="5">
    <w:abstractNumId w:val="16"/>
  </w:num>
  <w:num w:numId="6">
    <w:abstractNumId w:val="11"/>
  </w:num>
  <w:num w:numId="7">
    <w:abstractNumId w:val="22"/>
  </w:num>
  <w:num w:numId="8">
    <w:abstractNumId w:val="9"/>
  </w:num>
  <w:num w:numId="9">
    <w:abstractNumId w:val="27"/>
  </w:num>
  <w:num w:numId="10">
    <w:abstractNumId w:val="8"/>
  </w:num>
  <w:num w:numId="11">
    <w:abstractNumId w:val="7"/>
  </w:num>
  <w:num w:numId="12">
    <w:abstractNumId w:val="6"/>
  </w:num>
  <w:num w:numId="13">
    <w:abstractNumId w:val="26"/>
  </w:num>
  <w:num w:numId="14">
    <w:abstractNumId w:val="12"/>
  </w:num>
  <w:num w:numId="15">
    <w:abstractNumId w:val="19"/>
  </w:num>
  <w:num w:numId="16">
    <w:abstractNumId w:val="24"/>
  </w:num>
  <w:num w:numId="17">
    <w:abstractNumId w:val="10"/>
  </w:num>
  <w:num w:numId="18">
    <w:abstractNumId w:val="15"/>
  </w:num>
  <w:num w:numId="19">
    <w:abstractNumId w:val="3"/>
  </w:num>
  <w:num w:numId="20">
    <w:abstractNumId w:val="18"/>
  </w:num>
  <w:num w:numId="21">
    <w:abstractNumId w:val="21"/>
  </w:num>
  <w:num w:numId="22">
    <w:abstractNumId w:val="13"/>
  </w:num>
  <w:num w:numId="23">
    <w:abstractNumId w:val="4"/>
  </w:num>
  <w:num w:numId="24">
    <w:abstractNumId w:val="2"/>
  </w:num>
  <w:num w:numId="25">
    <w:abstractNumId w:val="1"/>
  </w:num>
  <w:num w:numId="26">
    <w:abstractNumId w:val="5"/>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1031A"/>
    <w:rsid w:val="00014FA1"/>
    <w:rsid w:val="00021B40"/>
    <w:rsid w:val="00022473"/>
    <w:rsid w:val="00023A4E"/>
    <w:rsid w:val="000303B9"/>
    <w:rsid w:val="0003551D"/>
    <w:rsid w:val="00041FDD"/>
    <w:rsid w:val="00060329"/>
    <w:rsid w:val="0007287F"/>
    <w:rsid w:val="0007776F"/>
    <w:rsid w:val="00082D45"/>
    <w:rsid w:val="00094F3E"/>
    <w:rsid w:val="000A21B4"/>
    <w:rsid w:val="000A3F81"/>
    <w:rsid w:val="000A78ED"/>
    <w:rsid w:val="000B08F9"/>
    <w:rsid w:val="000B317A"/>
    <w:rsid w:val="000B3206"/>
    <w:rsid w:val="000C04FD"/>
    <w:rsid w:val="000D0561"/>
    <w:rsid w:val="000E4068"/>
    <w:rsid w:val="00120FD1"/>
    <w:rsid w:val="00122FE0"/>
    <w:rsid w:val="0012764D"/>
    <w:rsid w:val="001477F8"/>
    <w:rsid w:val="00150124"/>
    <w:rsid w:val="0015348F"/>
    <w:rsid w:val="00170197"/>
    <w:rsid w:val="00183C93"/>
    <w:rsid w:val="00186AB5"/>
    <w:rsid w:val="00191FB5"/>
    <w:rsid w:val="001A7720"/>
    <w:rsid w:val="001C2377"/>
    <w:rsid w:val="001C416B"/>
    <w:rsid w:val="001D76E7"/>
    <w:rsid w:val="001E5700"/>
    <w:rsid w:val="00217CE5"/>
    <w:rsid w:val="0023556A"/>
    <w:rsid w:val="002409F5"/>
    <w:rsid w:val="00275794"/>
    <w:rsid w:val="002A3F60"/>
    <w:rsid w:val="002B20DE"/>
    <w:rsid w:val="002B3DA8"/>
    <w:rsid w:val="002D7A04"/>
    <w:rsid w:val="002E3A57"/>
    <w:rsid w:val="002F0E46"/>
    <w:rsid w:val="002F1DB1"/>
    <w:rsid w:val="003124C8"/>
    <w:rsid w:val="0035180A"/>
    <w:rsid w:val="00352E60"/>
    <w:rsid w:val="00367A3F"/>
    <w:rsid w:val="00373AFF"/>
    <w:rsid w:val="003740FA"/>
    <w:rsid w:val="00386785"/>
    <w:rsid w:val="003A3BC5"/>
    <w:rsid w:val="003B3301"/>
    <w:rsid w:val="003B3A3D"/>
    <w:rsid w:val="003C7864"/>
    <w:rsid w:val="003D7B61"/>
    <w:rsid w:val="003F66EC"/>
    <w:rsid w:val="004018C2"/>
    <w:rsid w:val="0041022D"/>
    <w:rsid w:val="00426E58"/>
    <w:rsid w:val="00433A71"/>
    <w:rsid w:val="004448D0"/>
    <w:rsid w:val="0046591C"/>
    <w:rsid w:val="004725BF"/>
    <w:rsid w:val="00473E6D"/>
    <w:rsid w:val="00475BA5"/>
    <w:rsid w:val="00490500"/>
    <w:rsid w:val="004905B6"/>
    <w:rsid w:val="00493F47"/>
    <w:rsid w:val="004A0047"/>
    <w:rsid w:val="004B0225"/>
    <w:rsid w:val="004B27E4"/>
    <w:rsid w:val="004C5A61"/>
    <w:rsid w:val="004C6736"/>
    <w:rsid w:val="004D2249"/>
    <w:rsid w:val="004D592D"/>
    <w:rsid w:val="00511906"/>
    <w:rsid w:val="005231DC"/>
    <w:rsid w:val="005235EC"/>
    <w:rsid w:val="0056386E"/>
    <w:rsid w:val="00573519"/>
    <w:rsid w:val="00596DFE"/>
    <w:rsid w:val="005B31A8"/>
    <w:rsid w:val="005B5EAD"/>
    <w:rsid w:val="005C4361"/>
    <w:rsid w:val="005C6DE0"/>
    <w:rsid w:val="005D036A"/>
    <w:rsid w:val="005F65C8"/>
    <w:rsid w:val="00611F22"/>
    <w:rsid w:val="00631051"/>
    <w:rsid w:val="006353C5"/>
    <w:rsid w:val="00650FB0"/>
    <w:rsid w:val="00656CD7"/>
    <w:rsid w:val="006665F7"/>
    <w:rsid w:val="00671E19"/>
    <w:rsid w:val="00696A67"/>
    <w:rsid w:val="006A25A3"/>
    <w:rsid w:val="006A46C3"/>
    <w:rsid w:val="006A5D05"/>
    <w:rsid w:val="006C01FE"/>
    <w:rsid w:val="006D0D95"/>
    <w:rsid w:val="006D1841"/>
    <w:rsid w:val="006E247A"/>
    <w:rsid w:val="006E3D97"/>
    <w:rsid w:val="006F304D"/>
    <w:rsid w:val="007363A2"/>
    <w:rsid w:val="00741F30"/>
    <w:rsid w:val="00743BE3"/>
    <w:rsid w:val="00744C60"/>
    <w:rsid w:val="00750AFA"/>
    <w:rsid w:val="007556B2"/>
    <w:rsid w:val="007617E2"/>
    <w:rsid w:val="00761C5D"/>
    <w:rsid w:val="00765239"/>
    <w:rsid w:val="00771CBD"/>
    <w:rsid w:val="00776888"/>
    <w:rsid w:val="007807D7"/>
    <w:rsid w:val="00786348"/>
    <w:rsid w:val="007A63DF"/>
    <w:rsid w:val="007B768F"/>
    <w:rsid w:val="007E1D03"/>
    <w:rsid w:val="007E1EE3"/>
    <w:rsid w:val="0080575A"/>
    <w:rsid w:val="00805B97"/>
    <w:rsid w:val="0081239F"/>
    <w:rsid w:val="00820D64"/>
    <w:rsid w:val="00836C41"/>
    <w:rsid w:val="008414B9"/>
    <w:rsid w:val="008456FC"/>
    <w:rsid w:val="0084616D"/>
    <w:rsid w:val="008563B9"/>
    <w:rsid w:val="008605F5"/>
    <w:rsid w:val="00863907"/>
    <w:rsid w:val="008732AA"/>
    <w:rsid w:val="008A5935"/>
    <w:rsid w:val="008A67FA"/>
    <w:rsid w:val="008C3F11"/>
    <w:rsid w:val="008D1A3F"/>
    <w:rsid w:val="008F47C8"/>
    <w:rsid w:val="008F5705"/>
    <w:rsid w:val="009076F2"/>
    <w:rsid w:val="00915C79"/>
    <w:rsid w:val="00923CDD"/>
    <w:rsid w:val="00936E5A"/>
    <w:rsid w:val="0096527B"/>
    <w:rsid w:val="00976322"/>
    <w:rsid w:val="00985AB3"/>
    <w:rsid w:val="00995B94"/>
    <w:rsid w:val="009974A0"/>
    <w:rsid w:val="009B1A57"/>
    <w:rsid w:val="009B6195"/>
    <w:rsid w:val="009F6122"/>
    <w:rsid w:val="00A01CFC"/>
    <w:rsid w:val="00A1213B"/>
    <w:rsid w:val="00A14CAE"/>
    <w:rsid w:val="00A231D4"/>
    <w:rsid w:val="00A243E6"/>
    <w:rsid w:val="00A33165"/>
    <w:rsid w:val="00A722DB"/>
    <w:rsid w:val="00AA31FB"/>
    <w:rsid w:val="00AA6223"/>
    <w:rsid w:val="00AB779A"/>
    <w:rsid w:val="00AC3D4E"/>
    <w:rsid w:val="00AD6BD0"/>
    <w:rsid w:val="00AF1D44"/>
    <w:rsid w:val="00AF53D1"/>
    <w:rsid w:val="00B22D7E"/>
    <w:rsid w:val="00B45833"/>
    <w:rsid w:val="00B87216"/>
    <w:rsid w:val="00BB5053"/>
    <w:rsid w:val="00BC0EA4"/>
    <w:rsid w:val="00BC56E7"/>
    <w:rsid w:val="00BC7956"/>
    <w:rsid w:val="00BE0D06"/>
    <w:rsid w:val="00BE20C5"/>
    <w:rsid w:val="00C05758"/>
    <w:rsid w:val="00C05E3C"/>
    <w:rsid w:val="00C10D5C"/>
    <w:rsid w:val="00C32407"/>
    <w:rsid w:val="00C34AA7"/>
    <w:rsid w:val="00C4074C"/>
    <w:rsid w:val="00C4498E"/>
    <w:rsid w:val="00C50E08"/>
    <w:rsid w:val="00C82258"/>
    <w:rsid w:val="00C941DF"/>
    <w:rsid w:val="00CA48EA"/>
    <w:rsid w:val="00CA5E47"/>
    <w:rsid w:val="00CB079A"/>
    <w:rsid w:val="00CB321E"/>
    <w:rsid w:val="00CB7A57"/>
    <w:rsid w:val="00CD1D20"/>
    <w:rsid w:val="00D07481"/>
    <w:rsid w:val="00D25A86"/>
    <w:rsid w:val="00D44F98"/>
    <w:rsid w:val="00D512BF"/>
    <w:rsid w:val="00D526EC"/>
    <w:rsid w:val="00D53A6A"/>
    <w:rsid w:val="00D5666E"/>
    <w:rsid w:val="00D6537B"/>
    <w:rsid w:val="00D75E5E"/>
    <w:rsid w:val="00D83168"/>
    <w:rsid w:val="00D93DBD"/>
    <w:rsid w:val="00D94F05"/>
    <w:rsid w:val="00D96CD9"/>
    <w:rsid w:val="00D97CD1"/>
    <w:rsid w:val="00DB1F8C"/>
    <w:rsid w:val="00DB6A56"/>
    <w:rsid w:val="00DD6828"/>
    <w:rsid w:val="00DE3952"/>
    <w:rsid w:val="00E15411"/>
    <w:rsid w:val="00E15504"/>
    <w:rsid w:val="00E161A0"/>
    <w:rsid w:val="00E267AC"/>
    <w:rsid w:val="00E270C0"/>
    <w:rsid w:val="00E351C8"/>
    <w:rsid w:val="00E543BA"/>
    <w:rsid w:val="00E60512"/>
    <w:rsid w:val="00E70594"/>
    <w:rsid w:val="00E73640"/>
    <w:rsid w:val="00E83726"/>
    <w:rsid w:val="00E83E5D"/>
    <w:rsid w:val="00EC0526"/>
    <w:rsid w:val="00ED06DE"/>
    <w:rsid w:val="00ED1789"/>
    <w:rsid w:val="00ED34B8"/>
    <w:rsid w:val="00EE3D80"/>
    <w:rsid w:val="00EE5E3E"/>
    <w:rsid w:val="00EE6323"/>
    <w:rsid w:val="00EF1B65"/>
    <w:rsid w:val="00F01E90"/>
    <w:rsid w:val="00F04B4C"/>
    <w:rsid w:val="00F13C11"/>
    <w:rsid w:val="00F14645"/>
    <w:rsid w:val="00F15BEA"/>
    <w:rsid w:val="00F242AB"/>
    <w:rsid w:val="00F304BB"/>
    <w:rsid w:val="00F47CC7"/>
    <w:rsid w:val="00F51C08"/>
    <w:rsid w:val="00F63E21"/>
    <w:rsid w:val="00F72E85"/>
    <w:rsid w:val="00F75559"/>
    <w:rsid w:val="00FA5DC6"/>
    <w:rsid w:val="00FA633D"/>
    <w:rsid w:val="00FA78B9"/>
    <w:rsid w:val="00FB2C48"/>
    <w:rsid w:val="00FB641D"/>
    <w:rsid w:val="00FC0AAC"/>
    <w:rsid w:val="00FE131A"/>
    <w:rsid w:val="00FE60F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0526"/>
  </w:style>
  <w:style w:type="paragraph" w:styleId="10">
    <w:name w:val="heading 1"/>
    <w:basedOn w:val="a0"/>
    <w:next w:val="a0"/>
    <w:link w:val="11"/>
    <w:qFormat/>
    <w:rsid w:val="00B87216"/>
    <w:pPr>
      <w:keepNext/>
      <w:spacing w:after="0" w:line="240" w:lineRule="auto"/>
      <w:jc w:val="center"/>
      <w:outlineLvl w:val="0"/>
    </w:pPr>
    <w:rPr>
      <w:rFonts w:ascii="Times New Roman" w:eastAsia="Times New Roman" w:hAnsi="Times New Roman" w:cs="Times New Roman"/>
      <w:b/>
      <w:kern w:val="0"/>
      <w:sz w:val="36"/>
      <w:szCs w:val="20"/>
      <w:lang w:eastAsia="ru-RU"/>
      <w14:ligatures w14:val="none"/>
    </w:rPr>
  </w:style>
  <w:style w:type="paragraph" w:styleId="2">
    <w:name w:val="heading 2"/>
    <w:basedOn w:val="a0"/>
    <w:next w:val="a0"/>
    <w:link w:val="20"/>
    <w:qFormat/>
    <w:rsid w:val="00B87216"/>
    <w:pPr>
      <w:keepNext/>
      <w:spacing w:after="0" w:line="240" w:lineRule="auto"/>
      <w:outlineLvl w:val="1"/>
    </w:pPr>
    <w:rPr>
      <w:rFonts w:ascii="Times New Roman" w:eastAsia="Times New Roman" w:hAnsi="Times New Roman" w:cs="Times New Roman"/>
      <w:b/>
      <w:kern w:val="0"/>
      <w:sz w:val="28"/>
      <w:szCs w:val="20"/>
      <w:lang w:eastAsia="ru-RU"/>
      <w14:ligatures w14:val="none"/>
    </w:rPr>
  </w:style>
  <w:style w:type="paragraph" w:styleId="3">
    <w:name w:val="heading 3"/>
    <w:basedOn w:val="a0"/>
    <w:next w:val="a0"/>
    <w:link w:val="30"/>
    <w:uiPriority w:val="9"/>
    <w:qFormat/>
    <w:rsid w:val="00B87216"/>
    <w:pPr>
      <w:keepNext/>
      <w:spacing w:after="0" w:line="240" w:lineRule="auto"/>
      <w:ind w:left="5760" w:firstLine="720"/>
      <w:jc w:val="both"/>
      <w:outlineLvl w:val="2"/>
    </w:pPr>
    <w:rPr>
      <w:rFonts w:ascii="Times New Roman" w:eastAsia="Times New Roman" w:hAnsi="Times New Roman" w:cs="Times New Roman"/>
      <w:b/>
      <w:kern w:val="0"/>
      <w:sz w:val="28"/>
      <w:szCs w:val="20"/>
      <w:lang w:eastAsia="ru-RU"/>
      <w14:ligatures w14:val="none"/>
    </w:rPr>
  </w:style>
  <w:style w:type="paragraph" w:styleId="4">
    <w:name w:val="heading 4"/>
    <w:basedOn w:val="a0"/>
    <w:next w:val="a0"/>
    <w:link w:val="40"/>
    <w:qFormat/>
    <w:rsid w:val="00B87216"/>
    <w:pPr>
      <w:keepNext/>
      <w:spacing w:after="0" w:line="240" w:lineRule="auto"/>
      <w:outlineLvl w:val="3"/>
    </w:pPr>
    <w:rPr>
      <w:rFonts w:ascii="Times New Roman" w:eastAsia="Times New Roman" w:hAnsi="Times New Roman" w:cs="Times New Roman"/>
      <w:b/>
      <w:bCs/>
      <w:kern w:val="0"/>
      <w:sz w:val="36"/>
      <w:szCs w:val="20"/>
      <w:lang w:eastAsia="ru-RU"/>
      <w14:ligatures w14:val="none"/>
    </w:rPr>
  </w:style>
  <w:style w:type="paragraph" w:styleId="6">
    <w:name w:val="heading 6"/>
    <w:basedOn w:val="a0"/>
    <w:next w:val="a0"/>
    <w:link w:val="60"/>
    <w:qFormat/>
    <w:rsid w:val="00B87216"/>
    <w:pPr>
      <w:autoSpaceDE w:val="0"/>
      <w:autoSpaceDN w:val="0"/>
      <w:spacing w:before="240" w:after="60" w:line="240" w:lineRule="auto"/>
      <w:outlineLvl w:val="5"/>
    </w:pPr>
    <w:rPr>
      <w:rFonts w:ascii="Times New Roman" w:eastAsia="Times New Roman" w:hAnsi="Times New Roman" w:cs="Times New Roman"/>
      <w:b/>
      <w:bCs/>
      <w:kern w:val="0"/>
      <w:lang w:eastAsia="ru-RU"/>
      <w14:ligatures w14:val="none"/>
    </w:rPr>
  </w:style>
  <w:style w:type="paragraph" w:styleId="7">
    <w:name w:val="heading 7"/>
    <w:basedOn w:val="a0"/>
    <w:next w:val="a0"/>
    <w:link w:val="70"/>
    <w:qFormat/>
    <w:rsid w:val="00B87216"/>
    <w:pPr>
      <w:spacing w:before="240" w:after="60" w:line="240" w:lineRule="auto"/>
      <w:outlineLvl w:val="6"/>
    </w:pPr>
    <w:rPr>
      <w:rFonts w:ascii="Calibri" w:eastAsia="Times New Roman" w:hAnsi="Calibri" w:cs="Times New Roman"/>
      <w:kern w:val="0"/>
      <w:sz w:val="24"/>
      <w:szCs w:val="24"/>
      <w:lang w:eastAsia="ru-RU"/>
      <w14:ligatures w14:val="none"/>
    </w:rPr>
  </w:style>
  <w:style w:type="paragraph" w:styleId="8">
    <w:name w:val="heading 8"/>
    <w:basedOn w:val="a0"/>
    <w:next w:val="a0"/>
    <w:link w:val="80"/>
    <w:qFormat/>
    <w:rsid w:val="00B87216"/>
    <w:pPr>
      <w:keepNext/>
      <w:spacing w:after="0" w:line="240" w:lineRule="auto"/>
      <w:jc w:val="center"/>
      <w:outlineLvl w:val="7"/>
    </w:pPr>
    <w:rPr>
      <w:rFonts w:ascii="Times New Roman" w:eastAsia="Times New Roman" w:hAnsi="Times New Roman" w:cs="Times New Roman"/>
      <w:kern w:val="0"/>
      <w:sz w:val="28"/>
      <w:szCs w:val="24"/>
      <w:lang w:eastAsia="ru-RU"/>
      <w14:ligatures w14:val="none"/>
    </w:rPr>
  </w:style>
  <w:style w:type="paragraph" w:styleId="9">
    <w:name w:val="heading 9"/>
    <w:basedOn w:val="a0"/>
    <w:next w:val="a0"/>
    <w:link w:val="90"/>
    <w:qFormat/>
    <w:rsid w:val="00B87216"/>
    <w:pPr>
      <w:autoSpaceDE w:val="0"/>
      <w:autoSpaceDN w:val="0"/>
      <w:spacing w:before="240" w:after="60" w:line="240" w:lineRule="auto"/>
      <w:outlineLvl w:val="8"/>
    </w:pPr>
    <w:rPr>
      <w:rFonts w:ascii="Arial" w:eastAsia="Times New Roman" w:hAnsi="Arial" w:cs="Arial"/>
      <w:kern w:val="0"/>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character" w:styleId="aa">
    <w:name w:val="Hyperlink"/>
    <w:basedOn w:val="a1"/>
    <w:uiPriority w:val="99"/>
    <w:unhideWhenUsed/>
    <w:rsid w:val="00696A67"/>
    <w:rPr>
      <w:color w:val="0563C1" w:themeColor="hyperlink"/>
      <w:u w:val="single"/>
    </w:rPr>
  </w:style>
  <w:style w:type="paragraph" w:customStyle="1" w:styleId="12">
    <w:name w:val="Обычный (веб)1"/>
    <w:basedOn w:val="a0"/>
    <w:uiPriority w:val="99"/>
    <w:unhideWhenUsed/>
    <w:rsid w:val="00985AB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qFormat/>
    <w:rsid w:val="002409F5"/>
    <w:pPr>
      <w:widowControl w:val="0"/>
      <w:spacing w:after="0" w:line="240" w:lineRule="auto"/>
    </w:pPr>
    <w:rPr>
      <w:rFonts w:ascii="Calibri" w:eastAsia="Times New Roman" w:hAnsi="Calibri" w:cs="Calibri"/>
      <w:kern w:val="0"/>
      <w:szCs w:val="20"/>
      <w:lang w:eastAsia="ru-RU"/>
      <w14:ligatures w14:val="none"/>
    </w:rPr>
  </w:style>
  <w:style w:type="character" w:customStyle="1" w:styleId="ConsPlusNormal0">
    <w:name w:val="ConsPlusNormal Знак"/>
    <w:link w:val="ConsPlusNormal"/>
    <w:rsid w:val="002409F5"/>
    <w:rPr>
      <w:rFonts w:ascii="Calibri" w:eastAsia="Times New Roman" w:hAnsi="Calibri" w:cs="Calibri"/>
      <w:kern w:val="0"/>
      <w:szCs w:val="20"/>
      <w:lang w:eastAsia="ru-RU"/>
      <w14:ligatures w14:val="none"/>
    </w:rPr>
  </w:style>
  <w:style w:type="character" w:customStyle="1" w:styleId="11">
    <w:name w:val="Заголовок 1 Знак"/>
    <w:basedOn w:val="a1"/>
    <w:link w:val="10"/>
    <w:rsid w:val="00B87216"/>
    <w:rPr>
      <w:rFonts w:ascii="Times New Roman" w:eastAsia="Times New Roman" w:hAnsi="Times New Roman" w:cs="Times New Roman"/>
      <w:b/>
      <w:kern w:val="0"/>
      <w:sz w:val="36"/>
      <w:szCs w:val="20"/>
      <w:lang w:eastAsia="ru-RU"/>
      <w14:ligatures w14:val="none"/>
    </w:rPr>
  </w:style>
  <w:style w:type="character" w:customStyle="1" w:styleId="20">
    <w:name w:val="Заголовок 2 Знак"/>
    <w:basedOn w:val="a1"/>
    <w:link w:val="2"/>
    <w:rsid w:val="00B87216"/>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uiPriority w:val="9"/>
    <w:rsid w:val="00B87216"/>
    <w:rPr>
      <w:rFonts w:ascii="Times New Roman" w:eastAsia="Times New Roman" w:hAnsi="Times New Roman" w:cs="Times New Roman"/>
      <w:b/>
      <w:kern w:val="0"/>
      <w:sz w:val="28"/>
      <w:szCs w:val="20"/>
      <w:lang w:eastAsia="ru-RU"/>
      <w14:ligatures w14:val="none"/>
    </w:rPr>
  </w:style>
  <w:style w:type="character" w:customStyle="1" w:styleId="40">
    <w:name w:val="Заголовок 4 Знак"/>
    <w:basedOn w:val="a1"/>
    <w:link w:val="4"/>
    <w:rsid w:val="00B87216"/>
    <w:rPr>
      <w:rFonts w:ascii="Times New Roman" w:eastAsia="Times New Roman" w:hAnsi="Times New Roman" w:cs="Times New Roman"/>
      <w:b/>
      <w:bCs/>
      <w:kern w:val="0"/>
      <w:sz w:val="36"/>
      <w:szCs w:val="20"/>
      <w:lang w:eastAsia="ru-RU"/>
      <w14:ligatures w14:val="none"/>
    </w:rPr>
  </w:style>
  <w:style w:type="character" w:customStyle="1" w:styleId="60">
    <w:name w:val="Заголовок 6 Знак"/>
    <w:basedOn w:val="a1"/>
    <w:link w:val="6"/>
    <w:rsid w:val="00B87216"/>
    <w:rPr>
      <w:rFonts w:ascii="Times New Roman" w:eastAsia="Times New Roman" w:hAnsi="Times New Roman" w:cs="Times New Roman"/>
      <w:b/>
      <w:bCs/>
      <w:kern w:val="0"/>
      <w:lang w:eastAsia="ru-RU"/>
      <w14:ligatures w14:val="none"/>
    </w:rPr>
  </w:style>
  <w:style w:type="character" w:customStyle="1" w:styleId="70">
    <w:name w:val="Заголовок 7 Знак"/>
    <w:basedOn w:val="a1"/>
    <w:link w:val="7"/>
    <w:rsid w:val="00B87216"/>
    <w:rPr>
      <w:rFonts w:ascii="Calibri" w:eastAsia="Times New Roman" w:hAnsi="Calibri" w:cs="Times New Roman"/>
      <w:kern w:val="0"/>
      <w:sz w:val="24"/>
      <w:szCs w:val="24"/>
      <w:lang w:eastAsia="ru-RU"/>
      <w14:ligatures w14:val="none"/>
    </w:rPr>
  </w:style>
  <w:style w:type="character" w:customStyle="1" w:styleId="80">
    <w:name w:val="Заголовок 8 Знак"/>
    <w:basedOn w:val="a1"/>
    <w:link w:val="8"/>
    <w:rsid w:val="00B87216"/>
    <w:rPr>
      <w:rFonts w:ascii="Times New Roman" w:eastAsia="Times New Roman" w:hAnsi="Times New Roman" w:cs="Times New Roman"/>
      <w:kern w:val="0"/>
      <w:sz w:val="28"/>
      <w:szCs w:val="24"/>
      <w:lang w:eastAsia="ru-RU"/>
      <w14:ligatures w14:val="none"/>
    </w:rPr>
  </w:style>
  <w:style w:type="character" w:customStyle="1" w:styleId="90">
    <w:name w:val="Заголовок 9 Знак"/>
    <w:basedOn w:val="a1"/>
    <w:link w:val="9"/>
    <w:rsid w:val="00B87216"/>
    <w:rPr>
      <w:rFonts w:ascii="Arial" w:eastAsia="Times New Roman" w:hAnsi="Arial" w:cs="Arial"/>
      <w:kern w:val="0"/>
      <w:lang w:eastAsia="ru-RU"/>
      <w14:ligatures w14:val="none"/>
    </w:rPr>
  </w:style>
  <w:style w:type="numbering" w:customStyle="1" w:styleId="13">
    <w:name w:val="Нет списка1"/>
    <w:next w:val="a3"/>
    <w:semiHidden/>
    <w:rsid w:val="00B87216"/>
  </w:style>
  <w:style w:type="paragraph" w:styleId="ab">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c"/>
    <w:rsid w:val="00B87216"/>
    <w:pPr>
      <w:spacing w:after="0" w:line="240" w:lineRule="auto"/>
      <w:ind w:left="142" w:firstLine="578"/>
      <w:jc w:val="both"/>
    </w:pPr>
    <w:rPr>
      <w:rFonts w:ascii="Times New Roman" w:eastAsia="Times New Roman" w:hAnsi="Times New Roman" w:cs="Times New Roman"/>
      <w:kern w:val="0"/>
      <w:sz w:val="28"/>
      <w:szCs w:val="20"/>
      <w:lang w:eastAsia="ru-RU"/>
      <w14:ligatures w14:val="none"/>
    </w:rPr>
  </w:style>
  <w:style w:type="character" w:customStyle="1" w:styleId="ac">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b"/>
    <w:rsid w:val="00B87216"/>
    <w:rPr>
      <w:rFonts w:ascii="Times New Roman" w:eastAsia="Times New Roman" w:hAnsi="Times New Roman" w:cs="Times New Roman"/>
      <w:kern w:val="0"/>
      <w:sz w:val="28"/>
      <w:szCs w:val="20"/>
      <w:lang w:eastAsia="ru-RU"/>
      <w14:ligatures w14:val="none"/>
    </w:rPr>
  </w:style>
  <w:style w:type="paragraph" w:styleId="ad">
    <w:name w:val="Title"/>
    <w:aliases w:val="Знак2"/>
    <w:basedOn w:val="a0"/>
    <w:link w:val="ae"/>
    <w:qFormat/>
    <w:rsid w:val="00B87216"/>
    <w:pPr>
      <w:spacing w:after="0" w:line="240" w:lineRule="auto"/>
      <w:jc w:val="center"/>
    </w:pPr>
    <w:rPr>
      <w:rFonts w:ascii="Courier New" w:eastAsia="Times New Roman" w:hAnsi="Courier New" w:cs="Times New Roman"/>
      <w:b/>
      <w:kern w:val="0"/>
      <w:sz w:val="28"/>
      <w:szCs w:val="20"/>
      <w:lang w:eastAsia="ru-RU"/>
      <w14:ligatures w14:val="none"/>
    </w:rPr>
  </w:style>
  <w:style w:type="character" w:customStyle="1" w:styleId="af">
    <w:name w:val="Название Знак"/>
    <w:aliases w:val="Знак2 Знак"/>
    <w:basedOn w:val="a1"/>
    <w:rsid w:val="00B87216"/>
    <w:rPr>
      <w:rFonts w:asciiTheme="majorHAnsi" w:eastAsiaTheme="majorEastAsia" w:hAnsiTheme="majorHAnsi" w:cstheme="majorBidi"/>
      <w:spacing w:val="-10"/>
      <w:kern w:val="28"/>
      <w:sz w:val="56"/>
      <w:szCs w:val="56"/>
    </w:rPr>
  </w:style>
  <w:style w:type="paragraph" w:styleId="af0">
    <w:name w:val="Subtitle"/>
    <w:basedOn w:val="a0"/>
    <w:link w:val="af1"/>
    <w:uiPriority w:val="11"/>
    <w:qFormat/>
    <w:rsid w:val="00B87216"/>
    <w:pPr>
      <w:spacing w:after="0" w:line="240" w:lineRule="auto"/>
      <w:jc w:val="center"/>
    </w:pPr>
    <w:rPr>
      <w:rFonts w:ascii="Times New Roman" w:eastAsia="Times New Roman" w:hAnsi="Times New Roman" w:cs="Times New Roman"/>
      <w:b/>
      <w:kern w:val="0"/>
      <w:sz w:val="28"/>
      <w:szCs w:val="20"/>
      <w:lang w:eastAsia="ru-RU"/>
      <w14:ligatures w14:val="none"/>
    </w:rPr>
  </w:style>
  <w:style w:type="character" w:customStyle="1" w:styleId="af1">
    <w:name w:val="Подзаголовок Знак"/>
    <w:basedOn w:val="a1"/>
    <w:link w:val="af0"/>
    <w:uiPriority w:val="11"/>
    <w:rsid w:val="00B87216"/>
    <w:rPr>
      <w:rFonts w:ascii="Times New Roman" w:eastAsia="Times New Roman" w:hAnsi="Times New Roman" w:cs="Times New Roman"/>
      <w:b/>
      <w:kern w:val="0"/>
      <w:sz w:val="28"/>
      <w:szCs w:val="20"/>
      <w:lang w:eastAsia="ru-RU"/>
      <w14:ligatures w14:val="none"/>
    </w:rPr>
  </w:style>
  <w:style w:type="paragraph" w:styleId="21">
    <w:name w:val="Body Text Indent 2"/>
    <w:basedOn w:val="a0"/>
    <w:link w:val="22"/>
    <w:rsid w:val="00B87216"/>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character" w:customStyle="1" w:styleId="22">
    <w:name w:val="Основной текст с отступом 2 Знак"/>
    <w:basedOn w:val="a1"/>
    <w:link w:val="21"/>
    <w:rsid w:val="00B87216"/>
    <w:rPr>
      <w:rFonts w:ascii="Times New Roman" w:eastAsia="Times New Roman" w:hAnsi="Times New Roman" w:cs="Times New Roman"/>
      <w:kern w:val="0"/>
      <w:sz w:val="28"/>
      <w:szCs w:val="20"/>
      <w:lang w:eastAsia="ru-RU"/>
      <w14:ligatures w14:val="none"/>
    </w:rPr>
  </w:style>
  <w:style w:type="table" w:customStyle="1" w:styleId="14">
    <w:name w:val="Сетка таблицы1"/>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rsid w:val="00B87216"/>
    <w:pPr>
      <w:spacing w:after="0" w:line="240" w:lineRule="auto"/>
    </w:pPr>
    <w:rPr>
      <w:rFonts w:ascii="Tahoma" w:eastAsia="Times New Roman" w:hAnsi="Tahoma" w:cs="Tahoma"/>
      <w:kern w:val="0"/>
      <w:sz w:val="16"/>
      <w:szCs w:val="16"/>
      <w:lang w:eastAsia="ru-RU"/>
      <w14:ligatures w14:val="none"/>
    </w:rPr>
  </w:style>
  <w:style w:type="character" w:customStyle="1" w:styleId="af3">
    <w:name w:val="Текст выноски Знак"/>
    <w:basedOn w:val="a1"/>
    <w:link w:val="af2"/>
    <w:uiPriority w:val="99"/>
    <w:rsid w:val="00B87216"/>
    <w:rPr>
      <w:rFonts w:ascii="Tahoma" w:eastAsia="Times New Roman" w:hAnsi="Tahoma" w:cs="Tahoma"/>
      <w:kern w:val="0"/>
      <w:sz w:val="16"/>
      <w:szCs w:val="16"/>
      <w:lang w:eastAsia="ru-RU"/>
      <w14:ligatures w14:val="none"/>
    </w:rPr>
  </w:style>
  <w:style w:type="paragraph" w:customStyle="1" w:styleId="ConsPlusTitle">
    <w:name w:val="ConsPlusTitle"/>
    <w:rsid w:val="00B87216"/>
    <w:pPr>
      <w:autoSpaceDE w:val="0"/>
      <w:autoSpaceDN w:val="0"/>
      <w:adjustRightInd w:val="0"/>
      <w:spacing w:after="0" w:line="240" w:lineRule="auto"/>
    </w:pPr>
    <w:rPr>
      <w:rFonts w:ascii="Times New Roman" w:eastAsia="Times New Roman" w:hAnsi="Times New Roman" w:cs="Times New Roman"/>
      <w:b/>
      <w:bCs/>
      <w:kern w:val="0"/>
      <w:sz w:val="20"/>
      <w:szCs w:val="20"/>
      <w:lang w:eastAsia="ru-RU"/>
      <w14:ligatures w14:val="none"/>
    </w:rPr>
  </w:style>
  <w:style w:type="paragraph" w:styleId="af4">
    <w:name w:val="Normal (Web)"/>
    <w:aliases w:val="Обычный (Web), Знак Знак10"/>
    <w:basedOn w:val="a0"/>
    <w:link w:val="af5"/>
    <w:qFormat/>
    <w:rsid w:val="00B8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5">
    <w:name w:val="Обычный1"/>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16">
    <w:name w:val="Название1"/>
    <w:basedOn w:val="15"/>
    <w:rsid w:val="00B87216"/>
    <w:pPr>
      <w:jc w:val="center"/>
    </w:pPr>
    <w:rPr>
      <w:rFonts w:ascii="Arial" w:hAnsi="Arial"/>
      <w:sz w:val="24"/>
    </w:rPr>
  </w:style>
  <w:style w:type="paragraph" w:customStyle="1" w:styleId="210">
    <w:name w:val="Заголовок 21"/>
    <w:basedOn w:val="15"/>
    <w:next w:val="15"/>
    <w:rsid w:val="00B87216"/>
    <w:pPr>
      <w:keepNext/>
      <w:jc w:val="center"/>
      <w:outlineLvl w:val="1"/>
    </w:pPr>
    <w:rPr>
      <w:rFonts w:ascii="Arial" w:hAnsi="Arial"/>
      <w:sz w:val="24"/>
    </w:rPr>
  </w:style>
  <w:style w:type="paragraph" w:customStyle="1" w:styleId="31">
    <w:name w:val="Основной текст 31"/>
    <w:basedOn w:val="15"/>
    <w:rsid w:val="00B87216"/>
    <w:pPr>
      <w:jc w:val="left"/>
    </w:pPr>
    <w:rPr>
      <w:rFonts w:ascii="Arial" w:hAnsi="Arial"/>
      <w:color w:val="FF0000"/>
    </w:rPr>
  </w:style>
  <w:style w:type="paragraph" w:styleId="af6">
    <w:name w:val="No Spacing"/>
    <w:uiPriority w:val="1"/>
    <w:qFormat/>
    <w:rsid w:val="00B87216"/>
    <w:pPr>
      <w:spacing w:after="0" w:line="240" w:lineRule="auto"/>
    </w:pPr>
    <w:rPr>
      <w:rFonts w:ascii="Calibri" w:eastAsia="Calibri" w:hAnsi="Calibri" w:cs="Times New Roman"/>
      <w:kern w:val="0"/>
      <w14:ligatures w14:val="none"/>
    </w:rPr>
  </w:style>
  <w:style w:type="numbering" w:customStyle="1" w:styleId="110">
    <w:name w:val="Нет списка11"/>
    <w:next w:val="a3"/>
    <w:semiHidden/>
    <w:rsid w:val="00B87216"/>
  </w:style>
  <w:style w:type="paragraph" w:styleId="32">
    <w:name w:val="Body Text Indent 3"/>
    <w:basedOn w:val="a0"/>
    <w:link w:val="33"/>
    <w:rsid w:val="00B87216"/>
    <w:pPr>
      <w:widowControl w:val="0"/>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3">
    <w:name w:val="Основной текст с отступом 3 Знак"/>
    <w:basedOn w:val="a1"/>
    <w:link w:val="32"/>
    <w:rsid w:val="00B87216"/>
    <w:rPr>
      <w:rFonts w:ascii="Times New Roman" w:eastAsia="Times New Roman" w:hAnsi="Times New Roman" w:cs="Times New Roman"/>
      <w:kern w:val="0"/>
      <w:sz w:val="16"/>
      <w:szCs w:val="16"/>
      <w:lang w:eastAsia="ru-RU"/>
      <w14:ligatures w14:val="none"/>
    </w:rPr>
  </w:style>
  <w:style w:type="character" w:customStyle="1" w:styleId="ae">
    <w:name w:val="Заголовок Знак"/>
    <w:aliases w:val="Знак2 Знак1"/>
    <w:link w:val="ad"/>
    <w:locked/>
    <w:rsid w:val="00B87216"/>
    <w:rPr>
      <w:rFonts w:ascii="Courier New" w:eastAsia="Times New Roman" w:hAnsi="Courier New" w:cs="Times New Roman"/>
      <w:b/>
      <w:kern w:val="0"/>
      <w:sz w:val="28"/>
      <w:szCs w:val="20"/>
      <w:lang w:eastAsia="ru-RU"/>
      <w14:ligatures w14:val="none"/>
    </w:rPr>
  </w:style>
  <w:style w:type="character" w:customStyle="1" w:styleId="17">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87216"/>
    <w:rPr>
      <w:rFonts w:cs="Times New Roman"/>
      <w:sz w:val="20"/>
      <w:szCs w:val="20"/>
    </w:rPr>
  </w:style>
  <w:style w:type="paragraph" w:styleId="34">
    <w:name w:val="Body Text 3"/>
    <w:basedOn w:val="a0"/>
    <w:link w:val="35"/>
    <w:rsid w:val="00B87216"/>
    <w:pPr>
      <w:autoSpaceDE w:val="0"/>
      <w:autoSpaceDN w:val="0"/>
      <w:spacing w:after="0" w:line="240" w:lineRule="auto"/>
      <w:jc w:val="center"/>
    </w:pPr>
    <w:rPr>
      <w:rFonts w:ascii="Times New Roman" w:eastAsia="Times New Roman" w:hAnsi="Times New Roman" w:cs="Times New Roman"/>
      <w:kern w:val="0"/>
      <w:sz w:val="28"/>
      <w:szCs w:val="28"/>
      <w:lang w:eastAsia="ru-RU"/>
      <w14:ligatures w14:val="none"/>
    </w:rPr>
  </w:style>
  <w:style w:type="character" w:customStyle="1" w:styleId="35">
    <w:name w:val="Основной текст 3 Знак"/>
    <w:basedOn w:val="a1"/>
    <w:link w:val="34"/>
    <w:rsid w:val="00B87216"/>
    <w:rPr>
      <w:rFonts w:ascii="Times New Roman" w:eastAsia="Times New Roman" w:hAnsi="Times New Roman" w:cs="Times New Roman"/>
      <w:kern w:val="0"/>
      <w:sz w:val="28"/>
      <w:szCs w:val="28"/>
      <w:lang w:eastAsia="ru-RU"/>
      <w14:ligatures w14:val="none"/>
    </w:rPr>
  </w:style>
  <w:style w:type="paragraph" w:styleId="af7">
    <w:name w:val="Body Text"/>
    <w:aliases w:val="Знак1,Основной текст1,bt,Основной текст Знак1,Основной текст Знак Знак"/>
    <w:basedOn w:val="a0"/>
    <w:link w:val="af8"/>
    <w:rsid w:val="00B87216"/>
    <w:pPr>
      <w:autoSpaceDE w:val="0"/>
      <w:autoSpaceDN w:val="0"/>
      <w:spacing w:after="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8">
    <w:name w:val="Основной текст Знак"/>
    <w:aliases w:val="Знак1 Знак,Основной текст1 Знак1,bt Знак1,Основной текст Знак1 Знак1,Основной текст Знак Знак Знак1"/>
    <w:basedOn w:val="a1"/>
    <w:link w:val="af7"/>
    <w:rsid w:val="00B87216"/>
    <w:rPr>
      <w:rFonts w:ascii="Times New Roman" w:eastAsia="Times New Roman" w:hAnsi="Times New Roman" w:cs="Times New Roman"/>
      <w:kern w:val="0"/>
      <w:sz w:val="24"/>
      <w:szCs w:val="24"/>
      <w:lang w:eastAsia="ru-RU"/>
      <w14:ligatures w14:val="none"/>
    </w:rPr>
  </w:style>
  <w:style w:type="character" w:styleId="af9">
    <w:name w:val="page number"/>
    <w:rsid w:val="00B87216"/>
    <w:rPr>
      <w:rFonts w:cs="Times New Roman"/>
    </w:rPr>
  </w:style>
  <w:style w:type="character" w:customStyle="1" w:styleId="18">
    <w:name w:val="Нижний колонтитул Знак1"/>
    <w:uiPriority w:val="99"/>
    <w:semiHidden/>
    <w:rsid w:val="00B87216"/>
    <w:rPr>
      <w:rFonts w:cs="Times New Roman"/>
      <w:sz w:val="20"/>
      <w:szCs w:val="20"/>
    </w:rPr>
  </w:style>
  <w:style w:type="paragraph" w:styleId="afa">
    <w:name w:val="footnote text"/>
    <w:aliases w:val="Знак Знак Знак Знак Знак,Знак Знак Знак Знак Знак Знак Знак Знак,Знак Знак Знак Знак Знак Знак Знак,Знак Знак Знак Знак,Знак Знак Знак Знак Знак Знак Знак Знак Знак Знак Знак Знак,Знак,single space, Знак Знак Знак Знак Знак, Знак Знак Знак"/>
    <w:basedOn w:val="a0"/>
    <w:link w:val="afb"/>
    <w:rsid w:val="00B87216"/>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b">
    <w:name w:val="Текст сноски Знак"/>
    <w:aliases w:val="Знак Знак Знак Знак Знак Знак,Знак Знак Знак Знак Знак Знак Знак Знак Знак,Знак Знак Знак Знак Знак Знак Знак Знак1,Знак Знак Знак Знак Знак1,Знак Знак Знак Знак Знак Знак Знак Знак Знак Знак Знак Знак Знак,Знак Знак,single space Знак"/>
    <w:basedOn w:val="a1"/>
    <w:link w:val="afa"/>
    <w:rsid w:val="00B87216"/>
    <w:rPr>
      <w:rFonts w:ascii="Times New Roman" w:eastAsia="Times New Roman" w:hAnsi="Times New Roman" w:cs="Times New Roman"/>
      <w:kern w:val="0"/>
      <w:sz w:val="20"/>
      <w:szCs w:val="20"/>
      <w:lang w:eastAsia="ru-RU"/>
      <w14:ligatures w14:val="none"/>
    </w:rPr>
  </w:style>
  <w:style w:type="paragraph" w:customStyle="1" w:styleId="ConsNormal">
    <w:name w:val="ConsNormal"/>
    <w:rsid w:val="00B87216"/>
    <w:pPr>
      <w:widowControl w:val="0"/>
      <w:autoSpaceDE w:val="0"/>
      <w:autoSpaceDN w:val="0"/>
      <w:adjustRightInd w:val="0"/>
      <w:spacing w:after="0" w:line="240" w:lineRule="auto"/>
      <w:ind w:right="19772" w:firstLine="720"/>
    </w:pPr>
    <w:rPr>
      <w:rFonts w:ascii="Arial" w:eastAsia="Times New Roman" w:hAnsi="Arial" w:cs="Arial"/>
      <w:kern w:val="0"/>
      <w:sz w:val="32"/>
      <w:szCs w:val="32"/>
      <w:lang w:eastAsia="ru-RU"/>
      <w14:ligatures w14:val="none"/>
    </w:rPr>
  </w:style>
  <w:style w:type="paragraph" w:customStyle="1" w:styleId="ConsNonformat">
    <w:name w:val="ConsNonformat"/>
    <w:rsid w:val="00B87216"/>
    <w:pPr>
      <w:widowControl w:val="0"/>
      <w:autoSpaceDE w:val="0"/>
      <w:autoSpaceDN w:val="0"/>
      <w:adjustRightInd w:val="0"/>
      <w:spacing w:after="0" w:line="240" w:lineRule="auto"/>
      <w:ind w:right="19772"/>
    </w:pPr>
    <w:rPr>
      <w:rFonts w:ascii="Courier New" w:eastAsia="Times New Roman" w:hAnsi="Courier New" w:cs="Courier New"/>
      <w:kern w:val="0"/>
      <w:sz w:val="20"/>
      <w:szCs w:val="20"/>
      <w:lang w:eastAsia="ru-RU"/>
      <w14:ligatures w14:val="none"/>
    </w:rPr>
  </w:style>
  <w:style w:type="paragraph" w:customStyle="1" w:styleId="ConsTitle">
    <w:name w:val="ConsTitle"/>
    <w:rsid w:val="00B87216"/>
    <w:pPr>
      <w:widowControl w:val="0"/>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table" w:customStyle="1" w:styleId="111">
    <w:name w:val="Сетка таблицы11"/>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B8721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afc">
    <w:name w:val="Цветовое выделение"/>
    <w:rsid w:val="00B87216"/>
    <w:rPr>
      <w:b/>
      <w:color w:val="000080"/>
    </w:rPr>
  </w:style>
  <w:style w:type="paragraph" w:customStyle="1" w:styleId="19">
    <w:name w:val="Абзац списка1"/>
    <w:basedOn w:val="a0"/>
    <w:rsid w:val="00B87216"/>
    <w:pPr>
      <w:widowControl w:val="0"/>
      <w:spacing w:after="0" w:line="240" w:lineRule="auto"/>
      <w:ind w:left="720"/>
      <w:contextualSpacing/>
    </w:pPr>
    <w:rPr>
      <w:rFonts w:ascii="Times New Roman" w:eastAsia="Times New Roman" w:hAnsi="Times New Roman" w:cs="Times New Roman"/>
      <w:kern w:val="0"/>
      <w:sz w:val="28"/>
      <w:szCs w:val="20"/>
      <w:lang w:eastAsia="ru-RU"/>
      <w14:ligatures w14:val="none"/>
    </w:rPr>
  </w:style>
  <w:style w:type="paragraph" w:styleId="23">
    <w:name w:val="Body Text 2"/>
    <w:basedOn w:val="a0"/>
    <w:link w:val="24"/>
    <w:rsid w:val="00B87216"/>
    <w:pPr>
      <w:overflowPunct w:val="0"/>
      <w:autoSpaceDE w:val="0"/>
      <w:autoSpaceDN w:val="0"/>
      <w:adjustRightInd w:val="0"/>
      <w:spacing w:after="0" w:line="240" w:lineRule="auto"/>
      <w:ind w:right="-1" w:firstLine="709"/>
      <w:jc w:val="both"/>
      <w:textAlignment w:val="baseline"/>
    </w:pPr>
    <w:rPr>
      <w:rFonts w:ascii="Times New Roman" w:eastAsia="Times New Roman" w:hAnsi="Times New Roman" w:cs="Times New Roman"/>
      <w:kern w:val="0"/>
      <w:sz w:val="28"/>
      <w:szCs w:val="20"/>
      <w:lang w:eastAsia="ru-RU"/>
      <w14:ligatures w14:val="none"/>
    </w:rPr>
  </w:style>
  <w:style w:type="character" w:customStyle="1" w:styleId="24">
    <w:name w:val="Основной текст 2 Знак"/>
    <w:basedOn w:val="a1"/>
    <w:link w:val="23"/>
    <w:rsid w:val="00B87216"/>
    <w:rPr>
      <w:rFonts w:ascii="Times New Roman" w:eastAsia="Times New Roman" w:hAnsi="Times New Roman" w:cs="Times New Roman"/>
      <w:kern w:val="0"/>
      <w:sz w:val="28"/>
      <w:szCs w:val="20"/>
      <w:lang w:eastAsia="ru-RU"/>
      <w14:ligatures w14:val="none"/>
    </w:rPr>
  </w:style>
  <w:style w:type="paragraph" w:styleId="25">
    <w:name w:val="toc 2"/>
    <w:basedOn w:val="a0"/>
    <w:next w:val="a0"/>
    <w:autoRedefine/>
    <w:uiPriority w:val="39"/>
    <w:qFormat/>
    <w:rsid w:val="00B87216"/>
    <w:pPr>
      <w:tabs>
        <w:tab w:val="right" w:leader="dot" w:pos="9923"/>
      </w:tabs>
      <w:spacing w:after="0" w:line="240" w:lineRule="auto"/>
      <w:ind w:left="397" w:right="567"/>
      <w:jc w:val="both"/>
    </w:pPr>
    <w:rPr>
      <w:rFonts w:ascii="Times New Roman" w:eastAsia="Times New Roman" w:hAnsi="Times New Roman" w:cs="Times New Roman"/>
      <w:b/>
      <w:noProof/>
      <w:kern w:val="0"/>
      <w:sz w:val="26"/>
      <w:szCs w:val="27"/>
      <w:lang w:eastAsia="ru-RU"/>
      <w14:ligatures w14:val="none"/>
    </w:rPr>
  </w:style>
  <w:style w:type="character" w:customStyle="1" w:styleId="26">
    <w:name w:val="Название Знак2"/>
    <w:aliases w:val="Знак2 Знак2"/>
    <w:locked/>
    <w:rsid w:val="00B87216"/>
    <w:rPr>
      <w:rFonts w:cs="Times New Roman"/>
      <w:b/>
      <w:bCs/>
      <w:sz w:val="28"/>
      <w:szCs w:val="28"/>
      <w:lang w:val="ru-RU" w:eastAsia="ru-RU" w:bidi="ar-SA"/>
    </w:rPr>
  </w:style>
  <w:style w:type="character" w:styleId="afd">
    <w:name w:val="footnote reference"/>
    <w:uiPriority w:val="99"/>
    <w:rsid w:val="00B87216"/>
    <w:rPr>
      <w:rFonts w:cs="Times New Roman"/>
      <w:vertAlign w:val="superscript"/>
    </w:rPr>
  </w:style>
  <w:style w:type="paragraph" w:styleId="1">
    <w:name w:val="toc 1"/>
    <w:basedOn w:val="a0"/>
    <w:next w:val="a0"/>
    <w:autoRedefine/>
    <w:uiPriority w:val="39"/>
    <w:qFormat/>
    <w:rsid w:val="00B87216"/>
    <w:pPr>
      <w:numPr>
        <w:numId w:val="24"/>
      </w:numPr>
      <w:tabs>
        <w:tab w:val="clear" w:pos="360"/>
        <w:tab w:val="right" w:leader="dot" w:pos="9923"/>
      </w:tabs>
      <w:spacing w:after="0" w:line="240" w:lineRule="auto"/>
      <w:ind w:right="567"/>
      <w:jc w:val="both"/>
      <w:outlineLvl w:val="0"/>
    </w:pPr>
    <w:rPr>
      <w:rFonts w:ascii="Times New Roman" w:eastAsia="Times New Roman" w:hAnsi="Times New Roman" w:cs="Times New Roman"/>
      <w:b/>
      <w:caps/>
      <w:kern w:val="0"/>
      <w:sz w:val="26"/>
      <w:szCs w:val="27"/>
      <w:lang w:eastAsia="ru-RU"/>
      <w14:ligatures w14:val="none"/>
    </w:rPr>
  </w:style>
  <w:style w:type="paragraph" w:customStyle="1" w:styleId="214">
    <w:name w:val="Заголовок 2 (14)"/>
    <w:basedOn w:val="a0"/>
    <w:rsid w:val="00B87216"/>
    <w:pPr>
      <w:numPr>
        <w:numId w:val="23"/>
      </w:numPr>
      <w:spacing w:before="120" w:after="120" w:line="240" w:lineRule="auto"/>
      <w:jc w:val="center"/>
    </w:pPr>
    <w:rPr>
      <w:rFonts w:ascii="Times New Roman" w:eastAsia="Times New Roman" w:hAnsi="Times New Roman" w:cs="Times New Roman"/>
      <w:b/>
      <w:kern w:val="0"/>
      <w:sz w:val="28"/>
      <w:szCs w:val="28"/>
      <w:lang w:eastAsia="ru-RU"/>
      <w14:ligatures w14:val="none"/>
    </w:rPr>
  </w:style>
  <w:style w:type="character" w:styleId="afe">
    <w:name w:val="annotation reference"/>
    <w:uiPriority w:val="99"/>
    <w:rsid w:val="00B87216"/>
    <w:rPr>
      <w:rFonts w:cs="Times New Roman"/>
      <w:sz w:val="16"/>
      <w:szCs w:val="16"/>
    </w:rPr>
  </w:style>
  <w:style w:type="paragraph" w:styleId="aff">
    <w:name w:val="annotation text"/>
    <w:basedOn w:val="a0"/>
    <w:link w:val="aff0"/>
    <w:uiPriority w:val="99"/>
    <w:rsid w:val="00B8721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0">
    <w:name w:val="Текст примечания Знак"/>
    <w:basedOn w:val="a1"/>
    <w:link w:val="aff"/>
    <w:uiPriority w:val="99"/>
    <w:rsid w:val="00B87216"/>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B87216"/>
    <w:rPr>
      <w:b/>
      <w:bCs/>
    </w:rPr>
  </w:style>
  <w:style w:type="character" w:customStyle="1" w:styleId="aff2">
    <w:name w:val="Тема примечания Знак"/>
    <w:basedOn w:val="aff0"/>
    <w:link w:val="aff1"/>
    <w:uiPriority w:val="99"/>
    <w:rsid w:val="00B87216"/>
    <w:rPr>
      <w:rFonts w:ascii="Times New Roman" w:eastAsia="Times New Roman" w:hAnsi="Times New Roman" w:cs="Times New Roman"/>
      <w:b/>
      <w:bCs/>
      <w:kern w:val="0"/>
      <w:sz w:val="20"/>
      <w:szCs w:val="20"/>
      <w:lang w:eastAsia="ru-RU"/>
      <w14:ligatures w14:val="none"/>
    </w:rPr>
  </w:style>
  <w:style w:type="paragraph" w:styleId="aff3">
    <w:name w:val="endnote text"/>
    <w:basedOn w:val="a0"/>
    <w:link w:val="aff4"/>
    <w:rsid w:val="00B8721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4">
    <w:name w:val="Текст концевой сноски Знак"/>
    <w:basedOn w:val="a1"/>
    <w:link w:val="aff3"/>
    <w:rsid w:val="00B87216"/>
    <w:rPr>
      <w:rFonts w:ascii="Times New Roman" w:eastAsia="Times New Roman" w:hAnsi="Times New Roman" w:cs="Times New Roman"/>
      <w:kern w:val="0"/>
      <w:sz w:val="20"/>
      <w:szCs w:val="20"/>
      <w:lang w:eastAsia="ru-RU"/>
      <w14:ligatures w14:val="none"/>
    </w:rPr>
  </w:style>
  <w:style w:type="character" w:styleId="aff5">
    <w:name w:val="endnote reference"/>
    <w:rsid w:val="00B87216"/>
    <w:rPr>
      <w:rFonts w:cs="Times New Roman"/>
      <w:vertAlign w:val="superscript"/>
    </w:rPr>
  </w:style>
  <w:style w:type="paragraph" w:customStyle="1" w:styleId="71">
    <w:name w:val="заголовок 7"/>
    <w:basedOn w:val="a0"/>
    <w:next w:val="a0"/>
    <w:rsid w:val="00B87216"/>
    <w:pPr>
      <w:keepNext/>
      <w:autoSpaceDE w:val="0"/>
      <w:autoSpaceDN w:val="0"/>
      <w:spacing w:before="600" w:after="0" w:line="240" w:lineRule="atLeast"/>
      <w:jc w:val="right"/>
      <w:outlineLvl w:val="6"/>
    </w:pPr>
    <w:rPr>
      <w:rFonts w:ascii="Times New Roman" w:eastAsia="Times New Roman" w:hAnsi="Times New Roman" w:cs="Times New Roman"/>
      <w:kern w:val="0"/>
      <w:sz w:val="28"/>
      <w:szCs w:val="28"/>
      <w:lang w:eastAsia="ru-RU"/>
      <w14:ligatures w14:val="none"/>
    </w:rPr>
  </w:style>
  <w:style w:type="paragraph" w:styleId="aff6">
    <w:name w:val="Document Map"/>
    <w:basedOn w:val="a0"/>
    <w:link w:val="aff7"/>
    <w:rsid w:val="00B87216"/>
    <w:pPr>
      <w:shd w:val="clear" w:color="auto" w:fill="000080"/>
      <w:autoSpaceDE w:val="0"/>
      <w:autoSpaceDN w:val="0"/>
      <w:spacing w:after="0" w:line="240" w:lineRule="auto"/>
    </w:pPr>
    <w:rPr>
      <w:rFonts w:ascii="Tahoma" w:eastAsia="Times New Roman" w:hAnsi="Tahoma" w:cs="Tahoma"/>
      <w:kern w:val="0"/>
      <w:sz w:val="20"/>
      <w:szCs w:val="20"/>
      <w:lang w:eastAsia="ru-RU"/>
      <w14:ligatures w14:val="none"/>
    </w:rPr>
  </w:style>
  <w:style w:type="character" w:customStyle="1" w:styleId="aff7">
    <w:name w:val="Схема документа Знак"/>
    <w:basedOn w:val="a1"/>
    <w:link w:val="aff6"/>
    <w:rsid w:val="00B87216"/>
    <w:rPr>
      <w:rFonts w:ascii="Tahoma" w:eastAsia="Times New Roman" w:hAnsi="Tahoma" w:cs="Tahoma"/>
      <w:kern w:val="0"/>
      <w:sz w:val="20"/>
      <w:szCs w:val="20"/>
      <w:shd w:val="clear" w:color="auto" w:fill="000080"/>
      <w:lang w:eastAsia="ru-RU"/>
      <w14:ligatures w14:val="none"/>
    </w:rPr>
  </w:style>
  <w:style w:type="character" w:styleId="aff8">
    <w:name w:val="FollowedHyperlink"/>
    <w:rsid w:val="00B87216"/>
    <w:rPr>
      <w:rFonts w:cs="Times New Roman"/>
      <w:color w:val="800080"/>
      <w:u w:val="single"/>
    </w:rPr>
  </w:style>
  <w:style w:type="paragraph" w:customStyle="1" w:styleId="Iauiue">
    <w:name w:val="Iau?iue"/>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9">
    <w:name w:val="таблица"/>
    <w:basedOn w:val="a0"/>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affa">
    <w:name w:val="Стиль ОРД"/>
    <w:basedOn w:val="a0"/>
    <w:rsid w:val="00B87216"/>
    <w:pPr>
      <w:spacing w:after="0" w:line="240" w:lineRule="auto"/>
      <w:ind w:firstLine="709"/>
      <w:jc w:val="both"/>
    </w:pPr>
    <w:rPr>
      <w:rFonts w:ascii="Times New Roman" w:eastAsia="Times New Roman" w:hAnsi="Times New Roman" w:cs="Times New Roman"/>
      <w:kern w:val="0"/>
      <w:sz w:val="28"/>
      <w:szCs w:val="20"/>
      <w:lang w:eastAsia="ru-RU"/>
      <w14:ligatures w14:val="none"/>
    </w:rPr>
  </w:style>
  <w:style w:type="paragraph" w:styleId="81">
    <w:name w:val="toc 8"/>
    <w:basedOn w:val="a0"/>
    <w:next w:val="a0"/>
    <w:autoRedefine/>
    <w:rsid w:val="00B87216"/>
    <w:pPr>
      <w:autoSpaceDE w:val="0"/>
      <w:autoSpaceDN w:val="0"/>
      <w:spacing w:after="0" w:line="240" w:lineRule="auto"/>
      <w:ind w:left="1400"/>
    </w:pPr>
    <w:rPr>
      <w:rFonts w:ascii="Times New Roman" w:eastAsia="Times New Roman" w:hAnsi="Times New Roman" w:cs="Times New Roman"/>
      <w:kern w:val="0"/>
      <w:sz w:val="20"/>
      <w:szCs w:val="20"/>
      <w:lang w:eastAsia="ru-RU"/>
      <w14:ligatures w14:val="none"/>
    </w:rPr>
  </w:style>
  <w:style w:type="paragraph" w:customStyle="1" w:styleId="affb">
    <w:name w:val="абз_заг"/>
    <w:basedOn w:val="91"/>
    <w:rsid w:val="00B87216"/>
    <w:pPr>
      <w:tabs>
        <w:tab w:val="right" w:leader="dot" w:pos="9922"/>
      </w:tabs>
      <w:autoSpaceDE/>
      <w:autoSpaceDN/>
      <w:ind w:left="0"/>
      <w:jc w:val="both"/>
    </w:pPr>
    <w:rPr>
      <w:rFonts w:ascii="Arial" w:hAnsi="Arial"/>
    </w:rPr>
  </w:style>
  <w:style w:type="paragraph" w:styleId="91">
    <w:name w:val="toc 9"/>
    <w:basedOn w:val="a0"/>
    <w:next w:val="a0"/>
    <w:autoRedefine/>
    <w:rsid w:val="00B87216"/>
    <w:pPr>
      <w:autoSpaceDE w:val="0"/>
      <w:autoSpaceDN w:val="0"/>
      <w:spacing w:after="0" w:line="240" w:lineRule="auto"/>
      <w:ind w:left="1600"/>
    </w:pPr>
    <w:rPr>
      <w:rFonts w:ascii="Times New Roman" w:eastAsia="Times New Roman" w:hAnsi="Times New Roman" w:cs="Times New Roman"/>
      <w:kern w:val="0"/>
      <w:sz w:val="20"/>
      <w:szCs w:val="20"/>
      <w:lang w:eastAsia="ru-RU"/>
      <w14:ligatures w14:val="none"/>
    </w:rPr>
  </w:style>
  <w:style w:type="paragraph" w:styleId="27">
    <w:name w:val="List 2"/>
    <w:basedOn w:val="a0"/>
    <w:rsid w:val="00B87216"/>
    <w:pPr>
      <w:spacing w:after="0" w:line="240" w:lineRule="auto"/>
      <w:ind w:left="566" w:hanging="283"/>
    </w:pPr>
    <w:rPr>
      <w:rFonts w:ascii="Times New Roman" w:eastAsia="Times New Roman" w:hAnsi="Times New Roman" w:cs="Times New Roman"/>
      <w:b/>
      <w:kern w:val="0"/>
      <w:sz w:val="28"/>
      <w:szCs w:val="20"/>
      <w:lang w:eastAsia="ru-RU"/>
      <w14:ligatures w14:val="none"/>
    </w:rPr>
  </w:style>
  <w:style w:type="paragraph" w:customStyle="1" w:styleId="28">
    <w:name w:val="сновной текст с отступом 2"/>
    <w:basedOn w:val="a0"/>
    <w:rsid w:val="00B87216"/>
    <w:pPr>
      <w:widowControl w:val="0"/>
      <w:autoSpaceDE w:val="0"/>
      <w:autoSpaceDN w:val="0"/>
      <w:spacing w:after="0" w:line="240" w:lineRule="auto"/>
      <w:ind w:firstLine="720"/>
      <w:jc w:val="both"/>
    </w:pPr>
    <w:rPr>
      <w:rFonts w:ascii="Times New Roman" w:eastAsia="Times New Roman" w:hAnsi="Times New Roman" w:cs="Times New Roman"/>
      <w:kern w:val="0"/>
      <w:sz w:val="26"/>
      <w:szCs w:val="26"/>
      <w:lang w:eastAsia="ru-RU"/>
      <w14:ligatures w14:val="none"/>
    </w:rPr>
  </w:style>
  <w:style w:type="character" w:customStyle="1" w:styleId="affc">
    <w:name w:val="Основной шрифт"/>
    <w:rsid w:val="00B87216"/>
  </w:style>
  <w:style w:type="paragraph" w:styleId="affd">
    <w:name w:val="Block Text"/>
    <w:basedOn w:val="a0"/>
    <w:rsid w:val="00B87216"/>
    <w:pPr>
      <w:overflowPunct w:val="0"/>
      <w:autoSpaceDE w:val="0"/>
      <w:autoSpaceDN w:val="0"/>
      <w:adjustRightInd w:val="0"/>
      <w:spacing w:after="0" w:line="240" w:lineRule="auto"/>
      <w:ind w:left="284" w:right="-1"/>
      <w:jc w:val="both"/>
      <w:textAlignment w:val="baseline"/>
    </w:pPr>
    <w:rPr>
      <w:rFonts w:ascii="Times New Roman" w:eastAsia="Times New Roman" w:hAnsi="Times New Roman" w:cs="Times New Roman"/>
      <w:kern w:val="0"/>
      <w:sz w:val="28"/>
      <w:szCs w:val="20"/>
      <w:lang w:eastAsia="ru-RU"/>
      <w14:ligatures w14:val="none"/>
    </w:rPr>
  </w:style>
  <w:style w:type="paragraph" w:customStyle="1" w:styleId="ConsPlusCell">
    <w:name w:val="ConsPlusCell"/>
    <w:rsid w:val="00B87216"/>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ffe">
    <w:name w:val="Plain Text"/>
    <w:basedOn w:val="a0"/>
    <w:link w:val="afff"/>
    <w:rsid w:val="00B87216"/>
    <w:pPr>
      <w:spacing w:after="0" w:line="240" w:lineRule="auto"/>
    </w:pPr>
    <w:rPr>
      <w:rFonts w:ascii="Courier New" w:eastAsia="Times New Roman" w:hAnsi="Courier New" w:cs="Courier New"/>
      <w:kern w:val="0"/>
      <w:sz w:val="20"/>
      <w:szCs w:val="20"/>
      <w:lang w:eastAsia="ru-RU"/>
      <w14:ligatures w14:val="none"/>
    </w:rPr>
  </w:style>
  <w:style w:type="character" w:customStyle="1" w:styleId="afff">
    <w:name w:val="Текст Знак"/>
    <w:basedOn w:val="a1"/>
    <w:link w:val="affe"/>
    <w:rsid w:val="00B87216"/>
    <w:rPr>
      <w:rFonts w:ascii="Courier New" w:eastAsia="Times New Roman" w:hAnsi="Courier New" w:cs="Courier New"/>
      <w:kern w:val="0"/>
      <w:sz w:val="20"/>
      <w:szCs w:val="20"/>
      <w:lang w:eastAsia="ru-RU"/>
      <w14:ligatures w14:val="none"/>
    </w:rPr>
  </w:style>
  <w:style w:type="paragraph" w:customStyle="1" w:styleId="Style8">
    <w:name w:val="Style8"/>
    <w:basedOn w:val="a0"/>
    <w:rsid w:val="00B8721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22">
    <w:name w:val="Font Style22"/>
    <w:rsid w:val="00B87216"/>
    <w:rPr>
      <w:rFonts w:ascii="Garamond" w:hAnsi="Garamond" w:cs="Garamond"/>
      <w:b/>
      <w:bCs/>
      <w:sz w:val="24"/>
      <w:szCs w:val="24"/>
    </w:rPr>
  </w:style>
  <w:style w:type="paragraph" w:customStyle="1" w:styleId="Style5">
    <w:name w:val="Style5"/>
    <w:basedOn w:val="a0"/>
    <w:rsid w:val="00B87216"/>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eastAsia="ru-RU"/>
      <w14:ligatures w14:val="none"/>
    </w:rPr>
  </w:style>
  <w:style w:type="paragraph" w:customStyle="1" w:styleId="Style7">
    <w:name w:val="Style7"/>
    <w:basedOn w:val="a0"/>
    <w:rsid w:val="00B8721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1">
    <w:name w:val="Style11"/>
    <w:basedOn w:val="a0"/>
    <w:rsid w:val="00B87216"/>
    <w:pPr>
      <w:widowControl w:val="0"/>
      <w:autoSpaceDE w:val="0"/>
      <w:autoSpaceDN w:val="0"/>
      <w:adjustRightInd w:val="0"/>
      <w:spacing w:after="0" w:line="272" w:lineRule="exact"/>
    </w:pPr>
    <w:rPr>
      <w:rFonts w:ascii="Times New Roman" w:eastAsia="Times New Roman" w:hAnsi="Times New Roman" w:cs="Times New Roman"/>
      <w:kern w:val="0"/>
      <w:sz w:val="24"/>
      <w:szCs w:val="24"/>
      <w:lang w:eastAsia="ru-RU"/>
      <w14:ligatures w14:val="none"/>
    </w:rPr>
  </w:style>
  <w:style w:type="character" w:customStyle="1" w:styleId="FontStyle21">
    <w:name w:val="Font Style21"/>
    <w:rsid w:val="00B87216"/>
    <w:rPr>
      <w:rFonts w:ascii="Times New Roman" w:hAnsi="Times New Roman" w:cs="Times New Roman"/>
      <w:sz w:val="22"/>
      <w:szCs w:val="22"/>
    </w:rPr>
  </w:style>
  <w:style w:type="character" w:customStyle="1" w:styleId="1a">
    <w:name w:val="Знак Знак Знак1"/>
    <w:locked/>
    <w:rsid w:val="00B87216"/>
    <w:rPr>
      <w:rFonts w:cs="Times New Roman"/>
      <w:b/>
      <w:bCs/>
      <w:sz w:val="28"/>
      <w:szCs w:val="28"/>
      <w:lang w:val="ru-RU" w:eastAsia="ru-RU" w:bidi="ar-SA"/>
    </w:rPr>
  </w:style>
  <w:style w:type="paragraph" w:customStyle="1" w:styleId="ListParagraph1">
    <w:name w:val="List Paragraph1"/>
    <w:basedOn w:val="a0"/>
    <w:rsid w:val="00B87216"/>
    <w:pPr>
      <w:autoSpaceDE w:val="0"/>
      <w:autoSpaceDN w:val="0"/>
      <w:spacing w:after="0" w:line="240" w:lineRule="auto"/>
      <w:ind w:left="720"/>
      <w:contextualSpacing/>
    </w:pPr>
    <w:rPr>
      <w:rFonts w:ascii="Times New Roman" w:eastAsia="Times New Roman" w:hAnsi="Times New Roman" w:cs="Times New Roman"/>
      <w:kern w:val="0"/>
      <w:sz w:val="20"/>
      <w:szCs w:val="20"/>
      <w:lang w:eastAsia="ru-RU"/>
      <w14:ligatures w14:val="none"/>
    </w:rPr>
  </w:style>
  <w:style w:type="character" w:customStyle="1" w:styleId="230">
    <w:name w:val="Знак Знак23"/>
    <w:locked/>
    <w:rsid w:val="00B87216"/>
    <w:rPr>
      <w:rFonts w:ascii="Cambria" w:hAnsi="Cambria" w:cs="Times New Roman"/>
      <w:b/>
      <w:bCs/>
      <w:kern w:val="32"/>
      <w:sz w:val="32"/>
      <w:szCs w:val="32"/>
    </w:rPr>
  </w:style>
  <w:style w:type="paragraph" w:customStyle="1" w:styleId="1b">
    <w:name w:val="заголовок 1"/>
    <w:rsid w:val="00B87216"/>
    <w:pPr>
      <w:keepNext/>
      <w:widowControl w:val="0"/>
      <w:autoSpaceDE w:val="0"/>
      <w:autoSpaceDN w:val="0"/>
      <w:spacing w:before="600" w:after="0" w:line="240" w:lineRule="auto"/>
    </w:pPr>
    <w:rPr>
      <w:rFonts w:ascii="Times New Roman" w:eastAsia="Times New Roman" w:hAnsi="Times New Roman" w:cs="Times New Roman"/>
      <w:kern w:val="0"/>
      <w:sz w:val="28"/>
      <w:szCs w:val="28"/>
      <w:lang w:eastAsia="ru-RU"/>
      <w14:ligatures w14:val="none"/>
    </w:rPr>
  </w:style>
  <w:style w:type="character" w:customStyle="1" w:styleId="HeaderChar2">
    <w:name w:val="Header Char2"/>
    <w:locked/>
    <w:rsid w:val="00B87216"/>
    <w:rPr>
      <w:rFonts w:cs="Times New Roman"/>
    </w:rPr>
  </w:style>
  <w:style w:type="paragraph" w:customStyle="1" w:styleId="29">
    <w:name w:val="2"/>
    <w:basedOn w:val="a0"/>
    <w:rsid w:val="00B87216"/>
    <w:pPr>
      <w:widowControl w:val="0"/>
      <w:adjustRightInd w:val="0"/>
      <w:spacing w:after="360" w:line="240" w:lineRule="auto"/>
      <w:ind w:left="1588"/>
      <w:textAlignment w:val="baseline"/>
    </w:pPr>
    <w:rPr>
      <w:rFonts w:ascii="Arial" w:eastAsia="Times New Roman" w:hAnsi="Arial" w:cs="Times New Roman"/>
      <w:caps/>
      <w:kern w:val="0"/>
      <w:szCs w:val="20"/>
      <w:lang w:eastAsia="ru-RU"/>
      <w14:ligatures w14:val="none"/>
    </w:rPr>
  </w:style>
  <w:style w:type="paragraph" w:customStyle="1" w:styleId="1c">
    <w:name w:val="Обычный1"/>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Normal1">
    <w:name w:val="Normal1"/>
    <w:rsid w:val="00B87216"/>
    <w:pPr>
      <w:widowControl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BodyText21">
    <w:name w:val="Body Text 21"/>
    <w:basedOn w:val="a0"/>
    <w:rsid w:val="00B87216"/>
    <w:pPr>
      <w:overflowPunct w:val="0"/>
      <w:autoSpaceDE w:val="0"/>
      <w:autoSpaceDN w:val="0"/>
      <w:adjustRightInd w:val="0"/>
      <w:spacing w:after="0" w:line="240" w:lineRule="auto"/>
      <w:ind w:right="-1" w:firstLine="709"/>
      <w:jc w:val="both"/>
      <w:textAlignment w:val="baseline"/>
    </w:pPr>
    <w:rPr>
      <w:rFonts w:ascii="Times New Roman" w:eastAsia="Times New Roman" w:hAnsi="Times New Roman" w:cs="Times New Roman"/>
      <w:kern w:val="0"/>
      <w:sz w:val="28"/>
      <w:szCs w:val="20"/>
      <w:lang w:eastAsia="ru-RU"/>
      <w14:ligatures w14:val="none"/>
    </w:rPr>
  </w:style>
  <w:style w:type="paragraph" w:customStyle="1" w:styleId="Header1">
    <w:name w:val="Header1"/>
    <w:basedOn w:val="a0"/>
    <w:rsid w:val="00B87216"/>
    <w:pPr>
      <w:spacing w:before="40" w:after="40" w:line="240" w:lineRule="auto"/>
      <w:ind w:left="100" w:right="100"/>
      <w:jc w:val="center"/>
    </w:pPr>
    <w:rPr>
      <w:rFonts w:ascii="Verdana" w:eastAsia="Times New Roman" w:hAnsi="Verdana" w:cs="Times New Roman"/>
      <w:color w:val="000000"/>
      <w:kern w:val="0"/>
      <w:sz w:val="16"/>
      <w:szCs w:val="16"/>
      <w:lang w:eastAsia="ru-RU"/>
      <w14:ligatures w14:val="none"/>
    </w:rPr>
  </w:style>
  <w:style w:type="paragraph" w:customStyle="1" w:styleId="112">
    <w:name w:val="Обычный11"/>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
    <w:name w:val="Основной текст 21"/>
    <w:basedOn w:val="a0"/>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Default">
    <w:name w:val="Default"/>
    <w:rsid w:val="00B87216"/>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numbering" w:customStyle="1" w:styleId="1110">
    <w:name w:val="Нет списка111"/>
    <w:next w:val="a3"/>
    <w:uiPriority w:val="99"/>
    <w:semiHidden/>
    <w:unhideWhenUsed/>
    <w:rsid w:val="00B87216"/>
  </w:style>
  <w:style w:type="table" w:customStyle="1" w:styleId="1111">
    <w:name w:val="Сетка таблицы111"/>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B87216"/>
  </w:style>
  <w:style w:type="numbering" w:customStyle="1" w:styleId="11111">
    <w:name w:val="Нет списка11111"/>
    <w:next w:val="a3"/>
    <w:semiHidden/>
    <w:rsid w:val="00B87216"/>
  </w:style>
  <w:style w:type="character" w:customStyle="1" w:styleId="af5">
    <w:name w:val="Обычный (Интернет) Знак"/>
    <w:aliases w:val="Обычный (Web) Знак, Знак Знак10 Знак"/>
    <w:link w:val="af4"/>
    <w:locked/>
    <w:rsid w:val="00B87216"/>
    <w:rPr>
      <w:rFonts w:ascii="Times New Roman" w:eastAsia="Times New Roman" w:hAnsi="Times New Roman" w:cs="Times New Roman"/>
      <w:kern w:val="0"/>
      <w:sz w:val="24"/>
      <w:szCs w:val="24"/>
      <w:lang w:eastAsia="ru-RU"/>
      <w14:ligatures w14:val="none"/>
    </w:rPr>
  </w:style>
  <w:style w:type="character" w:customStyle="1" w:styleId="1d">
    <w:name w:val="Верхний колонтитул Знак1"/>
    <w:uiPriority w:val="99"/>
    <w:semiHidden/>
    <w:rsid w:val="00B87216"/>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B87216"/>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B87216"/>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Pro-text">
    <w:name w:val="Pro-text Знак Знак Знак"/>
    <w:link w:val="Pro-text0"/>
    <w:locked/>
    <w:rsid w:val="00B87216"/>
    <w:rPr>
      <w:rFonts w:ascii="Georgia" w:hAnsi="Georgia"/>
      <w:szCs w:val="24"/>
      <w:lang w:val="en-US" w:bidi="en-US"/>
    </w:rPr>
  </w:style>
  <w:style w:type="paragraph" w:customStyle="1" w:styleId="Pro-text0">
    <w:name w:val="Pro-text Знак Знак"/>
    <w:basedOn w:val="a0"/>
    <w:link w:val="Pro-text"/>
    <w:rsid w:val="00B87216"/>
    <w:pPr>
      <w:spacing w:before="120" w:after="0" w:line="288" w:lineRule="auto"/>
      <w:ind w:left="1200"/>
      <w:jc w:val="both"/>
    </w:pPr>
    <w:rPr>
      <w:rFonts w:ascii="Georgia" w:hAnsi="Georgia"/>
      <w:szCs w:val="24"/>
      <w:lang w:val="en-US" w:bidi="en-US"/>
    </w:rPr>
  </w:style>
  <w:style w:type="character" w:customStyle="1" w:styleId="afff0">
    <w:name w:val="Осн.текст Знак"/>
    <w:link w:val="afff1"/>
    <w:locked/>
    <w:rsid w:val="00B87216"/>
    <w:rPr>
      <w:rFonts w:ascii="Arial" w:hAnsi="Arial" w:cs="Arial"/>
    </w:rPr>
  </w:style>
  <w:style w:type="paragraph" w:customStyle="1" w:styleId="afff1">
    <w:name w:val="Осн.текст"/>
    <w:basedOn w:val="a0"/>
    <w:link w:val="afff0"/>
    <w:rsid w:val="00B87216"/>
    <w:pPr>
      <w:spacing w:after="0" w:line="288" w:lineRule="auto"/>
      <w:ind w:right="792" w:firstLine="720"/>
      <w:jc w:val="both"/>
    </w:pPr>
    <w:rPr>
      <w:rFonts w:ascii="Arial" w:hAnsi="Arial" w:cs="Arial"/>
    </w:rPr>
  </w:style>
  <w:style w:type="paragraph" w:customStyle="1" w:styleId="1e">
    <w:name w:val="Стиль1"/>
    <w:basedOn w:val="a0"/>
    <w:link w:val="1f"/>
    <w:rsid w:val="00B87216"/>
    <w:pPr>
      <w:spacing w:after="0" w:line="240" w:lineRule="auto"/>
      <w:ind w:firstLine="720"/>
      <w:jc w:val="both"/>
    </w:pPr>
    <w:rPr>
      <w:rFonts w:ascii="Times New Roman" w:eastAsia="Times New Roman" w:hAnsi="Times New Roman" w:cs="Times New Roman"/>
      <w:kern w:val="0"/>
      <w:sz w:val="28"/>
      <w:szCs w:val="24"/>
      <w:lang w:eastAsia="ru-RU"/>
      <w14:ligatures w14:val="none"/>
    </w:rPr>
  </w:style>
  <w:style w:type="paragraph" w:customStyle="1" w:styleId="afff2">
    <w:name w:val="Таблицы (моноширинный)"/>
    <w:basedOn w:val="a0"/>
    <w:next w:val="a0"/>
    <w:rsid w:val="00B87216"/>
    <w:pPr>
      <w:widowControl w:val="0"/>
      <w:autoSpaceDE w:val="0"/>
      <w:autoSpaceDN w:val="0"/>
      <w:adjustRightInd w:val="0"/>
      <w:spacing w:after="0" w:line="240" w:lineRule="auto"/>
      <w:jc w:val="both"/>
    </w:pPr>
    <w:rPr>
      <w:rFonts w:ascii="Courier New" w:eastAsia="Times New Roman" w:hAnsi="Courier New" w:cs="Courier New"/>
      <w:kern w:val="0"/>
      <w:sz w:val="20"/>
      <w:szCs w:val="20"/>
      <w:lang w:eastAsia="ru-RU"/>
      <w14:ligatures w14:val="none"/>
    </w:rPr>
  </w:style>
  <w:style w:type="character" w:customStyle="1" w:styleId="CharChar4">
    <w:name w:val="Char Char4 Знак Знак Знак Знак"/>
    <w:link w:val="CharChar40"/>
    <w:locked/>
    <w:rsid w:val="00B87216"/>
    <w:rPr>
      <w:rFonts w:ascii="Verdana" w:hAnsi="Verdana"/>
      <w:lang w:val="en-US"/>
    </w:rPr>
  </w:style>
  <w:style w:type="paragraph" w:customStyle="1" w:styleId="CharChar40">
    <w:name w:val="Char Char4 Знак Знак Знак"/>
    <w:basedOn w:val="a0"/>
    <w:link w:val="CharChar4"/>
    <w:rsid w:val="00B87216"/>
    <w:pPr>
      <w:spacing w:line="240" w:lineRule="exact"/>
    </w:pPr>
    <w:rPr>
      <w:rFonts w:ascii="Verdana" w:hAnsi="Verdana"/>
      <w:lang w:val="en-US"/>
    </w:rPr>
  </w:style>
  <w:style w:type="paragraph" w:customStyle="1" w:styleId="afff3">
    <w:name w:val="МОН"/>
    <w:basedOn w:val="a0"/>
    <w:rsid w:val="00B87216"/>
    <w:pPr>
      <w:spacing w:after="0" w:line="360" w:lineRule="auto"/>
      <w:ind w:firstLine="709"/>
      <w:jc w:val="both"/>
    </w:pPr>
    <w:rPr>
      <w:rFonts w:ascii="Times New Roman" w:eastAsia="Times New Roman" w:hAnsi="Times New Roman" w:cs="Times New Roman"/>
      <w:kern w:val="0"/>
      <w:sz w:val="28"/>
      <w:szCs w:val="24"/>
      <w:lang w:eastAsia="ru-RU"/>
      <w14:ligatures w14:val="none"/>
    </w:rPr>
  </w:style>
  <w:style w:type="character" w:customStyle="1" w:styleId="afff4">
    <w:name w:val="Обычный ~ Марк Знак"/>
    <w:link w:val="afff5"/>
    <w:locked/>
    <w:rsid w:val="00B87216"/>
    <w:rPr>
      <w:rFonts w:ascii="Cambria" w:eastAsia="Calibri" w:hAnsi="Cambria"/>
      <w:sz w:val="24"/>
      <w:szCs w:val="24"/>
    </w:rPr>
  </w:style>
  <w:style w:type="paragraph" w:customStyle="1" w:styleId="afff5">
    <w:name w:val="Обычный ~ Марк"/>
    <w:basedOn w:val="a0"/>
    <w:link w:val="afff4"/>
    <w:autoRedefine/>
    <w:rsid w:val="00B87216"/>
    <w:pPr>
      <w:framePr w:hSpace="180" w:wrap="around" w:hAnchor="margin" w:xAlign="center" w:y="644"/>
      <w:spacing w:after="60" w:line="280" w:lineRule="exact"/>
      <w:ind w:left="21"/>
    </w:pPr>
    <w:rPr>
      <w:rFonts w:ascii="Cambria" w:eastAsia="Calibri" w:hAnsi="Cambria"/>
      <w:sz w:val="24"/>
      <w:szCs w:val="24"/>
    </w:rPr>
  </w:style>
  <w:style w:type="paragraph" w:customStyle="1" w:styleId="1f0">
    <w:name w:val="Абзац списка1"/>
    <w:basedOn w:val="a0"/>
    <w:link w:val="ListParagraphChar"/>
    <w:rsid w:val="00B87216"/>
    <w:pPr>
      <w:spacing w:after="200" w:line="276" w:lineRule="auto"/>
      <w:ind w:left="720"/>
      <w:contextualSpacing/>
    </w:pPr>
    <w:rPr>
      <w:rFonts w:ascii="Calibri" w:eastAsia="Times New Roman" w:hAnsi="Calibri" w:cs="Times New Roman"/>
      <w:kern w:val="0"/>
      <w14:ligatures w14:val="none"/>
    </w:rPr>
  </w:style>
  <w:style w:type="paragraph" w:customStyle="1" w:styleId="212">
    <w:name w:val="Основной текст с отступом 21"/>
    <w:basedOn w:val="a0"/>
    <w:rsid w:val="00B87216"/>
    <w:pPr>
      <w:widowControl w:val="0"/>
      <w:suppressAutoHyphens/>
      <w:spacing w:after="120" w:line="480" w:lineRule="auto"/>
      <w:ind w:left="283"/>
    </w:pPr>
    <w:rPr>
      <w:rFonts w:ascii="Times New Roman" w:eastAsia="Arial Unicode MS" w:hAnsi="Times New Roman" w:cs="Times New Roman"/>
      <w:sz w:val="24"/>
      <w:szCs w:val="24"/>
      <w:lang w:eastAsia="ru-RU"/>
      <w14:ligatures w14:val="none"/>
    </w:rPr>
  </w:style>
  <w:style w:type="character" w:styleId="afff6">
    <w:name w:val="Emphasis"/>
    <w:qFormat/>
    <w:rsid w:val="00B87216"/>
    <w:rPr>
      <w:i/>
      <w:iCs/>
    </w:rPr>
  </w:style>
  <w:style w:type="table" w:customStyle="1" w:styleId="11112">
    <w:name w:val="Сетка таблицы1111"/>
    <w:basedOn w:val="a2"/>
    <w:next w:val="a4"/>
    <w:uiPriority w:val="59"/>
    <w:rsid w:val="00B87216"/>
    <w:pPr>
      <w:autoSpaceDE w:val="0"/>
      <w:autoSpaceDN w:val="0"/>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B87216"/>
    <w:pPr>
      <w:tabs>
        <w:tab w:val="left" w:pos="2160"/>
      </w:tabs>
      <w:spacing w:before="120" w:after="0" w:line="240" w:lineRule="exact"/>
      <w:jc w:val="both"/>
    </w:pPr>
    <w:rPr>
      <w:rFonts w:ascii="Times New Roman" w:eastAsia="Times New Roman" w:hAnsi="Times New Roman" w:cs="Times New Roman"/>
      <w:noProof/>
      <w:kern w:val="0"/>
      <w:sz w:val="24"/>
      <w:szCs w:val="24"/>
      <w:lang w:val="en-US" w:eastAsia="ru-RU"/>
      <w14:ligatures w14:val="none"/>
    </w:rPr>
  </w:style>
  <w:style w:type="numbering" w:customStyle="1" w:styleId="2b">
    <w:name w:val="Нет списка2"/>
    <w:next w:val="a3"/>
    <w:uiPriority w:val="99"/>
    <w:semiHidden/>
    <w:unhideWhenUsed/>
    <w:rsid w:val="00B87216"/>
  </w:style>
  <w:style w:type="paragraph" w:customStyle="1" w:styleId="2c">
    <w:name w:val="Обычный2"/>
    <w:rsid w:val="00B87216"/>
    <w:pPr>
      <w:widowControl w:val="0"/>
      <w:spacing w:after="0" w:line="300" w:lineRule="auto"/>
      <w:ind w:left="160" w:right="200" w:hanging="80"/>
      <w:jc w:val="both"/>
    </w:pPr>
    <w:rPr>
      <w:rFonts w:ascii="Arial" w:eastAsia="Times New Roman" w:hAnsi="Arial" w:cs="Times New Roman"/>
      <w:kern w:val="0"/>
      <w:sz w:val="24"/>
      <w:szCs w:val="20"/>
      <w:lang w:eastAsia="ru-RU"/>
      <w14:ligatures w14:val="none"/>
    </w:rPr>
  </w:style>
  <w:style w:type="paragraph" w:customStyle="1" w:styleId="2d">
    <w:name w:val="Абзац списка2"/>
    <w:basedOn w:val="a0"/>
    <w:rsid w:val="00B87216"/>
    <w:pPr>
      <w:spacing w:after="200" w:line="276" w:lineRule="auto"/>
      <w:ind w:left="720"/>
      <w:contextualSpacing/>
    </w:pPr>
    <w:rPr>
      <w:rFonts w:ascii="Calibri" w:eastAsia="Times New Roman" w:hAnsi="Calibri" w:cs="Times New Roman"/>
      <w:kern w:val="0"/>
      <w14:ligatures w14:val="none"/>
    </w:rPr>
  </w:style>
  <w:style w:type="character" w:customStyle="1" w:styleId="1f1">
    <w:name w:val="Текст выноски Знак1"/>
    <w:semiHidden/>
    <w:rsid w:val="00B87216"/>
    <w:rPr>
      <w:rFonts w:ascii="Tahoma" w:eastAsia="Times New Roman" w:hAnsi="Tahoma" w:cs="Tahoma"/>
      <w:sz w:val="16"/>
      <w:szCs w:val="16"/>
      <w:lang w:eastAsia="ru-RU"/>
    </w:rPr>
  </w:style>
  <w:style w:type="character" w:customStyle="1" w:styleId="310">
    <w:name w:val="Основной текст с отступом 3 Знак1"/>
    <w:semiHidden/>
    <w:rsid w:val="00B87216"/>
    <w:rPr>
      <w:sz w:val="16"/>
      <w:szCs w:val="16"/>
    </w:rPr>
  </w:style>
  <w:style w:type="character" w:customStyle="1" w:styleId="213">
    <w:name w:val="Основной текст 2 Знак1"/>
    <w:semiHidden/>
    <w:rsid w:val="00B87216"/>
  </w:style>
  <w:style w:type="table" w:customStyle="1" w:styleId="2e">
    <w:name w:val="Сетка таблицы2"/>
    <w:basedOn w:val="a2"/>
    <w:next w:val="a4"/>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B87216"/>
    <w:pPr>
      <w:widowControl w:val="0"/>
      <w:autoSpaceDE w:val="0"/>
      <w:autoSpaceDN w:val="0"/>
      <w:adjustRightInd w:val="0"/>
      <w:spacing w:after="0" w:line="319" w:lineRule="exact"/>
      <w:jc w:val="center"/>
    </w:pPr>
    <w:rPr>
      <w:rFonts w:ascii="Times New Roman" w:eastAsia="Times New Roman" w:hAnsi="Times New Roman" w:cs="Times New Roman"/>
      <w:kern w:val="0"/>
      <w:sz w:val="24"/>
      <w:szCs w:val="24"/>
      <w:lang w:eastAsia="ru-RU"/>
      <w14:ligatures w14:val="none"/>
    </w:rPr>
  </w:style>
  <w:style w:type="character" w:customStyle="1" w:styleId="FontStyle16">
    <w:name w:val="Font Style16"/>
    <w:uiPriority w:val="99"/>
    <w:rsid w:val="00B87216"/>
    <w:rPr>
      <w:rFonts w:ascii="Times New Roman" w:hAnsi="Times New Roman" w:cs="Times New Roman" w:hint="default"/>
      <w:b/>
      <w:bCs/>
      <w:sz w:val="26"/>
      <w:szCs w:val="26"/>
    </w:rPr>
  </w:style>
  <w:style w:type="paragraph" w:customStyle="1" w:styleId="headertext">
    <w:name w:val="headertext"/>
    <w:basedOn w:val="a0"/>
    <w:uiPriority w:val="99"/>
    <w:semiHidden/>
    <w:rsid w:val="00B87216"/>
    <w:pPr>
      <w:spacing w:before="100" w:beforeAutospacing="1" w:after="100" w:afterAutospacing="1" w:line="240" w:lineRule="auto"/>
    </w:pPr>
    <w:rPr>
      <w:rFonts w:ascii="Times New Roman" w:eastAsia="Calibri" w:hAnsi="Times New Roman" w:cs="Times New Roman"/>
      <w:kern w:val="0"/>
      <w:sz w:val="24"/>
      <w:szCs w:val="24"/>
      <w:lang w:eastAsia="ru-RU"/>
      <w14:ligatures w14:val="none"/>
    </w:rPr>
  </w:style>
  <w:style w:type="table" w:customStyle="1" w:styleId="36">
    <w:name w:val="Сетка таблицы3"/>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ubtle Emphasis"/>
    <w:uiPriority w:val="19"/>
    <w:qFormat/>
    <w:rsid w:val="00B87216"/>
    <w:rPr>
      <w:i/>
      <w:iCs/>
      <w:color w:val="808080"/>
    </w:rPr>
  </w:style>
  <w:style w:type="numbering" w:customStyle="1" w:styleId="37">
    <w:name w:val="Нет списка3"/>
    <w:next w:val="a3"/>
    <w:uiPriority w:val="99"/>
    <w:semiHidden/>
    <w:unhideWhenUsed/>
    <w:rsid w:val="00B87216"/>
  </w:style>
  <w:style w:type="table" w:customStyle="1" w:styleId="41">
    <w:name w:val="Сетка таблицы4"/>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87216"/>
  </w:style>
  <w:style w:type="numbering" w:customStyle="1" w:styleId="111111">
    <w:name w:val="Нет списка111111"/>
    <w:next w:val="a3"/>
    <w:semiHidden/>
    <w:rsid w:val="00B87216"/>
  </w:style>
  <w:style w:type="numbering" w:customStyle="1" w:styleId="215">
    <w:name w:val="Нет списка21"/>
    <w:next w:val="a3"/>
    <w:uiPriority w:val="99"/>
    <w:semiHidden/>
    <w:unhideWhenUsed/>
    <w:rsid w:val="00B87216"/>
  </w:style>
  <w:style w:type="table" w:customStyle="1" w:styleId="216">
    <w:name w:val="Сетка таблицы21"/>
    <w:basedOn w:val="a2"/>
    <w:next w:val="a4"/>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87216"/>
  </w:style>
  <w:style w:type="character" w:customStyle="1" w:styleId="1f">
    <w:name w:val="Стиль1 Знак"/>
    <w:link w:val="1e"/>
    <w:rsid w:val="00B87216"/>
    <w:rPr>
      <w:rFonts w:ascii="Times New Roman" w:eastAsia="Times New Roman" w:hAnsi="Times New Roman" w:cs="Times New Roman"/>
      <w:kern w:val="0"/>
      <w:sz w:val="28"/>
      <w:szCs w:val="24"/>
      <w:lang w:eastAsia="ru-RU"/>
      <w14:ligatures w14:val="none"/>
    </w:rPr>
  </w:style>
  <w:style w:type="character" w:customStyle="1" w:styleId="ListParagraphChar">
    <w:name w:val="List Paragraph Char"/>
    <w:link w:val="1f0"/>
    <w:locked/>
    <w:rsid w:val="00B87216"/>
    <w:rPr>
      <w:rFonts w:ascii="Calibri" w:eastAsia="Times New Roman" w:hAnsi="Calibri" w:cs="Times New Roman"/>
      <w:kern w:val="0"/>
      <w14:ligatures w14:val="none"/>
    </w:rPr>
  </w:style>
  <w:style w:type="character" w:customStyle="1" w:styleId="217">
    <w:name w:val="Основной текст с отступом 2 Знак1"/>
    <w:locked/>
    <w:rsid w:val="00B87216"/>
    <w:rPr>
      <w:rFonts w:ascii="Times New Roman" w:eastAsia="Times New Roman" w:hAnsi="Times New Roman" w:cs="Times New Roman"/>
      <w:sz w:val="24"/>
      <w:szCs w:val="24"/>
      <w:lang w:eastAsia="ru-RU"/>
    </w:rPr>
  </w:style>
  <w:style w:type="paragraph" w:customStyle="1" w:styleId="afff9">
    <w:name w:val="заг табл"/>
    <w:basedOn w:val="a0"/>
    <w:rsid w:val="00B87216"/>
    <w:pPr>
      <w:spacing w:after="240" w:line="288" w:lineRule="auto"/>
      <w:jc w:val="center"/>
    </w:pPr>
    <w:rPr>
      <w:rFonts w:ascii="Arial" w:eastAsia="Times New Roman" w:hAnsi="Arial" w:cs="Arial"/>
      <w:b/>
      <w:kern w:val="0"/>
      <w:sz w:val="24"/>
      <w:szCs w:val="20"/>
      <w:lang w:eastAsia="ru-RU"/>
      <w14:ligatures w14:val="none"/>
    </w:rPr>
  </w:style>
  <w:style w:type="character" w:customStyle="1" w:styleId="113">
    <w:name w:val="Основной текст 1 Знак Знак1"/>
    <w:locked/>
    <w:rsid w:val="00B87216"/>
    <w:rPr>
      <w:sz w:val="24"/>
      <w:szCs w:val="24"/>
      <w:lang w:val="ru-RU" w:eastAsia="ru-RU" w:bidi="ar-SA"/>
    </w:rPr>
  </w:style>
  <w:style w:type="table" w:customStyle="1" w:styleId="5">
    <w:name w:val="Сетка таблицы5"/>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B87216"/>
    <w:rPr>
      <w:sz w:val="24"/>
      <w:szCs w:val="24"/>
      <w:lang w:val="ru-RU" w:eastAsia="ru-RU" w:bidi="ar-SA"/>
    </w:rPr>
  </w:style>
  <w:style w:type="paragraph" w:customStyle="1" w:styleId="2f">
    <w:name w:val="Знак Знак Знак Знак2"/>
    <w:basedOn w:val="a0"/>
    <w:rsid w:val="00B8721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styleId="afffa">
    <w:name w:val="Strong"/>
    <w:qFormat/>
    <w:rsid w:val="00B87216"/>
    <w:rPr>
      <w:rFonts w:ascii="Times New Roman" w:hAnsi="Times New Roman" w:cs="Times New Roman"/>
      <w:b/>
    </w:rPr>
  </w:style>
  <w:style w:type="paragraph" w:customStyle="1" w:styleId="afffb">
    <w:name w:val="Номер"/>
    <w:basedOn w:val="a0"/>
    <w:rsid w:val="00B87216"/>
    <w:pPr>
      <w:spacing w:after="0" w:line="240" w:lineRule="auto"/>
      <w:jc w:val="center"/>
    </w:pPr>
    <w:rPr>
      <w:rFonts w:ascii="Times New Roman" w:eastAsia="Times New Roman" w:hAnsi="Times New Roman" w:cs="Times New Roman"/>
      <w:kern w:val="0"/>
      <w:sz w:val="28"/>
      <w:szCs w:val="20"/>
      <w:lang w:eastAsia="ru-RU"/>
      <w14:ligatures w14:val="none"/>
    </w:rPr>
  </w:style>
  <w:style w:type="paragraph" w:customStyle="1" w:styleId="1f2">
    <w:name w:val="Без интервала1"/>
    <w:rsid w:val="00B87216"/>
    <w:pPr>
      <w:spacing w:after="0" w:line="240" w:lineRule="auto"/>
    </w:pPr>
    <w:rPr>
      <w:rFonts w:ascii="Calibri" w:eastAsia="Times New Roman" w:hAnsi="Calibri" w:cs="Times New Roman"/>
      <w:kern w:val="0"/>
      <w:lang w:eastAsia="ru-RU"/>
      <w14:ligatures w14:val="none"/>
    </w:rPr>
  </w:style>
  <w:style w:type="paragraph" w:customStyle="1" w:styleId="afffc">
    <w:name w:val="Постановление"/>
    <w:basedOn w:val="a0"/>
    <w:rsid w:val="00B87216"/>
    <w:pPr>
      <w:spacing w:after="0" w:line="240" w:lineRule="auto"/>
      <w:jc w:val="center"/>
    </w:pPr>
    <w:rPr>
      <w:rFonts w:ascii="Times New Roman" w:eastAsia="Times New Roman" w:hAnsi="Times New Roman" w:cs="Times New Roman"/>
      <w:spacing w:val="-14"/>
      <w:kern w:val="0"/>
      <w:sz w:val="30"/>
      <w:szCs w:val="20"/>
      <w:lang w:eastAsia="ru-RU"/>
      <w14:ligatures w14:val="none"/>
    </w:rPr>
  </w:style>
  <w:style w:type="character" w:customStyle="1" w:styleId="apple-style-span">
    <w:name w:val="apple-style-span"/>
    <w:rsid w:val="00B87216"/>
  </w:style>
  <w:style w:type="character" w:customStyle="1" w:styleId="2f0">
    <w:name w:val="Знак Знак2"/>
    <w:rsid w:val="00B87216"/>
    <w:rPr>
      <w:sz w:val="24"/>
      <w:szCs w:val="24"/>
      <w:lang w:val="ru-RU" w:eastAsia="ru-RU" w:bidi="ar-SA"/>
    </w:rPr>
  </w:style>
  <w:style w:type="paragraph" w:customStyle="1" w:styleId="1f3">
    <w:name w:val="Заголовок 1К"/>
    <w:basedOn w:val="a0"/>
    <w:autoRedefine/>
    <w:rsid w:val="00B87216"/>
    <w:pPr>
      <w:spacing w:after="0" w:line="240" w:lineRule="auto"/>
      <w:ind w:right="-108"/>
    </w:pPr>
    <w:rPr>
      <w:rFonts w:ascii="Times New Roman" w:eastAsia="Times New Roman" w:hAnsi="Times New Roman" w:cs="Times New Roman"/>
      <w:kern w:val="0"/>
      <w:sz w:val="24"/>
      <w:szCs w:val="24"/>
      <w:lang w:eastAsia="ru-RU"/>
      <w14:ligatures w14:val="none"/>
    </w:rPr>
  </w:style>
  <w:style w:type="paragraph" w:customStyle="1" w:styleId="xl31">
    <w:name w:val="xl31"/>
    <w:basedOn w:val="a0"/>
    <w:rsid w:val="00B8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FR1">
    <w:name w:val="FR1"/>
    <w:rsid w:val="00B87216"/>
    <w:pPr>
      <w:widowControl w:val="0"/>
      <w:autoSpaceDE w:val="0"/>
      <w:autoSpaceDN w:val="0"/>
      <w:adjustRightInd w:val="0"/>
      <w:spacing w:after="0" w:line="26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1f4">
    <w:name w:val="Текст Знак1"/>
    <w:uiPriority w:val="99"/>
    <w:semiHidden/>
    <w:rsid w:val="00B87216"/>
    <w:rPr>
      <w:rFonts w:ascii="Consolas" w:hAnsi="Consolas" w:cs="Consolas"/>
      <w:sz w:val="21"/>
      <w:szCs w:val="21"/>
    </w:rPr>
  </w:style>
  <w:style w:type="character" w:customStyle="1" w:styleId="FontStyle11">
    <w:name w:val="Font Style11"/>
    <w:rsid w:val="00B87216"/>
    <w:rPr>
      <w:rFonts w:ascii="Times New Roman" w:hAnsi="Times New Roman" w:cs="Times New Roman"/>
      <w:sz w:val="26"/>
      <w:szCs w:val="26"/>
    </w:rPr>
  </w:style>
  <w:style w:type="character" w:customStyle="1" w:styleId="38">
    <w:name w:val="Знак Знак3"/>
    <w:locked/>
    <w:rsid w:val="00B87216"/>
    <w:rPr>
      <w:sz w:val="24"/>
      <w:szCs w:val="24"/>
      <w:lang w:val="ru-RU" w:eastAsia="ru-RU" w:bidi="ar-SA"/>
    </w:rPr>
  </w:style>
  <w:style w:type="character" w:customStyle="1" w:styleId="news-text">
    <w:name w:val="news-text"/>
    <w:rsid w:val="00B87216"/>
  </w:style>
  <w:style w:type="paragraph" w:customStyle="1" w:styleId="1f5">
    <w:name w:val="Знак Знак Знак1 Знак Знак Знак Знак Знак Знак Знак Знак"/>
    <w:basedOn w:val="a0"/>
    <w:rsid w:val="00B8721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customStyle="1" w:styleId="72">
    <w:name w:val="Знак Знак7"/>
    <w:locked/>
    <w:rsid w:val="00B87216"/>
    <w:rPr>
      <w:sz w:val="24"/>
      <w:szCs w:val="24"/>
      <w:lang w:val="ru-RU" w:eastAsia="ru-RU" w:bidi="ar-SA"/>
    </w:rPr>
  </w:style>
  <w:style w:type="character" w:customStyle="1" w:styleId="1f6">
    <w:name w:val="Знак Знак1"/>
    <w:locked/>
    <w:rsid w:val="00B87216"/>
    <w:rPr>
      <w:sz w:val="24"/>
      <w:szCs w:val="24"/>
      <w:lang w:val="ru-RU" w:eastAsia="ru-RU" w:bidi="ar-SA"/>
    </w:rPr>
  </w:style>
  <w:style w:type="character" w:customStyle="1" w:styleId="FontStyle12">
    <w:name w:val="Font Style12"/>
    <w:rsid w:val="00B87216"/>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87216"/>
    <w:rPr>
      <w:rFonts w:cs="Times New Roman"/>
    </w:rPr>
  </w:style>
  <w:style w:type="paragraph" w:customStyle="1" w:styleId="afffd">
    <w:name w:val="основной"/>
    <w:basedOn w:val="a0"/>
    <w:rsid w:val="00B87216"/>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paragraph" w:customStyle="1" w:styleId="afffe">
    <w:name w:val="Текстовый блок"/>
    <w:rsid w:val="00B87216"/>
    <w:pPr>
      <w:spacing w:after="0" w:line="240" w:lineRule="auto"/>
    </w:pPr>
    <w:rPr>
      <w:rFonts w:ascii="Helvetica" w:eastAsia="ヒラギノ角ゴ Pro W3" w:hAnsi="Helvetica" w:cs="Times New Roman"/>
      <w:color w:val="000000"/>
      <w:kern w:val="0"/>
      <w:sz w:val="24"/>
      <w:szCs w:val="20"/>
      <w:lang w:eastAsia="ru-RU"/>
      <w14:ligatures w14:val="none"/>
    </w:rPr>
  </w:style>
  <w:style w:type="paragraph" w:customStyle="1" w:styleId="s4-wptoptable1">
    <w:name w:val="s4-wptoptable1"/>
    <w:basedOn w:val="a0"/>
    <w:rsid w:val="00B8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f1">
    <w:name w:val="Без интервала2"/>
    <w:rsid w:val="00B87216"/>
    <w:pPr>
      <w:spacing w:after="0" w:line="240" w:lineRule="auto"/>
    </w:pPr>
    <w:rPr>
      <w:rFonts w:ascii="Calibri" w:eastAsia="Times New Roman" w:hAnsi="Calibri" w:cs="Times New Roman"/>
      <w:kern w:val="0"/>
      <w14:ligatures w14:val="none"/>
    </w:rPr>
  </w:style>
  <w:style w:type="character" w:customStyle="1" w:styleId="affff">
    <w:name w:val="Основной текст_"/>
    <w:link w:val="2f2"/>
    <w:rsid w:val="00B87216"/>
    <w:rPr>
      <w:sz w:val="26"/>
      <w:szCs w:val="26"/>
      <w:shd w:val="clear" w:color="auto" w:fill="FFFFFF"/>
    </w:rPr>
  </w:style>
  <w:style w:type="paragraph" w:customStyle="1" w:styleId="2f2">
    <w:name w:val="Основной текст2"/>
    <w:basedOn w:val="a0"/>
    <w:link w:val="affff"/>
    <w:rsid w:val="00B87216"/>
    <w:pPr>
      <w:widowControl w:val="0"/>
      <w:shd w:val="clear" w:color="auto" w:fill="FFFFFF"/>
      <w:spacing w:before="180" w:after="0" w:line="317" w:lineRule="exact"/>
      <w:jc w:val="both"/>
    </w:pPr>
    <w:rPr>
      <w:sz w:val="26"/>
      <w:szCs w:val="26"/>
    </w:rPr>
  </w:style>
  <w:style w:type="character" w:customStyle="1" w:styleId="12pt">
    <w:name w:val="Основной текст + 12 pt"/>
    <w:rsid w:val="00B87216"/>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87216"/>
    <w:rPr>
      <w:rFonts w:ascii="Times New Roman" w:eastAsia="Times New Roman" w:hAnsi="Times New Roman" w:cs="Times New Roman"/>
      <w:sz w:val="28"/>
      <w:szCs w:val="28"/>
      <w:shd w:val="clear" w:color="auto" w:fill="FFFFFF"/>
    </w:rPr>
  </w:style>
  <w:style w:type="paragraph" w:customStyle="1" w:styleId="affff0">
    <w:name w:val="Текст в заданном формате"/>
    <w:basedOn w:val="a0"/>
    <w:rsid w:val="00B87216"/>
    <w:pPr>
      <w:widowControl w:val="0"/>
      <w:suppressAutoHyphens/>
      <w:spacing w:after="0" w:line="240" w:lineRule="auto"/>
    </w:pPr>
    <w:rPr>
      <w:rFonts w:ascii="Courier New" w:eastAsia="NSimSun" w:hAnsi="Courier New" w:cs="Courier New"/>
      <w:kern w:val="0"/>
      <w:sz w:val="20"/>
      <w:szCs w:val="20"/>
      <w:lang w:val="de-DE" w:eastAsia="hi-IN" w:bidi="hi-IN"/>
      <w14:ligatures w14:val="none"/>
    </w:rPr>
  </w:style>
  <w:style w:type="numbering" w:customStyle="1" w:styleId="50">
    <w:name w:val="Нет списка5"/>
    <w:next w:val="a3"/>
    <w:uiPriority w:val="99"/>
    <w:semiHidden/>
    <w:unhideWhenUsed/>
    <w:rsid w:val="00B87216"/>
  </w:style>
  <w:style w:type="table" w:customStyle="1" w:styleId="61">
    <w:name w:val="Сетка таблицы6"/>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OC Heading"/>
    <w:basedOn w:val="10"/>
    <w:next w:val="a0"/>
    <w:uiPriority w:val="39"/>
    <w:unhideWhenUsed/>
    <w:qFormat/>
    <w:rsid w:val="00B87216"/>
    <w:pPr>
      <w:keepLines/>
      <w:spacing w:before="480" w:line="276" w:lineRule="auto"/>
      <w:jc w:val="left"/>
      <w:outlineLvl w:val="9"/>
    </w:pPr>
    <w:rPr>
      <w:rFonts w:ascii="Cambria" w:hAnsi="Cambria"/>
      <w:bCs/>
      <w:color w:val="365F91"/>
      <w:sz w:val="28"/>
      <w:szCs w:val="28"/>
    </w:rPr>
  </w:style>
  <w:style w:type="paragraph" w:styleId="39">
    <w:name w:val="toc 3"/>
    <w:basedOn w:val="a0"/>
    <w:next w:val="a0"/>
    <w:autoRedefine/>
    <w:uiPriority w:val="39"/>
    <w:unhideWhenUsed/>
    <w:qFormat/>
    <w:rsid w:val="00B87216"/>
    <w:pPr>
      <w:spacing w:after="100" w:line="276" w:lineRule="auto"/>
      <w:ind w:left="440"/>
    </w:pPr>
    <w:rPr>
      <w:rFonts w:ascii="Calibri" w:eastAsia="Times New Roman" w:hAnsi="Calibri" w:cs="Times New Roman"/>
      <w:kern w:val="0"/>
      <w:lang w:eastAsia="ru-RU"/>
      <w14:ligatures w14:val="none"/>
    </w:rPr>
  </w:style>
  <w:style w:type="table" w:customStyle="1" w:styleId="73">
    <w:name w:val="Сетка таблицы7"/>
    <w:basedOn w:val="a2"/>
    <w:next w:val="a4"/>
    <w:uiPriority w:val="3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Прижатый влево"/>
    <w:basedOn w:val="a0"/>
    <w:next w:val="a0"/>
    <w:rsid w:val="00B87216"/>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paragraph" w:customStyle="1" w:styleId="affff3">
    <w:name w:val="Нормальный (таблица)"/>
    <w:basedOn w:val="a0"/>
    <w:next w:val="a0"/>
    <w:rsid w:val="00B87216"/>
    <w:pPr>
      <w:widowControl w:val="0"/>
      <w:autoSpaceDE w:val="0"/>
      <w:autoSpaceDN w:val="0"/>
      <w:adjustRightInd w:val="0"/>
      <w:spacing w:after="0" w:line="240" w:lineRule="auto"/>
      <w:jc w:val="both"/>
    </w:pPr>
    <w:rPr>
      <w:rFonts w:ascii="Arial" w:eastAsia="Times New Roman" w:hAnsi="Arial" w:cs="Times New Roman"/>
      <w:kern w:val="0"/>
      <w:sz w:val="24"/>
      <w:szCs w:val="24"/>
      <w:lang w:eastAsia="ru-RU"/>
      <w14:ligatures w14:val="none"/>
    </w:rPr>
  </w:style>
  <w:style w:type="table" w:customStyle="1" w:styleId="100">
    <w:name w:val="Сетка таблицы10"/>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semiHidden/>
    <w:rsid w:val="0015348F"/>
  </w:style>
  <w:style w:type="table" w:customStyle="1" w:styleId="121">
    <w:name w:val="Сетка таблицы12"/>
    <w:basedOn w:val="a2"/>
    <w:next w:val="a4"/>
    <w:uiPriority w:val="59"/>
    <w:rsid w:val="0015348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15348F"/>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2f3">
    <w:name w:val="Название2"/>
    <w:basedOn w:val="3a"/>
    <w:rsid w:val="0015348F"/>
    <w:pPr>
      <w:jc w:val="center"/>
    </w:pPr>
    <w:rPr>
      <w:rFonts w:ascii="Arial" w:hAnsi="Arial"/>
      <w:sz w:val="24"/>
    </w:rPr>
  </w:style>
  <w:style w:type="paragraph" w:customStyle="1" w:styleId="220">
    <w:name w:val="Заголовок 22"/>
    <w:basedOn w:val="3a"/>
    <w:next w:val="3a"/>
    <w:rsid w:val="0015348F"/>
    <w:pPr>
      <w:keepNext/>
      <w:jc w:val="center"/>
      <w:outlineLvl w:val="1"/>
    </w:pPr>
    <w:rPr>
      <w:rFonts w:ascii="Arial" w:hAnsi="Arial"/>
      <w:sz w:val="24"/>
    </w:rPr>
  </w:style>
  <w:style w:type="paragraph" w:customStyle="1" w:styleId="320">
    <w:name w:val="Основной текст 32"/>
    <w:basedOn w:val="3a"/>
    <w:rsid w:val="0015348F"/>
    <w:pPr>
      <w:jc w:val="left"/>
    </w:pPr>
    <w:rPr>
      <w:rFonts w:ascii="Arial" w:hAnsi="Arial"/>
      <w:color w:val="FF0000"/>
    </w:rPr>
  </w:style>
  <w:style w:type="numbering" w:customStyle="1" w:styleId="130">
    <w:name w:val="Нет списка13"/>
    <w:next w:val="a3"/>
    <w:semiHidden/>
    <w:rsid w:val="0015348F"/>
  </w:style>
  <w:style w:type="table" w:customStyle="1" w:styleId="131">
    <w:name w:val="Сетка таблицы13"/>
    <w:basedOn w:val="a2"/>
    <w:next w:val="a4"/>
    <w:uiPriority w:val="59"/>
    <w:rsid w:val="0015348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
    <w:name w:val="Абзац списка3"/>
    <w:basedOn w:val="a0"/>
    <w:rsid w:val="0015348F"/>
    <w:pPr>
      <w:widowControl w:val="0"/>
      <w:spacing w:after="0" w:line="240" w:lineRule="auto"/>
      <w:ind w:left="720"/>
      <w:contextualSpacing/>
    </w:pPr>
    <w:rPr>
      <w:rFonts w:ascii="Times New Roman" w:eastAsia="Times New Roman" w:hAnsi="Times New Roman" w:cs="Times New Roman"/>
      <w:kern w:val="0"/>
      <w:sz w:val="28"/>
      <w:szCs w:val="20"/>
      <w:lang w:eastAsia="ru-RU"/>
      <w14:ligatures w14:val="none"/>
    </w:rPr>
  </w:style>
  <w:style w:type="numbering" w:customStyle="1" w:styleId="1120">
    <w:name w:val="Нет списка112"/>
    <w:next w:val="a3"/>
    <w:uiPriority w:val="99"/>
    <w:semiHidden/>
    <w:unhideWhenUsed/>
    <w:rsid w:val="0015348F"/>
  </w:style>
  <w:style w:type="table" w:customStyle="1" w:styleId="1121">
    <w:name w:val="Сетка таблицы112"/>
    <w:basedOn w:val="a2"/>
    <w:next w:val="a4"/>
    <w:uiPriority w:val="5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3"/>
    <w:uiPriority w:val="99"/>
    <w:semiHidden/>
    <w:unhideWhenUsed/>
    <w:rsid w:val="0015348F"/>
  </w:style>
  <w:style w:type="numbering" w:customStyle="1" w:styleId="111120">
    <w:name w:val="Нет списка11112"/>
    <w:next w:val="a3"/>
    <w:semiHidden/>
    <w:rsid w:val="0015348F"/>
  </w:style>
  <w:style w:type="table" w:customStyle="1" w:styleId="11120">
    <w:name w:val="Сетка таблицы1112"/>
    <w:basedOn w:val="a2"/>
    <w:next w:val="a4"/>
    <w:uiPriority w:val="59"/>
    <w:rsid w:val="0015348F"/>
    <w:pPr>
      <w:autoSpaceDE w:val="0"/>
      <w:autoSpaceDN w:val="0"/>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15348F"/>
  </w:style>
  <w:style w:type="table" w:customStyle="1" w:styleId="222">
    <w:name w:val="Сетка таблицы22"/>
    <w:basedOn w:val="a2"/>
    <w:next w:val="a4"/>
    <w:rsid w:val="0015348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4"/>
    <w:uiPriority w:val="5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15348F"/>
  </w:style>
  <w:style w:type="table" w:customStyle="1" w:styleId="410">
    <w:name w:val="Сетка таблицы41"/>
    <w:basedOn w:val="a2"/>
    <w:next w:val="a4"/>
    <w:uiPriority w:val="5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15348F"/>
  </w:style>
  <w:style w:type="numbering" w:customStyle="1" w:styleId="111112">
    <w:name w:val="Нет списка111112"/>
    <w:next w:val="a3"/>
    <w:semiHidden/>
    <w:rsid w:val="0015348F"/>
  </w:style>
  <w:style w:type="numbering" w:customStyle="1" w:styleId="2110">
    <w:name w:val="Нет списка211"/>
    <w:next w:val="a3"/>
    <w:uiPriority w:val="99"/>
    <w:semiHidden/>
    <w:unhideWhenUsed/>
    <w:rsid w:val="0015348F"/>
  </w:style>
  <w:style w:type="table" w:customStyle="1" w:styleId="2111">
    <w:name w:val="Сетка таблицы211"/>
    <w:basedOn w:val="a2"/>
    <w:next w:val="a4"/>
    <w:rsid w:val="0015348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4"/>
    <w:uiPriority w:val="5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15348F"/>
  </w:style>
  <w:style w:type="table" w:customStyle="1" w:styleId="51">
    <w:name w:val="Сетка таблицы51"/>
    <w:basedOn w:val="a2"/>
    <w:next w:val="a4"/>
    <w:uiPriority w:val="59"/>
    <w:rsid w:val="0015348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15348F"/>
  </w:style>
  <w:style w:type="table" w:customStyle="1" w:styleId="610">
    <w:name w:val="Сетка таблицы61"/>
    <w:basedOn w:val="a2"/>
    <w:next w:val="a4"/>
    <w:uiPriority w:val="59"/>
    <w:rsid w:val="0015348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4"/>
    <w:uiPriority w:val="3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4"/>
    <w:uiPriority w:val="5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4"/>
    <w:uiPriority w:val="5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4"/>
    <w:uiPriority w:val="5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2"/>
    <w:next w:val="a4"/>
    <w:uiPriority w:val="59"/>
    <w:rsid w:val="001534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32407"/>
  </w:style>
  <w:style w:type="table" w:customStyle="1" w:styleId="140">
    <w:name w:val="Сетка таблицы14"/>
    <w:basedOn w:val="a2"/>
    <w:next w:val="a4"/>
    <w:uiPriority w:val="59"/>
    <w:rsid w:val="00C324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TotalTime>
  <Pages>28</Pages>
  <Words>9669</Words>
  <Characters>55119</Characters>
  <Application>Microsoft Office Word</Application>
  <DocSecurity>8</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107</cp:revision>
  <dcterms:created xsi:type="dcterms:W3CDTF">2025-09-29T07:41:00Z</dcterms:created>
  <dcterms:modified xsi:type="dcterms:W3CDTF">2025-10-31T01:39:00Z</dcterms:modified>
</cp:coreProperties>
</file>