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ABE" w:rsidRPr="00F20E81" w:rsidRDefault="00516ABE" w:rsidP="00516AB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АДМИНИСТРАЦИЯ</w:t>
      </w:r>
    </w:p>
    <w:p w:rsidR="00516ABE" w:rsidRPr="00F20E81" w:rsidRDefault="00516ABE" w:rsidP="00516AB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ГОРОДА ОБИ</w:t>
      </w:r>
    </w:p>
    <w:p w:rsidR="00516ABE" w:rsidRPr="00F20E81" w:rsidRDefault="00516ABE" w:rsidP="00516AB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НОВОСИБИРСКОЙ ОБЛАСТИ</w:t>
      </w:r>
    </w:p>
    <w:p w:rsidR="00516ABE" w:rsidRPr="00F20E81" w:rsidRDefault="00516ABE" w:rsidP="00516ABE">
      <w:pPr>
        <w:jc w:val="center"/>
        <w:rPr>
          <w:sz w:val="28"/>
          <w:szCs w:val="28"/>
        </w:rPr>
      </w:pPr>
    </w:p>
    <w:p w:rsidR="00516ABE" w:rsidRPr="00F20E81" w:rsidRDefault="00516ABE" w:rsidP="00516ABE">
      <w:pPr>
        <w:jc w:val="center"/>
        <w:rPr>
          <w:sz w:val="28"/>
          <w:szCs w:val="28"/>
        </w:rPr>
      </w:pPr>
    </w:p>
    <w:p w:rsidR="00516ABE" w:rsidRPr="00F20E81" w:rsidRDefault="00516ABE" w:rsidP="00516ABE">
      <w:pPr>
        <w:jc w:val="center"/>
        <w:rPr>
          <w:b/>
          <w:sz w:val="36"/>
          <w:szCs w:val="36"/>
        </w:rPr>
      </w:pPr>
      <w:r w:rsidRPr="00F20E81">
        <w:rPr>
          <w:b/>
          <w:sz w:val="36"/>
          <w:szCs w:val="36"/>
        </w:rPr>
        <w:t>ПОСТАНОВЛЕНИЕ</w:t>
      </w:r>
    </w:p>
    <w:p w:rsidR="00516ABE" w:rsidRPr="00F20E81" w:rsidRDefault="00516ABE" w:rsidP="00516ABE">
      <w:pPr>
        <w:jc w:val="center"/>
        <w:rPr>
          <w:sz w:val="28"/>
          <w:szCs w:val="28"/>
        </w:rPr>
      </w:pPr>
    </w:p>
    <w:p w:rsidR="00516ABE" w:rsidRDefault="00ED229B" w:rsidP="00516ABE">
      <w:pPr>
        <w:jc w:val="both"/>
        <w:rPr>
          <w:sz w:val="28"/>
        </w:rPr>
      </w:pPr>
      <w:r w:rsidRPr="00ED229B">
        <w:rPr>
          <w:sz w:val="28"/>
        </w:rPr>
        <w:t>07.05.2018 г.</w:t>
      </w:r>
      <w:r w:rsidR="00516ABE" w:rsidRPr="00F20E81">
        <w:rPr>
          <w:b/>
          <w:sz w:val="28"/>
        </w:rPr>
        <w:tab/>
      </w:r>
      <w:r w:rsidR="00516ABE" w:rsidRPr="00F20E81">
        <w:rPr>
          <w:b/>
          <w:sz w:val="28"/>
        </w:rPr>
        <w:tab/>
      </w:r>
      <w:r w:rsidR="00516ABE" w:rsidRPr="00F20E81">
        <w:rPr>
          <w:b/>
          <w:sz w:val="28"/>
        </w:rPr>
        <w:tab/>
      </w:r>
      <w:r w:rsidR="00516ABE" w:rsidRPr="00F20E81">
        <w:rPr>
          <w:b/>
          <w:sz w:val="28"/>
        </w:rPr>
        <w:tab/>
      </w:r>
      <w:r w:rsidR="00516ABE" w:rsidRPr="00F20E81">
        <w:rPr>
          <w:b/>
          <w:sz w:val="28"/>
        </w:rPr>
        <w:tab/>
      </w:r>
      <w:r w:rsidR="00516ABE" w:rsidRPr="00F20E81">
        <w:rPr>
          <w:b/>
          <w:sz w:val="28"/>
        </w:rPr>
        <w:tab/>
        <w:t xml:space="preserve">     </w:t>
      </w:r>
      <w:r w:rsidR="00516ABE">
        <w:rPr>
          <w:sz w:val="28"/>
        </w:rPr>
        <w:t xml:space="preserve">        </w:t>
      </w:r>
      <w:r>
        <w:rPr>
          <w:sz w:val="28"/>
        </w:rPr>
        <w:t xml:space="preserve">                          № 426</w:t>
      </w:r>
    </w:p>
    <w:p w:rsidR="00516ABE" w:rsidRPr="00F20E81" w:rsidRDefault="00516ABE" w:rsidP="00516ABE">
      <w:pPr>
        <w:jc w:val="both"/>
        <w:rPr>
          <w:sz w:val="28"/>
        </w:rPr>
      </w:pPr>
    </w:p>
    <w:p w:rsidR="00516ABE" w:rsidRDefault="00516ABE" w:rsidP="00516ABE">
      <w:pPr>
        <w:jc w:val="both"/>
        <w:rPr>
          <w:sz w:val="28"/>
        </w:rPr>
      </w:pPr>
      <w:r w:rsidRPr="00737E8E">
        <w:rPr>
          <w:sz w:val="28"/>
        </w:rPr>
        <w:t xml:space="preserve">О внесении </w:t>
      </w:r>
      <w:r>
        <w:rPr>
          <w:sz w:val="28"/>
        </w:rPr>
        <w:t>изменений</w:t>
      </w:r>
      <w:r w:rsidRPr="00737E8E">
        <w:rPr>
          <w:sz w:val="28"/>
        </w:rPr>
        <w:t xml:space="preserve"> в постановление </w:t>
      </w:r>
    </w:p>
    <w:p w:rsidR="00516ABE" w:rsidRPr="00737E8E" w:rsidRDefault="00516ABE" w:rsidP="00516ABE">
      <w:pPr>
        <w:jc w:val="both"/>
        <w:rPr>
          <w:sz w:val="28"/>
        </w:rPr>
      </w:pPr>
      <w:r w:rsidRPr="00737E8E">
        <w:rPr>
          <w:sz w:val="28"/>
        </w:rPr>
        <w:t>администрации города Оби Новосибирской области</w:t>
      </w:r>
    </w:p>
    <w:p w:rsidR="00516ABE" w:rsidRDefault="00516ABE" w:rsidP="00516ABE">
      <w:pPr>
        <w:jc w:val="both"/>
        <w:rPr>
          <w:sz w:val="28"/>
        </w:rPr>
      </w:pPr>
      <w:r>
        <w:rPr>
          <w:sz w:val="28"/>
        </w:rPr>
        <w:t xml:space="preserve">от 26.04.2017 № 491 «Об утверждении перечня </w:t>
      </w:r>
    </w:p>
    <w:p w:rsidR="00516ABE" w:rsidRDefault="00516ABE" w:rsidP="00516ABE">
      <w:pPr>
        <w:jc w:val="both"/>
        <w:rPr>
          <w:sz w:val="28"/>
        </w:rPr>
      </w:pPr>
      <w:r>
        <w:rPr>
          <w:sz w:val="28"/>
        </w:rPr>
        <w:t xml:space="preserve">муниципальных услуг предоставляемых </w:t>
      </w:r>
    </w:p>
    <w:p w:rsidR="00516ABE" w:rsidRPr="00737E8E" w:rsidRDefault="00516ABE" w:rsidP="00516ABE">
      <w:pPr>
        <w:jc w:val="both"/>
        <w:rPr>
          <w:sz w:val="28"/>
        </w:rPr>
      </w:pPr>
      <w:r>
        <w:rPr>
          <w:sz w:val="28"/>
        </w:rPr>
        <w:t>администрацией города Оби Новосибирской области»</w:t>
      </w:r>
    </w:p>
    <w:p w:rsidR="00516ABE" w:rsidRPr="00F20E81" w:rsidRDefault="00516ABE" w:rsidP="00516ABE">
      <w:pPr>
        <w:jc w:val="both"/>
        <w:rPr>
          <w:sz w:val="28"/>
        </w:rPr>
      </w:pPr>
    </w:p>
    <w:p w:rsidR="00516ABE" w:rsidRPr="00F20E81" w:rsidRDefault="00516ABE" w:rsidP="00516ABE">
      <w:pPr>
        <w:jc w:val="both"/>
        <w:rPr>
          <w:sz w:val="28"/>
        </w:rPr>
      </w:pPr>
    </w:p>
    <w:p w:rsidR="00516ABE" w:rsidRPr="00737E8E" w:rsidRDefault="00516ABE" w:rsidP="00516ABE">
      <w:pPr>
        <w:jc w:val="both"/>
        <w:rPr>
          <w:sz w:val="28"/>
        </w:rPr>
      </w:pPr>
      <w:r w:rsidRPr="00F20E81">
        <w:rPr>
          <w:sz w:val="28"/>
        </w:rPr>
        <w:tab/>
      </w:r>
      <w:r>
        <w:rPr>
          <w:sz w:val="28"/>
        </w:rPr>
        <w:t>В соответствии с постановлениями</w:t>
      </w:r>
      <w:r w:rsidRPr="00737E8E">
        <w:rPr>
          <w:sz w:val="28"/>
        </w:rPr>
        <w:t xml:space="preserve"> администрации города Об</w:t>
      </w:r>
      <w:r>
        <w:rPr>
          <w:sz w:val="28"/>
        </w:rPr>
        <w:t>и Новосибирской области от 28.04.2018 № 412 «Об утверждении административного регламента предоставления муниципальной услуги «Предоставление земельных участков в собственность бесплатно</w:t>
      </w:r>
      <w:r w:rsidRPr="00737E8E">
        <w:rPr>
          <w:sz w:val="28"/>
        </w:rPr>
        <w:t>»</w:t>
      </w:r>
      <w:r>
        <w:rPr>
          <w:sz w:val="28"/>
        </w:rPr>
        <w:t>, от 28.04.2018 № 413 «Об утверждении административного регламента предоставления муниципальной услуги «Предоставление земельных участков в аренду без проведения торгов»</w:t>
      </w:r>
    </w:p>
    <w:p w:rsidR="00516ABE" w:rsidRPr="00F20E81" w:rsidRDefault="00516ABE" w:rsidP="00516ABE">
      <w:pPr>
        <w:jc w:val="both"/>
        <w:rPr>
          <w:sz w:val="28"/>
        </w:rPr>
      </w:pPr>
    </w:p>
    <w:p w:rsidR="00516ABE" w:rsidRPr="00F20E81" w:rsidRDefault="00516ABE" w:rsidP="00516ABE">
      <w:pPr>
        <w:jc w:val="center"/>
        <w:rPr>
          <w:b/>
          <w:sz w:val="28"/>
        </w:rPr>
      </w:pPr>
      <w:r w:rsidRPr="00F20E81">
        <w:rPr>
          <w:b/>
          <w:sz w:val="28"/>
        </w:rPr>
        <w:t>ПОСТАНОВЛЯЮ:</w:t>
      </w:r>
    </w:p>
    <w:p w:rsidR="00516ABE" w:rsidRPr="00F20E81" w:rsidRDefault="00516ABE" w:rsidP="00516ABE">
      <w:pPr>
        <w:jc w:val="both"/>
        <w:rPr>
          <w:sz w:val="28"/>
        </w:rPr>
      </w:pPr>
    </w:p>
    <w:p w:rsidR="00516ABE" w:rsidRPr="00737E8E" w:rsidRDefault="00516ABE" w:rsidP="00516ABE">
      <w:pPr>
        <w:pStyle w:val="a3"/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>Включить в Приложение к постановлению</w:t>
      </w:r>
      <w:r w:rsidRPr="00737E8E">
        <w:rPr>
          <w:sz w:val="28"/>
        </w:rPr>
        <w:t xml:space="preserve"> администрации города Оби от </w:t>
      </w:r>
      <w:r>
        <w:rPr>
          <w:sz w:val="28"/>
        </w:rPr>
        <w:t>26.04.2017 года № 491</w:t>
      </w:r>
      <w:r w:rsidRPr="00737E8E">
        <w:rPr>
          <w:sz w:val="28"/>
        </w:rPr>
        <w:t xml:space="preserve"> «Об утверждении перечня муниципальных услуг предоставляемых администрацией города Оби</w:t>
      </w:r>
      <w:r>
        <w:rPr>
          <w:sz w:val="28"/>
        </w:rPr>
        <w:t xml:space="preserve"> Новосибирской области» пункты 38, 39 (Приложение)</w:t>
      </w:r>
      <w:r w:rsidRPr="00737E8E">
        <w:rPr>
          <w:sz w:val="28"/>
        </w:rPr>
        <w:t>.</w:t>
      </w:r>
    </w:p>
    <w:p w:rsidR="00516ABE" w:rsidRPr="00F20E81" w:rsidRDefault="00516ABE" w:rsidP="00516ABE">
      <w:pPr>
        <w:numPr>
          <w:ilvl w:val="0"/>
          <w:numId w:val="1"/>
        </w:numPr>
        <w:ind w:left="0" w:firstLine="360"/>
        <w:jc w:val="both"/>
        <w:rPr>
          <w:sz w:val="28"/>
        </w:rPr>
      </w:pPr>
      <w:r w:rsidRPr="00F20E81">
        <w:rPr>
          <w:sz w:val="28"/>
        </w:rPr>
        <w:t>Отделу по взаимодействию с обществе</w:t>
      </w:r>
      <w:r>
        <w:rPr>
          <w:sz w:val="28"/>
        </w:rPr>
        <w:t>нностью, общественная приемная Г</w:t>
      </w:r>
      <w:r w:rsidRPr="00F20E81">
        <w:rPr>
          <w:sz w:val="28"/>
        </w:rPr>
        <w:t>лавы города Оби опубликовать настоящее Постановление в газете «</w:t>
      </w:r>
      <w:proofErr w:type="spellStart"/>
      <w:r w:rsidRPr="00F20E81">
        <w:rPr>
          <w:sz w:val="28"/>
        </w:rPr>
        <w:t>Аэро</w:t>
      </w:r>
      <w:proofErr w:type="spellEnd"/>
      <w:r w:rsidRPr="00F20E81">
        <w:rPr>
          <w:sz w:val="28"/>
        </w:rPr>
        <w:t>-Сити» и на официальном сайте администрации города Оби.</w:t>
      </w:r>
    </w:p>
    <w:p w:rsidR="00516ABE" w:rsidRPr="00F20E81" w:rsidRDefault="00516ABE" w:rsidP="00516ABE">
      <w:pPr>
        <w:numPr>
          <w:ilvl w:val="0"/>
          <w:numId w:val="1"/>
        </w:numPr>
        <w:jc w:val="both"/>
        <w:rPr>
          <w:sz w:val="28"/>
        </w:rPr>
      </w:pPr>
      <w:proofErr w:type="gramStart"/>
      <w:r w:rsidRPr="00F20E81">
        <w:rPr>
          <w:sz w:val="28"/>
        </w:rPr>
        <w:t>Контроль за</w:t>
      </w:r>
      <w:proofErr w:type="gramEnd"/>
      <w:r w:rsidRPr="00F20E81">
        <w:rPr>
          <w:sz w:val="28"/>
        </w:rPr>
        <w:t xml:space="preserve"> исполнением данного постановления оставляю за собой.</w:t>
      </w:r>
    </w:p>
    <w:p w:rsidR="00516ABE" w:rsidRPr="00F20E81" w:rsidRDefault="00516ABE" w:rsidP="00516ABE">
      <w:pPr>
        <w:ind w:left="705"/>
        <w:jc w:val="both"/>
        <w:rPr>
          <w:sz w:val="28"/>
        </w:rPr>
      </w:pPr>
    </w:p>
    <w:p w:rsidR="00516ABE" w:rsidRPr="00F20E81" w:rsidRDefault="00516ABE" w:rsidP="00516ABE">
      <w:pPr>
        <w:ind w:left="705"/>
        <w:jc w:val="both"/>
        <w:rPr>
          <w:sz w:val="28"/>
        </w:rPr>
      </w:pPr>
    </w:p>
    <w:p w:rsidR="00516ABE" w:rsidRPr="00F20E81" w:rsidRDefault="00516ABE" w:rsidP="00516ABE">
      <w:pPr>
        <w:ind w:left="705"/>
        <w:jc w:val="both"/>
        <w:rPr>
          <w:sz w:val="28"/>
        </w:rPr>
      </w:pPr>
    </w:p>
    <w:p w:rsidR="00516ABE" w:rsidRPr="00F20E81" w:rsidRDefault="00516ABE" w:rsidP="00516ABE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И.о</w:t>
      </w:r>
      <w:proofErr w:type="spellEnd"/>
      <w:r>
        <w:rPr>
          <w:b/>
          <w:sz w:val="28"/>
        </w:rPr>
        <w:t>. Главы</w:t>
      </w:r>
      <w:r w:rsidRPr="00F20E81">
        <w:rPr>
          <w:b/>
          <w:sz w:val="28"/>
        </w:rPr>
        <w:t xml:space="preserve"> города Оби </w:t>
      </w:r>
    </w:p>
    <w:p w:rsidR="00516ABE" w:rsidRDefault="00516ABE" w:rsidP="00516ABE">
      <w:pPr>
        <w:jc w:val="both"/>
        <w:rPr>
          <w:b/>
          <w:sz w:val="28"/>
        </w:rPr>
      </w:pPr>
      <w:r w:rsidRPr="00F20E81">
        <w:rPr>
          <w:b/>
          <w:sz w:val="28"/>
        </w:rPr>
        <w:t>Новосибирской области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>
        <w:rPr>
          <w:b/>
          <w:sz w:val="28"/>
        </w:rPr>
        <w:t xml:space="preserve">                        С.В. </w:t>
      </w:r>
      <w:proofErr w:type="spellStart"/>
      <w:r>
        <w:rPr>
          <w:b/>
          <w:sz w:val="28"/>
        </w:rPr>
        <w:t>Смородова</w:t>
      </w:r>
      <w:proofErr w:type="spellEnd"/>
    </w:p>
    <w:p w:rsidR="00B0139C" w:rsidRDefault="00B0139C" w:rsidP="00CE2483">
      <w:pPr>
        <w:ind w:left="705"/>
        <w:jc w:val="both"/>
        <w:rPr>
          <w:b/>
          <w:sz w:val="28"/>
        </w:rPr>
        <w:sectPr w:rsidR="00B013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139C" w:rsidRPr="008F5BF3" w:rsidRDefault="00B0139C" w:rsidP="00B0139C">
      <w:pPr>
        <w:pStyle w:val="a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4249F" w:rsidRDefault="00B0139C" w:rsidP="00B0139C">
      <w:pPr>
        <w:pStyle w:val="a4"/>
        <w:jc w:val="right"/>
        <w:outlineLvl w:val="0"/>
        <w:rPr>
          <w:sz w:val="28"/>
          <w:szCs w:val="28"/>
        </w:rPr>
      </w:pPr>
      <w:r w:rsidRPr="008F5BF3">
        <w:rPr>
          <w:sz w:val="28"/>
          <w:szCs w:val="28"/>
        </w:rPr>
        <w:t xml:space="preserve">к постановлению администрации </w:t>
      </w:r>
    </w:p>
    <w:p w:rsidR="0004249F" w:rsidRPr="008F5BF3" w:rsidRDefault="00B0139C" w:rsidP="00B0139C">
      <w:pPr>
        <w:pStyle w:val="a4"/>
        <w:jc w:val="right"/>
        <w:outlineLvl w:val="0"/>
        <w:rPr>
          <w:sz w:val="28"/>
          <w:szCs w:val="28"/>
        </w:rPr>
      </w:pPr>
      <w:r w:rsidRPr="008F5BF3">
        <w:rPr>
          <w:sz w:val="28"/>
          <w:szCs w:val="28"/>
        </w:rPr>
        <w:t>города Оби</w:t>
      </w:r>
      <w:r w:rsidR="0004249F">
        <w:rPr>
          <w:sz w:val="28"/>
          <w:szCs w:val="28"/>
        </w:rPr>
        <w:t xml:space="preserve">  Новосибирской области</w:t>
      </w:r>
    </w:p>
    <w:p w:rsidR="00B0139C" w:rsidRDefault="00B0139C" w:rsidP="00B0139C">
      <w:pPr>
        <w:pStyle w:val="a4"/>
        <w:jc w:val="center"/>
        <w:outlineLvl w:val="0"/>
        <w:rPr>
          <w:sz w:val="28"/>
          <w:szCs w:val="28"/>
          <w:u w:val="single"/>
        </w:rPr>
      </w:pPr>
      <w:r w:rsidRPr="00D159C9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</w:t>
      </w:r>
      <w:r w:rsidRPr="00D159C9">
        <w:rPr>
          <w:sz w:val="28"/>
          <w:szCs w:val="28"/>
        </w:rPr>
        <w:t xml:space="preserve">от  </w:t>
      </w:r>
      <w:r w:rsidR="00ED229B">
        <w:rPr>
          <w:sz w:val="28"/>
          <w:szCs w:val="28"/>
        </w:rPr>
        <w:t>07.05.2018 г.</w:t>
      </w:r>
      <w:r w:rsidRPr="0039396E">
        <w:rPr>
          <w:b/>
          <w:sz w:val="28"/>
          <w:szCs w:val="28"/>
        </w:rPr>
        <w:t xml:space="preserve"> </w:t>
      </w:r>
      <w:r w:rsidRPr="0039396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D229B">
        <w:rPr>
          <w:sz w:val="28"/>
          <w:szCs w:val="28"/>
        </w:rPr>
        <w:t>426</w:t>
      </w:r>
      <w:bookmarkStart w:id="0" w:name="_GoBack"/>
      <w:bookmarkEnd w:id="0"/>
      <w:r w:rsidRPr="00D159C9">
        <w:rPr>
          <w:sz w:val="28"/>
          <w:szCs w:val="28"/>
          <w:u w:val="single"/>
        </w:rPr>
        <w:t xml:space="preserve"> </w:t>
      </w:r>
      <w:r w:rsidRPr="008F5BF3">
        <w:rPr>
          <w:sz w:val="28"/>
          <w:szCs w:val="28"/>
          <w:u w:val="single"/>
        </w:rPr>
        <w:t xml:space="preserve">    </w:t>
      </w:r>
      <w:r w:rsidRPr="008F5BF3">
        <w:rPr>
          <w:sz w:val="28"/>
          <w:szCs w:val="28"/>
        </w:rPr>
        <w:t xml:space="preserve"> </w:t>
      </w:r>
      <w:r w:rsidRPr="008F5BF3">
        <w:rPr>
          <w:sz w:val="28"/>
          <w:szCs w:val="28"/>
          <w:u w:val="single"/>
        </w:rPr>
        <w:t xml:space="preserve"> </w:t>
      </w:r>
      <w:r w:rsidRPr="00D159C9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</w:t>
      </w:r>
    </w:p>
    <w:p w:rsidR="00B0139C" w:rsidRPr="008F5BF3" w:rsidRDefault="00B0139C" w:rsidP="00B0139C">
      <w:pPr>
        <w:pStyle w:val="a4"/>
        <w:jc w:val="center"/>
        <w:outlineLvl w:val="0"/>
        <w:rPr>
          <w:sz w:val="28"/>
          <w:szCs w:val="28"/>
        </w:rPr>
      </w:pPr>
    </w:p>
    <w:p w:rsidR="00B0139C" w:rsidRDefault="00B0139C" w:rsidP="00B0139C">
      <w:pPr>
        <w:pStyle w:val="a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8F5BF3">
        <w:rPr>
          <w:sz w:val="28"/>
          <w:szCs w:val="28"/>
        </w:rPr>
        <w:t xml:space="preserve">  муниципальных услуг предоставляемых администрацией  города Оби Новосибирской области</w:t>
      </w:r>
    </w:p>
    <w:p w:rsidR="00E05325" w:rsidRDefault="00E05325" w:rsidP="00B0139C">
      <w:pPr>
        <w:pStyle w:val="a4"/>
        <w:jc w:val="center"/>
        <w:outlineLvl w:val="0"/>
        <w:rPr>
          <w:sz w:val="28"/>
          <w:szCs w:val="28"/>
        </w:rPr>
      </w:pPr>
    </w:p>
    <w:tbl>
      <w:tblPr>
        <w:tblW w:w="15136" w:type="dxa"/>
        <w:tblInd w:w="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6"/>
        <w:gridCol w:w="4779"/>
        <w:gridCol w:w="9591"/>
      </w:tblGrid>
      <w:tr w:rsidR="00E05325" w:rsidRPr="008F5BF3" w:rsidTr="00CF32FB">
        <w:trPr>
          <w:trHeight w:val="620"/>
        </w:trPr>
        <w:tc>
          <w:tcPr>
            <w:tcW w:w="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05325" w:rsidRPr="008F5BF3" w:rsidRDefault="00E05325" w:rsidP="00CF32FB">
            <w:pPr>
              <w:pStyle w:val="a4"/>
              <w:snapToGrid w:val="0"/>
              <w:jc w:val="center"/>
            </w:pPr>
            <w:r w:rsidRPr="008F5BF3">
              <w:t>№</w:t>
            </w:r>
          </w:p>
          <w:p w:rsidR="00E05325" w:rsidRPr="008F5BF3" w:rsidRDefault="00E05325" w:rsidP="00CF32FB">
            <w:pPr>
              <w:pStyle w:val="a4"/>
              <w:jc w:val="center"/>
            </w:pPr>
            <w:proofErr w:type="gramStart"/>
            <w:r w:rsidRPr="008F5BF3">
              <w:t>п</w:t>
            </w:r>
            <w:proofErr w:type="gramEnd"/>
            <w:r w:rsidRPr="008F5BF3">
              <w:t>/п</w:t>
            </w:r>
          </w:p>
        </w:tc>
        <w:tc>
          <w:tcPr>
            <w:tcW w:w="4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05325" w:rsidRPr="008F5BF3" w:rsidRDefault="00E05325" w:rsidP="00CF32FB">
            <w:pPr>
              <w:pStyle w:val="a4"/>
              <w:snapToGrid w:val="0"/>
              <w:jc w:val="center"/>
            </w:pPr>
            <w:r w:rsidRPr="008F5BF3">
              <w:rPr>
                <w:rFonts w:eastAsia="Times New Roman"/>
              </w:rPr>
              <w:t xml:space="preserve">Наименование </w:t>
            </w:r>
            <w:r w:rsidRPr="008F5BF3">
              <w:t>муниципальной услуги</w:t>
            </w:r>
          </w:p>
        </w:tc>
        <w:tc>
          <w:tcPr>
            <w:tcW w:w="9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05325" w:rsidRPr="008F5BF3" w:rsidRDefault="00E05325" w:rsidP="00CF32FB">
            <w:pPr>
              <w:pStyle w:val="a4"/>
              <w:snapToGrid w:val="0"/>
              <w:jc w:val="center"/>
            </w:pPr>
            <w:r w:rsidRPr="008F5BF3">
              <w:rPr>
                <w:rFonts w:eastAsia="Times New Roman"/>
              </w:rPr>
              <w:t xml:space="preserve">Нормативный </w:t>
            </w:r>
            <w:r w:rsidRPr="008F5BF3">
              <w:t>правовой акт, определяющий порядок предоставления услуги</w:t>
            </w:r>
          </w:p>
        </w:tc>
      </w:tr>
      <w:tr w:rsidR="00E05325" w:rsidRPr="008F5BF3" w:rsidTr="00CF32FB">
        <w:trPr>
          <w:trHeight w:val="276"/>
        </w:trPr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5325" w:rsidRPr="008F5BF3" w:rsidRDefault="00E05325" w:rsidP="00CF32FB">
            <w:pPr>
              <w:pStyle w:val="a4"/>
              <w:snapToGrid w:val="0"/>
              <w:spacing w:after="0"/>
              <w:jc w:val="center"/>
            </w:pPr>
            <w:r w:rsidRPr="008F5BF3">
              <w:t>1</w:t>
            </w:r>
          </w:p>
        </w:tc>
        <w:tc>
          <w:tcPr>
            <w:tcW w:w="47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5325" w:rsidRPr="008F5BF3" w:rsidRDefault="00E05325" w:rsidP="00CF32FB">
            <w:pPr>
              <w:pStyle w:val="a4"/>
              <w:snapToGrid w:val="0"/>
              <w:spacing w:after="0"/>
              <w:jc w:val="center"/>
            </w:pPr>
            <w:r w:rsidRPr="008F5BF3">
              <w:t>2</w:t>
            </w:r>
          </w:p>
        </w:tc>
        <w:tc>
          <w:tcPr>
            <w:tcW w:w="9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5325" w:rsidRPr="008F5BF3" w:rsidRDefault="00E05325" w:rsidP="00CF32FB">
            <w:pPr>
              <w:pStyle w:val="a4"/>
              <w:snapToGrid w:val="0"/>
              <w:spacing w:after="0"/>
              <w:jc w:val="center"/>
            </w:pPr>
            <w:r w:rsidRPr="008F5BF3">
              <w:t>3</w:t>
            </w:r>
          </w:p>
        </w:tc>
      </w:tr>
      <w:tr w:rsidR="00B0139C" w:rsidRPr="00B0139C" w:rsidTr="00DB6AD9">
        <w:trPr>
          <w:trHeight w:val="396"/>
        </w:trPr>
        <w:tc>
          <w:tcPr>
            <w:tcW w:w="7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B0139C" w:rsidRPr="00B0139C" w:rsidRDefault="00ED50AA" w:rsidP="00B0139C">
            <w:pPr>
              <w:widowControl w:val="0"/>
              <w:suppressAutoHyphens/>
              <w:snapToGrid w:val="0"/>
              <w:spacing w:after="120"/>
              <w:jc w:val="center"/>
              <w:rPr>
                <w:rFonts w:eastAsia="Arial Unicode MS"/>
                <w:kern w:val="1"/>
              </w:rPr>
            </w:pPr>
            <w:r>
              <w:rPr>
                <w:rFonts w:eastAsia="Arial Unicode MS"/>
                <w:kern w:val="1"/>
              </w:rPr>
              <w:t>38</w:t>
            </w:r>
            <w:r w:rsidR="00B0139C" w:rsidRPr="00B0139C">
              <w:rPr>
                <w:rFonts w:eastAsia="Arial Unicode MS"/>
                <w:kern w:val="1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B0139C" w:rsidRPr="00B0139C" w:rsidRDefault="00ED50AA" w:rsidP="00B0139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/>
                <w:kern w:val="1"/>
              </w:rPr>
            </w:pPr>
            <w:r>
              <w:t>Предоставление земельных участков в аренду без проведения торгов</w:t>
            </w:r>
          </w:p>
        </w:tc>
        <w:tc>
          <w:tcPr>
            <w:tcW w:w="959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D50AA" w:rsidRPr="00ED50AA" w:rsidRDefault="00ED50AA" w:rsidP="00ED50AA">
            <w:pPr>
              <w:autoSpaceDE w:val="0"/>
              <w:autoSpaceDN w:val="0"/>
              <w:adjustRightInd w:val="0"/>
              <w:jc w:val="both"/>
            </w:pPr>
            <w:r w:rsidRPr="00ED50AA">
              <w:t>- Земельный кодекс Российской Федерации от 25.10.2001 № 136-ФЗ  («Российская газета», 2001, № 211-212);</w:t>
            </w:r>
          </w:p>
          <w:p w:rsidR="00B0139C" w:rsidRPr="00B0139C" w:rsidRDefault="00ED50AA" w:rsidP="00EC7F47">
            <w:pPr>
              <w:widowControl w:val="0"/>
              <w:suppressAutoHyphens/>
              <w:snapToGrid w:val="0"/>
              <w:jc w:val="both"/>
              <w:rPr>
                <w:rFonts w:eastAsia="Arial Unicode MS"/>
                <w:kern w:val="1"/>
              </w:rPr>
            </w:pPr>
            <w:r w:rsidRPr="00ED50AA">
              <w:t>- приказ Министерства экономического развития Российской Федерации от 12.01.2015 № 1 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http://www.pravo.gov.ru, 28.02.2015, зарегистрировано в Минюсте России 27.02.2015, № 36258).</w:t>
            </w:r>
          </w:p>
        </w:tc>
      </w:tr>
      <w:tr w:rsidR="00ED50AA" w:rsidRPr="00B0139C" w:rsidTr="00DB6AD9">
        <w:trPr>
          <w:trHeight w:val="396"/>
        </w:trPr>
        <w:tc>
          <w:tcPr>
            <w:tcW w:w="7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ED50AA" w:rsidRDefault="00ED50AA" w:rsidP="00B0139C">
            <w:pPr>
              <w:widowControl w:val="0"/>
              <w:suppressAutoHyphens/>
              <w:snapToGrid w:val="0"/>
              <w:spacing w:after="120"/>
              <w:jc w:val="center"/>
              <w:rPr>
                <w:rFonts w:eastAsia="Arial Unicode MS"/>
                <w:kern w:val="1"/>
              </w:rPr>
            </w:pPr>
            <w:r>
              <w:rPr>
                <w:rFonts w:eastAsia="Arial Unicode MS"/>
                <w:kern w:val="1"/>
              </w:rPr>
              <w:t>39.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D50AA" w:rsidRPr="00B0139C" w:rsidRDefault="00ED50AA" w:rsidP="00B0139C">
            <w:pPr>
              <w:widowControl w:val="0"/>
              <w:suppressAutoHyphens/>
              <w:snapToGrid w:val="0"/>
              <w:spacing w:after="120"/>
              <w:jc w:val="both"/>
              <w:rPr>
                <w:rFonts w:eastAsia="Arial Unicode MS"/>
                <w:kern w:val="1"/>
              </w:rPr>
            </w:pPr>
            <w:r w:rsidRPr="007E6389">
              <w:t>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</w:t>
            </w:r>
          </w:p>
        </w:tc>
        <w:tc>
          <w:tcPr>
            <w:tcW w:w="959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D50AA" w:rsidRPr="00ED50AA" w:rsidRDefault="00ED50AA" w:rsidP="00ED50AA">
            <w:pPr>
              <w:autoSpaceDE w:val="0"/>
              <w:autoSpaceDN w:val="0"/>
              <w:adjustRightInd w:val="0"/>
              <w:jc w:val="both"/>
            </w:pPr>
            <w:r w:rsidRPr="00ED50AA">
              <w:t>- Земельный кодекс Российской Федерации от 25.10.2001 № 136-ФЗ  («Российская газета», 2001, № 211-212);</w:t>
            </w:r>
          </w:p>
          <w:p w:rsidR="00ED50AA" w:rsidRPr="00ED50AA" w:rsidRDefault="00ED50AA" w:rsidP="00ED50A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D50AA">
              <w:t>- постановление Правительства Российской Федерации от 03.12.2014 № 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(«Собрание законодательства РФ», 15.12.2014, № 50, ст. 7089);</w:t>
            </w:r>
          </w:p>
          <w:p w:rsidR="00ED50AA" w:rsidRPr="00B0139C" w:rsidRDefault="00ED50AA" w:rsidP="00EC7F47">
            <w:pPr>
              <w:widowControl w:val="0"/>
              <w:suppressAutoHyphens/>
              <w:snapToGrid w:val="0"/>
              <w:jc w:val="both"/>
              <w:rPr>
                <w:rFonts w:eastAsia="Arial Unicode MS"/>
                <w:kern w:val="1"/>
              </w:rPr>
            </w:pPr>
            <w:r w:rsidRPr="00ED50AA">
              <w:rPr>
                <w:sz w:val="28"/>
                <w:szCs w:val="28"/>
              </w:rPr>
              <w:t xml:space="preserve">- </w:t>
            </w:r>
            <w:r w:rsidRPr="00ED50AA">
              <w:t xml:space="preserve">постановление Правительства Новосибирской области от 20.07.2015 № 269-п «Об установлении Порядка и условий размещения объектов, виды которых установлены постановлением Правительства Российской Федерации от 03.12.2014 № 1300 «Об утверждении перечня видов объектов, размещение которых может осуществляться на </w:t>
            </w:r>
            <w:r w:rsidRPr="00ED50AA">
              <w:lastRenderedPageBreak/>
              <w:t>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или земельных участках на территории Новосибирской области, находящихся в государственной или муниципальной собственности, без предоставления земельных участков и установления сервитутов» («Советская Сибирь», № 58, 01.08.2015).</w:t>
            </w:r>
          </w:p>
        </w:tc>
      </w:tr>
    </w:tbl>
    <w:p w:rsidR="00B0139C" w:rsidRDefault="00B0139C" w:rsidP="00CE2483">
      <w:pPr>
        <w:ind w:left="705"/>
        <w:jc w:val="both"/>
        <w:rPr>
          <w:b/>
          <w:sz w:val="28"/>
        </w:rPr>
      </w:pPr>
    </w:p>
    <w:sectPr w:rsidR="00B0139C" w:rsidSect="00E0532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A140E"/>
    <w:multiLevelType w:val="hybridMultilevel"/>
    <w:tmpl w:val="D7A46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04249F"/>
    <w:rsid w:val="000752F3"/>
    <w:rsid w:val="00081F88"/>
    <w:rsid w:val="000E6F31"/>
    <w:rsid w:val="00115E03"/>
    <w:rsid w:val="00355353"/>
    <w:rsid w:val="00516ABE"/>
    <w:rsid w:val="006341DE"/>
    <w:rsid w:val="006640CC"/>
    <w:rsid w:val="00737E8E"/>
    <w:rsid w:val="008849A0"/>
    <w:rsid w:val="00B0139C"/>
    <w:rsid w:val="00B05AF9"/>
    <w:rsid w:val="00BC5D8A"/>
    <w:rsid w:val="00CE2483"/>
    <w:rsid w:val="00E05325"/>
    <w:rsid w:val="00EC7F47"/>
    <w:rsid w:val="00ED229B"/>
    <w:rsid w:val="00ED50AA"/>
    <w:rsid w:val="00F127EC"/>
    <w:rsid w:val="00F20E81"/>
    <w:rsid w:val="00FE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E8E"/>
    <w:pPr>
      <w:ind w:left="720"/>
      <w:contextualSpacing/>
    </w:pPr>
  </w:style>
  <w:style w:type="paragraph" w:styleId="a4">
    <w:name w:val="Body Text"/>
    <w:basedOn w:val="a"/>
    <w:link w:val="a5"/>
    <w:rsid w:val="00B0139C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a5">
    <w:name w:val="Основной текст Знак"/>
    <w:basedOn w:val="a0"/>
    <w:link w:val="a4"/>
    <w:rsid w:val="00B0139C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E8E"/>
    <w:pPr>
      <w:ind w:left="720"/>
      <w:contextualSpacing/>
    </w:pPr>
  </w:style>
  <w:style w:type="paragraph" w:styleId="a4">
    <w:name w:val="Body Text"/>
    <w:basedOn w:val="a"/>
    <w:link w:val="a5"/>
    <w:rsid w:val="00B0139C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a5">
    <w:name w:val="Основной текст Знак"/>
    <w:basedOn w:val="a0"/>
    <w:link w:val="a4"/>
    <w:rsid w:val="00B0139C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2018-01-15T07:55:00Z</cp:lastPrinted>
  <dcterms:created xsi:type="dcterms:W3CDTF">2018-05-07T02:46:00Z</dcterms:created>
  <dcterms:modified xsi:type="dcterms:W3CDTF">2018-05-07T02:46:00Z</dcterms:modified>
</cp:coreProperties>
</file>