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6A" w:rsidRDefault="0044786A" w:rsidP="0044786A">
      <w:pPr>
        <w:pStyle w:val="a5"/>
        <w:ind w:left="5245" w:firstLine="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44786A" w:rsidRDefault="0044786A" w:rsidP="0044786A">
      <w:pPr>
        <w:pStyle w:val="a5"/>
        <w:ind w:left="5245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 города Оби Новосибирской области</w:t>
      </w:r>
    </w:p>
    <w:p w:rsidR="0044786A" w:rsidRDefault="00D03EDE" w:rsidP="0044786A">
      <w:pPr>
        <w:pStyle w:val="a5"/>
        <w:ind w:left="5245" w:right="-14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D03EDE">
        <w:rPr>
          <w:sz w:val="28"/>
          <w:szCs w:val="28"/>
          <w:u w:val="single"/>
        </w:rPr>
        <w:t>30.09.2016</w:t>
      </w:r>
      <w:r>
        <w:rPr>
          <w:sz w:val="28"/>
          <w:szCs w:val="28"/>
        </w:rPr>
        <w:t xml:space="preserve">   № </w:t>
      </w:r>
      <w:bookmarkStart w:id="0" w:name="_GoBack"/>
      <w:r w:rsidRPr="00D03EDE">
        <w:rPr>
          <w:sz w:val="28"/>
          <w:szCs w:val="28"/>
          <w:u w:val="single"/>
        </w:rPr>
        <w:t xml:space="preserve">913 </w:t>
      </w:r>
      <w:bookmarkEnd w:id="0"/>
    </w:p>
    <w:p w:rsidR="0044786A" w:rsidRDefault="0044786A" w:rsidP="0044786A">
      <w:pPr>
        <w:jc w:val="center"/>
        <w:rPr>
          <w:b/>
          <w:sz w:val="32"/>
          <w:szCs w:val="32"/>
        </w:rPr>
      </w:pPr>
    </w:p>
    <w:p w:rsidR="0044786A" w:rsidRDefault="0044786A" w:rsidP="004478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ВЕДОМСТВЕННАЯ ЦЕЛЕВАЯ ПРОГРАММА</w:t>
      </w:r>
    </w:p>
    <w:p w:rsidR="0044786A" w:rsidRDefault="0044786A" w:rsidP="0044786A">
      <w:pPr>
        <w:ind w:left="-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«Развитие архивного дела в городе Оби Новосибирской области</w:t>
      </w:r>
    </w:p>
    <w:p w:rsidR="0044786A" w:rsidRDefault="0044786A" w:rsidP="0044786A">
      <w:pPr>
        <w:ind w:left="-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201</w:t>
      </w:r>
      <w:r w:rsidR="00C3365F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–201</w:t>
      </w:r>
      <w:r w:rsidR="00C3365F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годы»</w:t>
      </w:r>
    </w:p>
    <w:p w:rsidR="0044786A" w:rsidRDefault="0044786A" w:rsidP="0044786A">
      <w:pPr>
        <w:rPr>
          <w:b/>
          <w:sz w:val="28"/>
          <w:szCs w:val="28"/>
        </w:rPr>
      </w:pPr>
    </w:p>
    <w:p w:rsidR="0044786A" w:rsidRDefault="0044786A" w:rsidP="0044786A">
      <w:pPr>
        <w:ind w:left="-18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  <w:lang w:val="en-US"/>
        </w:rPr>
        <w:t> </w:t>
      </w:r>
      <w:r w:rsidR="00693660">
        <w:rPr>
          <w:b/>
          <w:sz w:val="28"/>
          <w:szCs w:val="28"/>
        </w:rPr>
        <w:t>Паспорт программы</w:t>
      </w:r>
    </w:p>
    <w:p w:rsidR="0044786A" w:rsidRDefault="0044786A" w:rsidP="0044786A">
      <w:pPr>
        <w:ind w:left="-180"/>
        <w:rPr>
          <w:b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2"/>
        <w:gridCol w:w="6188"/>
      </w:tblGrid>
      <w:tr w:rsidR="00901B7C" w:rsidTr="0044786A">
        <w:trPr>
          <w:trHeight w:val="675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 w:rsidP="00E8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E8722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6A" w:rsidRDefault="0044786A" w:rsidP="00077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городе Оби Новосибирской области на 201</w:t>
            </w:r>
            <w:r w:rsidR="00C336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–201</w:t>
            </w:r>
            <w:r w:rsidR="00C336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годы» (далее </w:t>
            </w:r>
            <w:r w:rsidR="00C3365F">
              <w:rPr>
                <w:sz w:val="28"/>
                <w:szCs w:val="28"/>
              </w:rPr>
              <w:t xml:space="preserve">по тексту </w:t>
            </w:r>
            <w:r>
              <w:rPr>
                <w:sz w:val="28"/>
                <w:szCs w:val="28"/>
              </w:rPr>
              <w:t xml:space="preserve">– </w:t>
            </w:r>
            <w:r w:rsidR="00C3365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рограмма)</w:t>
            </w:r>
          </w:p>
        </w:tc>
      </w:tr>
      <w:tr w:rsidR="00901B7C" w:rsidTr="0044786A">
        <w:trPr>
          <w:trHeight w:val="705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 w:rsidP="00E8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="00E8722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6A" w:rsidRDefault="0044786A" w:rsidP="00077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архивной службы администрации города Оби</w:t>
            </w:r>
            <w:bookmarkStart w:id="1" w:name="OLE_LINK3"/>
            <w:r>
              <w:rPr>
                <w:sz w:val="28"/>
                <w:szCs w:val="28"/>
              </w:rPr>
              <w:t xml:space="preserve"> Новосибирской области</w:t>
            </w:r>
            <w:bookmarkEnd w:id="1"/>
            <w:r w:rsidR="00C3365F">
              <w:rPr>
                <w:sz w:val="28"/>
                <w:szCs w:val="28"/>
              </w:rPr>
              <w:t xml:space="preserve"> (далее по тексту – Отдел)</w:t>
            </w:r>
          </w:p>
        </w:tc>
      </w:tr>
      <w:tr w:rsidR="00901B7C" w:rsidTr="0044786A">
        <w:trPr>
          <w:trHeight w:val="72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 w:rsidP="00E8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="00E8722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 w:rsidP="00077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C3365F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Повелко Наталья Владимировна</w:t>
            </w:r>
          </w:p>
        </w:tc>
      </w:tr>
      <w:tr w:rsidR="00901B7C" w:rsidTr="0044786A">
        <w:trPr>
          <w:trHeight w:val="255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 w:rsidP="00E872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и задачи </w:t>
            </w:r>
            <w:r w:rsidR="00E8722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 w:rsidP="0044786A">
            <w:pPr>
              <w:pStyle w:val="a5"/>
              <w:ind w:firstLine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>
              <w:rPr>
                <w:bCs/>
                <w:spacing w:val="-6"/>
                <w:sz w:val="28"/>
                <w:szCs w:val="28"/>
              </w:rPr>
              <w:t xml:space="preserve">создание условий для удовлетворения потребностей граждан, органов власти, организаций города Оби Новосибирской области в ретроспективной информации и сохранения для общества и государства документального исторического наследия </w:t>
            </w:r>
            <w:r w:rsidR="00946A28">
              <w:rPr>
                <w:bCs/>
                <w:spacing w:val="-6"/>
                <w:sz w:val="28"/>
                <w:szCs w:val="28"/>
              </w:rPr>
              <w:t>города</w:t>
            </w:r>
            <w:r>
              <w:rPr>
                <w:bCs/>
                <w:spacing w:val="-6"/>
                <w:sz w:val="28"/>
                <w:szCs w:val="28"/>
              </w:rPr>
              <w:t>.</w:t>
            </w:r>
          </w:p>
          <w:p w:rsidR="0044786A" w:rsidRDefault="0044786A" w:rsidP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достижения поставленной цели программа предусматривает решение следующих задач:</w:t>
            </w:r>
          </w:p>
          <w:p w:rsidR="0044786A" w:rsidRDefault="0044786A" w:rsidP="0044786A">
            <w:pPr>
              <w:jc w:val="both"/>
              <w:rPr>
                <w:sz w:val="28"/>
                <w:szCs w:val="28"/>
              </w:rPr>
            </w:pPr>
            <w:bookmarkStart w:id="2" w:name="OLE_LINK6"/>
            <w:bookmarkStart w:id="3" w:name="OLE_LINK7"/>
            <w:r>
              <w:rPr>
                <w:sz w:val="28"/>
                <w:szCs w:val="28"/>
              </w:rPr>
              <w:t xml:space="preserve">Задача 1. Обеспечение оптимальных условий хранения архивных документов, улучшение условий труда работников </w:t>
            </w:r>
            <w:r w:rsidR="00C3365F">
              <w:rPr>
                <w:sz w:val="28"/>
                <w:szCs w:val="28"/>
              </w:rPr>
              <w:t>Отдела.</w:t>
            </w:r>
          </w:p>
          <w:p w:rsidR="0044786A" w:rsidRPr="0044786A" w:rsidRDefault="0044786A" w:rsidP="00F408D9">
            <w:pPr>
              <w:jc w:val="both"/>
              <w:rPr>
                <w:b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2. </w:t>
            </w:r>
            <w:r w:rsidR="00F408D9" w:rsidRPr="00F408D9">
              <w:rPr>
                <w:sz w:val="28"/>
                <w:szCs w:val="28"/>
              </w:rPr>
              <w:t>Повышение доступности ретроспективной информации и удовлетворение потребностей граждан, органов власти и организаций в информации, содержащейся в документах Отдела</w:t>
            </w:r>
            <w:bookmarkEnd w:id="2"/>
            <w:bookmarkEnd w:id="3"/>
          </w:p>
        </w:tc>
      </w:tr>
      <w:tr w:rsidR="00901B7C" w:rsidTr="0044786A">
        <w:trPr>
          <w:trHeight w:val="705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6A" w:rsidRDefault="0044786A" w:rsidP="00077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архивной службы администрации города Оби Новосибирской области</w:t>
            </w:r>
          </w:p>
        </w:tc>
      </w:tr>
      <w:tr w:rsidR="00901B7C" w:rsidTr="000777A6">
        <w:trPr>
          <w:trHeight w:val="416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 </w:t>
            </w: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расшифровкой по годам и источникам финансирования)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 – бюджет города Оби Новосибирской области.</w:t>
            </w: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402A9B">
              <w:rPr>
                <w:sz w:val="28"/>
                <w:szCs w:val="28"/>
              </w:rPr>
              <w:t xml:space="preserve">1069,0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44786A" w:rsidRDefault="0044786A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C3365F">
              <w:rPr>
                <w:sz w:val="28"/>
                <w:szCs w:val="28"/>
              </w:rPr>
              <w:t>7</w:t>
            </w:r>
            <w:r w:rsidR="00D30EBA">
              <w:rPr>
                <w:sz w:val="28"/>
                <w:szCs w:val="28"/>
              </w:rPr>
              <w:t xml:space="preserve"> год – 2</w:t>
            </w:r>
            <w:r w:rsidR="00BA0A4D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>,</w:t>
            </w:r>
            <w:r w:rsidR="00D30E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 руб.,</w:t>
            </w:r>
          </w:p>
          <w:p w:rsidR="0044786A" w:rsidRDefault="0044786A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C3365F">
              <w:rPr>
                <w:sz w:val="28"/>
                <w:szCs w:val="28"/>
              </w:rPr>
              <w:t>8</w:t>
            </w:r>
            <w:r w:rsidR="00D30EBA">
              <w:rPr>
                <w:sz w:val="28"/>
                <w:szCs w:val="28"/>
              </w:rPr>
              <w:t xml:space="preserve"> год – 4</w:t>
            </w:r>
            <w:r w:rsidR="00BA0A4D">
              <w:rPr>
                <w:sz w:val="28"/>
                <w:szCs w:val="28"/>
              </w:rPr>
              <w:t>95</w:t>
            </w:r>
            <w:r>
              <w:rPr>
                <w:sz w:val="28"/>
                <w:szCs w:val="28"/>
              </w:rPr>
              <w:t>,</w:t>
            </w:r>
            <w:r w:rsidR="00D30E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 руб.,</w:t>
            </w:r>
          </w:p>
          <w:p w:rsidR="0044786A" w:rsidRDefault="00D30EBA" w:rsidP="00D30EBA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 год – 305,0</w:t>
            </w:r>
            <w:r w:rsidR="000777A6">
              <w:rPr>
                <w:sz w:val="28"/>
                <w:szCs w:val="28"/>
              </w:rPr>
              <w:t xml:space="preserve"> тыс. руб.</w:t>
            </w:r>
          </w:p>
        </w:tc>
      </w:tr>
      <w:tr w:rsidR="00901B7C" w:rsidTr="0044786A">
        <w:trPr>
          <w:trHeight w:val="705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65F" w:rsidRPr="00C3365F" w:rsidRDefault="00C3365F" w:rsidP="00C3365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3365F">
              <w:rPr>
                <w:rFonts w:ascii="Times New Roman" w:hAnsi="Times New Roman"/>
                <w:sz w:val="28"/>
                <w:szCs w:val="28"/>
              </w:rPr>
              <w:lastRenderedPageBreak/>
              <w:t>Важнейшие целевые индикаторы.</w:t>
            </w:r>
          </w:p>
          <w:p w:rsidR="00C3365F" w:rsidRPr="00C3365F" w:rsidRDefault="00C3365F" w:rsidP="00C3365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3365F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  <w:r w:rsidR="00E87227">
              <w:rPr>
                <w:rFonts w:ascii="Times New Roman" w:hAnsi="Times New Roman"/>
                <w:sz w:val="28"/>
                <w:szCs w:val="28"/>
              </w:rPr>
              <w:t>П</w:t>
            </w:r>
            <w:r w:rsidRPr="00C3365F">
              <w:rPr>
                <w:rFonts w:ascii="Times New Roman" w:hAnsi="Times New Roman"/>
                <w:sz w:val="28"/>
                <w:szCs w:val="28"/>
              </w:rPr>
              <w:t>рограммы, выраженные</w:t>
            </w:r>
          </w:p>
          <w:p w:rsidR="00C3365F" w:rsidRDefault="00C3365F" w:rsidP="00C3365F">
            <w:pPr>
              <w:jc w:val="both"/>
              <w:rPr>
                <w:b/>
                <w:sz w:val="28"/>
                <w:szCs w:val="28"/>
              </w:rPr>
            </w:pPr>
            <w:r w:rsidRPr="00C3365F">
              <w:rPr>
                <w:sz w:val="28"/>
                <w:szCs w:val="28"/>
              </w:rPr>
              <w:t>в соответствующих показателях, поддающихся количественной оценке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6A" w:rsidRDefault="004478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Важнейшие целевые индикаторы</w:t>
            </w:r>
            <w:r>
              <w:rPr>
                <w:b/>
                <w:sz w:val="28"/>
                <w:szCs w:val="28"/>
              </w:rPr>
              <w:t xml:space="preserve">: </w:t>
            </w:r>
          </w:p>
          <w:p w:rsidR="0044786A" w:rsidRDefault="0044786A" w:rsidP="00313CDE">
            <w:pPr>
              <w:jc w:val="both"/>
              <w:rPr>
                <w:sz w:val="16"/>
                <w:szCs w:val="16"/>
              </w:rPr>
            </w:pPr>
          </w:p>
          <w:p w:rsidR="0044786A" w:rsidRDefault="0044786A" w:rsidP="00313C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доля архивных дел, хранящихся с соблюдением установленных требований температурно-влажностного режима, от общего количества архивных дел, находящихся в </w:t>
            </w:r>
            <w:r w:rsidR="00C3365F">
              <w:rPr>
                <w:sz w:val="28"/>
                <w:szCs w:val="28"/>
              </w:rPr>
              <w:t>О</w:t>
            </w:r>
            <w:r w:rsidR="00313CDE">
              <w:rPr>
                <w:sz w:val="28"/>
                <w:szCs w:val="28"/>
              </w:rPr>
              <w:t>тделе</w:t>
            </w:r>
            <w:r>
              <w:rPr>
                <w:sz w:val="28"/>
                <w:szCs w:val="28"/>
              </w:rPr>
              <w:t>;</w:t>
            </w:r>
          </w:p>
          <w:p w:rsidR="0044786A" w:rsidRDefault="0044786A" w:rsidP="00313C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доля архивных дел, обеспеченных современными металлическими стеллажами, от общего количества архивных дел, хранящихся в </w:t>
            </w:r>
            <w:r w:rsidR="00C3365F">
              <w:rPr>
                <w:sz w:val="28"/>
                <w:szCs w:val="28"/>
              </w:rPr>
              <w:t>Отделе</w:t>
            </w:r>
            <w:r>
              <w:rPr>
                <w:sz w:val="28"/>
                <w:szCs w:val="28"/>
              </w:rPr>
              <w:t>;</w:t>
            </w:r>
          </w:p>
          <w:p w:rsidR="0044786A" w:rsidRDefault="0044786A" w:rsidP="00313C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> </w:t>
            </w:r>
            <w:r>
              <w:rPr>
                <w:sz w:val="28"/>
                <w:szCs w:val="28"/>
              </w:rPr>
              <w:t xml:space="preserve">доля архивных дел, размещенных в первичные средства хранения (архивные коробки), от общего количества архивных дел, хранящихся в </w:t>
            </w:r>
            <w:r w:rsidR="00C3365F">
              <w:rPr>
                <w:sz w:val="28"/>
                <w:szCs w:val="28"/>
              </w:rPr>
              <w:t>Отделе</w:t>
            </w:r>
            <w:r>
              <w:rPr>
                <w:sz w:val="28"/>
                <w:szCs w:val="28"/>
              </w:rPr>
              <w:t>;</w:t>
            </w:r>
          </w:p>
          <w:p w:rsidR="0044786A" w:rsidRDefault="0044786A" w:rsidP="00313CDE">
            <w:pPr>
              <w:jc w:val="both"/>
            </w:pPr>
            <w:r>
              <w:rPr>
                <w:sz w:val="28"/>
                <w:szCs w:val="28"/>
              </w:rPr>
              <w:t>- количество документов, физическое состояние которых улучшено в рамках реализации программы, ежегодно;</w:t>
            </w:r>
          </w:p>
          <w:p w:rsidR="00744CC0" w:rsidRDefault="00744CC0" w:rsidP="00744C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количество пользователей архивной информации, содержащейся в документах Отдела; </w:t>
            </w:r>
          </w:p>
          <w:p w:rsidR="00744CC0" w:rsidRDefault="00744CC0" w:rsidP="00744C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доля архивных документов, переведенных в электронный формат, от общего количества документов, имеющихся в Отделе</w:t>
            </w:r>
            <w:r w:rsidR="00D30EBA">
              <w:rPr>
                <w:sz w:val="28"/>
                <w:szCs w:val="28"/>
              </w:rPr>
              <w:t>.</w:t>
            </w: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Ожидаемые результаты реализации программы</w:t>
            </w:r>
            <w:r>
              <w:rPr>
                <w:sz w:val="28"/>
                <w:szCs w:val="28"/>
              </w:rPr>
              <w:t>:</w:t>
            </w: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окончанию срока реализации программы:</w:t>
            </w: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- 100 % архивных дел будут обеспечены нормативными режимами хранения – температурно-влажностным и охранным;</w:t>
            </w:r>
          </w:p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408D9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% документов будут укомплектованы первичными средствами хранения – архивными коробками и </w:t>
            </w:r>
            <w:r w:rsidR="00F408D9">
              <w:rPr>
                <w:sz w:val="28"/>
                <w:szCs w:val="28"/>
              </w:rPr>
              <w:t xml:space="preserve">100 </w:t>
            </w:r>
            <w:r>
              <w:rPr>
                <w:sz w:val="28"/>
                <w:szCs w:val="28"/>
              </w:rPr>
              <w:t>% архивных дел будут обеспечены современными металлическими стеллажами;</w:t>
            </w:r>
          </w:p>
          <w:p w:rsidR="00744CC0" w:rsidRDefault="005E7520" w:rsidP="00744C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более 300 дел</w:t>
            </w:r>
            <w:r w:rsidR="0044786A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>учшат свое физическое состояние</w:t>
            </w:r>
            <w:r w:rsidR="00744CC0">
              <w:rPr>
                <w:sz w:val="28"/>
                <w:szCs w:val="28"/>
              </w:rPr>
              <w:t>;</w:t>
            </w:r>
          </w:p>
          <w:p w:rsidR="00744CC0" w:rsidRDefault="00744CC0" w:rsidP="00744CC0">
            <w:pPr>
              <w:pStyle w:val="3"/>
              <w:spacing w:after="0"/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увеличение количество пользователей архивной информации, содержащейся в документах Отдела, за счет </w:t>
            </w:r>
            <w:r w:rsidRPr="005E7520">
              <w:rPr>
                <w:sz w:val="28"/>
                <w:szCs w:val="28"/>
                <w:shd w:val="clear" w:color="auto" w:fill="FFFFFF"/>
              </w:rPr>
              <w:t>перевода в электронную форму наиболее востребованных документов (дел), предоставление пользователям доступа к ним через сеть Интернет;</w:t>
            </w:r>
          </w:p>
          <w:p w:rsidR="0044786A" w:rsidRDefault="00744CC0" w:rsidP="00744CC0">
            <w:pPr>
              <w:pStyle w:val="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 40 % увеличится количество оцифрованных </w:t>
            </w:r>
            <w:r>
              <w:rPr>
                <w:sz w:val="28"/>
                <w:szCs w:val="28"/>
              </w:rPr>
              <w:lastRenderedPageBreak/>
              <w:t>архивных документов от общего объема документов Отдела.</w:t>
            </w:r>
            <w:r w:rsidR="004A2FA0">
              <w:rPr>
                <w:rStyle w:val="apple-converted-space"/>
                <w:rFonts w:ascii="Arial" w:hAnsi="Arial" w:cs="Arial"/>
                <w:color w:val="5D5D5D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901B7C" w:rsidTr="0044786A">
        <w:trPr>
          <w:trHeight w:val="705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4478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Электронный адрес размещения программы в сети Интернет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6A" w:rsidRDefault="00D03EDE" w:rsidP="00901B7C">
            <w:pPr>
              <w:jc w:val="both"/>
              <w:rPr>
                <w:sz w:val="28"/>
                <w:szCs w:val="28"/>
              </w:rPr>
            </w:pPr>
            <w:hyperlink r:id="rId6" w:history="1">
              <w:r w:rsidR="00B708FA">
                <w:rPr>
                  <w:rStyle w:val="a3"/>
                  <w:sz w:val="28"/>
                  <w:szCs w:val="28"/>
                </w:rPr>
                <w:t>www.</w:t>
              </w:r>
              <w:r w:rsidR="00B708FA">
                <w:rPr>
                  <w:rStyle w:val="a3"/>
                  <w:sz w:val="28"/>
                  <w:szCs w:val="28"/>
                  <w:lang w:val="en-US"/>
                </w:rPr>
                <w:t>gorodob</w:t>
              </w:r>
              <w:r w:rsidR="00B708FA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B708FA">
                <w:rPr>
                  <w:rStyle w:val="a3"/>
                  <w:sz w:val="28"/>
                  <w:szCs w:val="28"/>
                </w:rPr>
                <w:t>ru</w:t>
              </w:r>
              <w:proofErr w:type="spellEnd"/>
            </w:hyperlink>
            <w:r w:rsidR="0044786A">
              <w:t xml:space="preserve"> </w:t>
            </w:r>
            <w:r w:rsidR="0044786A">
              <w:rPr>
                <w:sz w:val="28"/>
                <w:szCs w:val="28"/>
              </w:rPr>
              <w:t>в разделе «</w:t>
            </w:r>
            <w:r w:rsidR="00901B7C">
              <w:rPr>
                <w:sz w:val="28"/>
                <w:szCs w:val="28"/>
              </w:rPr>
              <w:t>Местное самоуправление» «Администрация» «Правовая база»</w:t>
            </w:r>
          </w:p>
        </w:tc>
      </w:tr>
    </w:tbl>
    <w:p w:rsidR="0044786A" w:rsidRDefault="0044786A" w:rsidP="0044786A">
      <w:pPr>
        <w:ind w:left="-180"/>
        <w:rPr>
          <w:b/>
        </w:rPr>
      </w:pPr>
    </w:p>
    <w:p w:rsidR="0044786A" w:rsidRDefault="0044786A" w:rsidP="0044786A">
      <w:pPr>
        <w:ind w:left="-180"/>
        <w:rPr>
          <w:b/>
          <w:sz w:val="28"/>
          <w:szCs w:val="28"/>
        </w:rPr>
      </w:pPr>
    </w:p>
    <w:p w:rsidR="0044786A" w:rsidRDefault="0044786A" w:rsidP="0044786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93660">
        <w:rPr>
          <w:b/>
          <w:sz w:val="28"/>
          <w:szCs w:val="28"/>
        </w:rPr>
        <w:t>Общие положения</w:t>
      </w:r>
    </w:p>
    <w:p w:rsidR="0044786A" w:rsidRDefault="0044786A" w:rsidP="0044786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«Развитие архивного дела в </w:t>
      </w:r>
      <w:r w:rsidR="00B708FA">
        <w:rPr>
          <w:sz w:val="28"/>
          <w:szCs w:val="28"/>
        </w:rPr>
        <w:t xml:space="preserve">городе Оби </w:t>
      </w:r>
      <w:r>
        <w:rPr>
          <w:sz w:val="28"/>
          <w:szCs w:val="28"/>
        </w:rPr>
        <w:t>Новосибирской области на 201</w:t>
      </w:r>
      <w:r w:rsidR="007E588F">
        <w:rPr>
          <w:sz w:val="28"/>
          <w:szCs w:val="28"/>
        </w:rPr>
        <w:t>7</w:t>
      </w:r>
      <w:r>
        <w:rPr>
          <w:sz w:val="28"/>
          <w:szCs w:val="28"/>
        </w:rPr>
        <w:t>–201</w:t>
      </w:r>
      <w:r w:rsidR="007E588F">
        <w:rPr>
          <w:sz w:val="28"/>
          <w:szCs w:val="28"/>
        </w:rPr>
        <w:t>9</w:t>
      </w:r>
      <w:r>
        <w:rPr>
          <w:sz w:val="28"/>
          <w:szCs w:val="28"/>
        </w:rPr>
        <w:t xml:space="preserve"> годы» призвана содействовать реализации </w:t>
      </w:r>
      <w:r w:rsidR="00B708F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политики в сфере архивного дела на территории </w:t>
      </w:r>
      <w:r w:rsidR="00946A28">
        <w:rPr>
          <w:sz w:val="28"/>
          <w:szCs w:val="28"/>
        </w:rPr>
        <w:t xml:space="preserve">города Оби </w:t>
      </w:r>
      <w:r>
        <w:rPr>
          <w:sz w:val="28"/>
          <w:szCs w:val="28"/>
        </w:rPr>
        <w:t xml:space="preserve">Новосибирской области. Специфика архивной отрасли состоит в </w:t>
      </w:r>
      <w:proofErr w:type="spellStart"/>
      <w:r>
        <w:rPr>
          <w:sz w:val="28"/>
          <w:szCs w:val="28"/>
        </w:rPr>
        <w:t>многопрофильности</w:t>
      </w:r>
      <w:proofErr w:type="spellEnd"/>
      <w:r>
        <w:rPr>
          <w:sz w:val="28"/>
          <w:szCs w:val="28"/>
        </w:rPr>
        <w:t xml:space="preserve"> применения её информационных ресурсов, призванных удовлетворять социальные, правовые, научные, культурные и иные потребности граждан, органов власти и организаций. Развитие архивной дела следует рассматривать, прежде всего, как средство пополнения информационного ресурса Новосибирской области – части историко-культурного наследия региона.</w:t>
      </w:r>
    </w:p>
    <w:p w:rsidR="0044786A" w:rsidRDefault="0044786A" w:rsidP="0044786A">
      <w:pPr>
        <w:pStyle w:val="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объект программы – Архивный фонд Новосибирской области, являющийся неотъемлемой частью Архивного фонда Российской Федерации, что определяет особую значимость данного информационного ресурса, необходимость сохранения и развития потенциальных возможностей его применения в интересах общества и государства. Неразрывно с основным объектом программы связан информационный массив – документы по личному составу ликвидированных организаций, не относящийся к составу Архивного фонда Новосибирской области, но призванный документально обеспечить социальную защищенность граждан, как в России, так и за её пределами.</w:t>
      </w:r>
    </w:p>
    <w:p w:rsidR="0044786A" w:rsidRDefault="0044786A" w:rsidP="0044786A">
      <w:pPr>
        <w:pStyle w:val="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Сфера действия программы – оказание информационных услуг на основе всего многообразия архивных документов.</w:t>
      </w:r>
    </w:p>
    <w:p w:rsidR="0044786A" w:rsidRDefault="0044786A" w:rsidP="0044786A">
      <w:pPr>
        <w:pStyle w:val="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программе используются следующие термины и понятия:</w:t>
      </w:r>
    </w:p>
    <w:p w:rsidR="0044786A" w:rsidRDefault="0044786A" w:rsidP="00447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архивный документ –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 и государства;</w:t>
      </w:r>
      <w:proofErr w:type="gramEnd"/>
    </w:p>
    <w:p w:rsidR="0044786A" w:rsidRDefault="0044786A" w:rsidP="00447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архивный фонд – совокупность архивных документов, исторически или логически связанных между собой;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Архивный фонд Новосибирской области – исторически сложившаяся и постоянно пополняющаяся совокупность архивных документов, отражающих материальную и духовную жизнь общества, имеющих историческое, научное, социальное, экономическое, политическое и культурное значение, являющихся неотъемлемой частью историко-культурного наследия Новосибирской области, относящихся к ее информационным ресурсам и подлежащих постоянному хранению;</w:t>
      </w:r>
    </w:p>
    <w:p w:rsidR="0044786A" w:rsidRDefault="0044786A" w:rsidP="00447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по личному составу – архивные документы, отражающие трудовые отношения работника с работодателем;</w:t>
      </w:r>
    </w:p>
    <w:p w:rsidR="0044786A" w:rsidRDefault="0044786A" w:rsidP="0044786A">
      <w:pPr>
        <w:pStyle w:val="3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пользователь архивными документами – государственный орган, орган местного самоуправления либо юридическое или физическое лицо, обращающиеся на законных основаниях к архивным документам для получения и использования необходимой информации;</w:t>
      </w:r>
    </w:p>
    <w:p w:rsidR="0044786A" w:rsidRDefault="0044786A" w:rsidP="0044786A">
      <w:pPr>
        <w:pStyle w:val="3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bCs/>
          <w:spacing w:val="-6"/>
          <w:sz w:val="28"/>
          <w:szCs w:val="28"/>
        </w:rPr>
        <w:t xml:space="preserve">ретроспективная информация – </w:t>
      </w:r>
      <w:r>
        <w:rPr>
          <w:sz w:val="28"/>
          <w:szCs w:val="28"/>
        </w:rPr>
        <w:t>информация, содержащаяся в информационных массивах, накопленных за два года и более</w:t>
      </w:r>
      <w:r w:rsidR="00693660">
        <w:rPr>
          <w:sz w:val="28"/>
          <w:szCs w:val="28"/>
        </w:rPr>
        <w:t>.</w:t>
      </w:r>
    </w:p>
    <w:p w:rsidR="0044786A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Полномочия субъекта в сфере архивного дела, а также в разработке ведомственной целевой программы, реализуются в соответствии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4786A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Федеральным законом Российской Федерации от 22.10.2004 № 125-ФЗ «Об Архивном деле в Российской Федерации»;</w:t>
      </w:r>
    </w:p>
    <w:p w:rsidR="0044786A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Стратегией развития информационного общества в Российской Федерации, утвержденной Президентом Российской Федерации 07.02.2008 № Пр-212;</w:t>
      </w:r>
    </w:p>
    <w:p w:rsidR="0044786A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Распоряжением Правительства Российской Федерации от 20.10.2010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 1815-р «О государственной программе Российской Федерации «Информационное общество (2011–2020 гг.)»;</w:t>
      </w:r>
    </w:p>
    <w:p w:rsidR="0044786A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Распоряжением Правительства Российской Федерации от 02.11.2009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 1629-р (б</w:t>
      </w:r>
      <w:r w:rsidR="007E588F">
        <w:rPr>
          <w:rFonts w:ascii="Times New Roman" w:hAnsi="Times New Roman" w:cs="Times New Roman"/>
          <w:b w:val="0"/>
          <w:sz w:val="28"/>
          <w:szCs w:val="28"/>
        </w:rPr>
        <w:t>ез номера</w:t>
      </w:r>
      <w:r>
        <w:rPr>
          <w:rFonts w:ascii="Times New Roman" w:hAnsi="Times New Roman" w:cs="Times New Roman"/>
          <w:b w:val="0"/>
          <w:sz w:val="28"/>
          <w:szCs w:val="28"/>
        </w:rPr>
        <w:t>, содержит перечень объектов, подлежащих обязательной охране подразделениями милиции вневедомственной охраны);</w:t>
      </w:r>
    </w:p>
    <w:p w:rsidR="0044786A" w:rsidRPr="00946A28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Программой информатизации Федерального архивного агентства и подведомственных ему учреждений на 2011–2020 гг., утвержденной </w:t>
      </w:r>
      <w:hyperlink r:id="rId7" w:history="1">
        <w:r w:rsidRPr="00946A28">
          <w:rPr>
            <w:rStyle w:val="a3"/>
            <w:b w:val="0"/>
            <w:color w:val="auto"/>
            <w:sz w:val="28"/>
            <w:szCs w:val="28"/>
            <w:u w:val="none"/>
          </w:rPr>
          <w:t>приказом Федерального архивного агентства от 02.12. 2011 № 104</w:t>
        </w:r>
      </w:hyperlink>
      <w:r w:rsidRPr="00946A2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4786A" w:rsidRDefault="0044786A" w:rsidP="00447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Законом Новосибирской области от 26.09.2005 № 315-ОЗ «Об архивном деле в Новосибирской области»;</w:t>
      </w:r>
    </w:p>
    <w:p w:rsidR="0044786A" w:rsidRDefault="004A2FA0" w:rsidP="0044786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44786A">
        <w:rPr>
          <w:rFonts w:ascii="Times New Roman" w:hAnsi="Times New Roman"/>
          <w:b w:val="0"/>
          <w:sz w:val="28"/>
          <w:szCs w:val="28"/>
        </w:rPr>
        <w:t xml:space="preserve">остановлением Губернатора Новосибирской области от 18.04.2005 </w:t>
      </w:r>
      <w:r w:rsidR="0044786A">
        <w:rPr>
          <w:rFonts w:ascii="Times New Roman" w:hAnsi="Times New Roman"/>
          <w:b w:val="0"/>
          <w:sz w:val="28"/>
          <w:szCs w:val="28"/>
        </w:rPr>
        <w:br/>
        <w:t>№ 222 «Об управлении государственной архивной службы Новосибирской области»;</w:t>
      </w:r>
    </w:p>
    <w:p w:rsidR="0044786A" w:rsidRDefault="004A2FA0" w:rsidP="0044786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44786A">
        <w:rPr>
          <w:rFonts w:ascii="Times New Roman" w:hAnsi="Times New Roman"/>
          <w:b w:val="0"/>
          <w:sz w:val="28"/>
          <w:szCs w:val="28"/>
        </w:rPr>
        <w:t xml:space="preserve">остановлением Губернатора Новосибирской области от 03.12.2007 </w:t>
      </w:r>
      <w:r w:rsidR="0044786A">
        <w:rPr>
          <w:rFonts w:ascii="Times New Roman" w:hAnsi="Times New Roman"/>
          <w:b w:val="0"/>
          <w:sz w:val="28"/>
          <w:szCs w:val="28"/>
        </w:rPr>
        <w:br/>
        <w:t>№ 474 «О Стратегии социально-экономического развития Новосибирской области на период до 2025 года»;</w:t>
      </w:r>
    </w:p>
    <w:p w:rsidR="007E588F" w:rsidRDefault="004A2FA0" w:rsidP="007E588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7E588F">
        <w:rPr>
          <w:sz w:val="28"/>
          <w:szCs w:val="28"/>
        </w:rPr>
        <w:t xml:space="preserve">аспоряжением администрации города Оби Новосибирской области от </w:t>
      </w:r>
      <w:r w:rsidR="007E588F" w:rsidRPr="007E588F">
        <w:rPr>
          <w:sz w:val="28"/>
          <w:szCs w:val="28"/>
        </w:rPr>
        <w:t>01.08.201</w:t>
      </w:r>
      <w:r w:rsidR="007E588F">
        <w:rPr>
          <w:sz w:val="28"/>
          <w:szCs w:val="28"/>
        </w:rPr>
        <w:t>1</w:t>
      </w:r>
      <w:r w:rsidR="007E588F" w:rsidRPr="007E588F">
        <w:rPr>
          <w:sz w:val="28"/>
          <w:szCs w:val="28"/>
        </w:rPr>
        <w:t xml:space="preserve"> № </w:t>
      </w:r>
      <w:r w:rsidR="007E588F">
        <w:rPr>
          <w:sz w:val="28"/>
          <w:szCs w:val="28"/>
        </w:rPr>
        <w:t xml:space="preserve">378р «Об утверждении Положения </w:t>
      </w:r>
      <w:r w:rsidR="007E588F">
        <w:rPr>
          <w:sz w:val="28"/>
        </w:rPr>
        <w:t xml:space="preserve">об отделе архивной службы </w:t>
      </w:r>
      <w:r w:rsidR="007E588F">
        <w:rPr>
          <w:sz w:val="28"/>
          <w:szCs w:val="28"/>
        </w:rPr>
        <w:t xml:space="preserve">администрации города </w:t>
      </w:r>
      <w:r w:rsidR="007E588F" w:rsidRPr="007E588F">
        <w:rPr>
          <w:sz w:val="28"/>
          <w:szCs w:val="28"/>
        </w:rPr>
        <w:t>Оби»;</w:t>
      </w:r>
    </w:p>
    <w:p w:rsidR="0044786A" w:rsidRDefault="004A2FA0" w:rsidP="0044786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44786A">
        <w:rPr>
          <w:rFonts w:ascii="Times New Roman" w:hAnsi="Times New Roman"/>
          <w:b w:val="0"/>
          <w:sz w:val="28"/>
          <w:szCs w:val="28"/>
        </w:rPr>
        <w:t xml:space="preserve">остановлением </w:t>
      </w:r>
      <w:r w:rsidR="00B708FA">
        <w:rPr>
          <w:rFonts w:ascii="Times New Roman" w:hAnsi="Times New Roman"/>
          <w:b w:val="0"/>
          <w:sz w:val="28"/>
          <w:szCs w:val="28"/>
        </w:rPr>
        <w:t xml:space="preserve">администрации города Оби </w:t>
      </w:r>
      <w:r w:rsidR="0044786A">
        <w:rPr>
          <w:rFonts w:ascii="Times New Roman" w:hAnsi="Times New Roman"/>
          <w:b w:val="0"/>
          <w:sz w:val="28"/>
          <w:szCs w:val="28"/>
        </w:rPr>
        <w:t xml:space="preserve">Новосибирской области от </w:t>
      </w:r>
      <w:r w:rsidR="00B708FA">
        <w:rPr>
          <w:rFonts w:ascii="Times New Roman" w:hAnsi="Times New Roman"/>
          <w:b w:val="0"/>
          <w:sz w:val="28"/>
          <w:szCs w:val="28"/>
        </w:rPr>
        <w:t xml:space="preserve">24.07.2012 № 626 </w:t>
      </w:r>
      <w:r w:rsidR="0044786A">
        <w:rPr>
          <w:rFonts w:ascii="Times New Roman" w:hAnsi="Times New Roman"/>
          <w:b w:val="0"/>
          <w:sz w:val="28"/>
          <w:szCs w:val="28"/>
        </w:rPr>
        <w:t xml:space="preserve">«Об утверждении Порядка разработки, утверждения и реализации ведомственных целевых программ </w:t>
      </w:r>
      <w:r w:rsidR="00B708FA">
        <w:rPr>
          <w:rFonts w:ascii="Times New Roman" w:hAnsi="Times New Roman"/>
          <w:b w:val="0"/>
          <w:sz w:val="28"/>
          <w:szCs w:val="28"/>
        </w:rPr>
        <w:t xml:space="preserve">города Оби </w:t>
      </w:r>
      <w:r w:rsidR="0044786A">
        <w:rPr>
          <w:rFonts w:ascii="Times New Roman" w:hAnsi="Times New Roman"/>
          <w:b w:val="0"/>
          <w:sz w:val="28"/>
          <w:szCs w:val="28"/>
        </w:rPr>
        <w:t>Новосибирской области».</w:t>
      </w:r>
    </w:p>
    <w:p w:rsidR="0044786A" w:rsidRDefault="0044786A" w:rsidP="0044786A">
      <w:pPr>
        <w:ind w:firstLine="709"/>
        <w:jc w:val="center"/>
        <w:rPr>
          <w:b/>
          <w:sz w:val="28"/>
          <w:szCs w:val="28"/>
        </w:rPr>
      </w:pPr>
    </w:p>
    <w:p w:rsidR="0044786A" w:rsidRDefault="0044786A" w:rsidP="00447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Характеристика сферы действия </w:t>
      </w:r>
      <w:r w:rsidR="00CE3E9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:rsidR="00D30EBA" w:rsidRDefault="00D30EBA" w:rsidP="002818DA">
      <w:pPr>
        <w:pStyle w:val="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</w:p>
    <w:p w:rsidR="002818DA" w:rsidRPr="00474EA6" w:rsidRDefault="002818DA" w:rsidP="002818DA">
      <w:pPr>
        <w:pStyle w:val="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474EA6">
        <w:rPr>
          <w:sz w:val="28"/>
          <w:szCs w:val="28"/>
        </w:rPr>
        <w:t xml:space="preserve">В настоящее время информационный ресурс </w:t>
      </w:r>
      <w:r>
        <w:rPr>
          <w:sz w:val="28"/>
          <w:szCs w:val="28"/>
        </w:rPr>
        <w:t xml:space="preserve">города Оби </w:t>
      </w:r>
      <w:r w:rsidRPr="00474EA6">
        <w:rPr>
          <w:sz w:val="28"/>
          <w:szCs w:val="28"/>
        </w:rPr>
        <w:t xml:space="preserve">состоит из двух принципиально различных типов: текущей информации и ретроспективной информации. Преимущественная часть уникального </w:t>
      </w:r>
      <w:r>
        <w:rPr>
          <w:sz w:val="28"/>
          <w:szCs w:val="28"/>
        </w:rPr>
        <w:t xml:space="preserve">городского </w:t>
      </w:r>
      <w:r w:rsidRPr="00474EA6">
        <w:rPr>
          <w:sz w:val="28"/>
          <w:szCs w:val="28"/>
        </w:rPr>
        <w:t xml:space="preserve">ресурса ретроспективной информации – Архивный фонд Новосибирской области – сосредоточена в </w:t>
      </w:r>
      <w:r>
        <w:rPr>
          <w:sz w:val="28"/>
          <w:szCs w:val="28"/>
        </w:rPr>
        <w:t>Отдел</w:t>
      </w:r>
      <w:r w:rsidR="004A2FA0">
        <w:rPr>
          <w:sz w:val="28"/>
          <w:szCs w:val="28"/>
        </w:rPr>
        <w:t>е</w:t>
      </w:r>
      <w:r>
        <w:rPr>
          <w:sz w:val="28"/>
          <w:szCs w:val="28"/>
        </w:rPr>
        <w:t xml:space="preserve">. </w:t>
      </w:r>
      <w:r w:rsidRPr="00474EA6">
        <w:rPr>
          <w:sz w:val="28"/>
          <w:szCs w:val="28"/>
        </w:rPr>
        <w:t xml:space="preserve">Документальное многообразие Архивного фонда является основой для оказания </w:t>
      </w:r>
      <w:r>
        <w:rPr>
          <w:sz w:val="28"/>
          <w:szCs w:val="28"/>
        </w:rPr>
        <w:t>Отделом</w:t>
      </w:r>
      <w:r w:rsidRPr="00474EA6">
        <w:rPr>
          <w:sz w:val="28"/>
          <w:szCs w:val="28"/>
        </w:rPr>
        <w:t xml:space="preserve"> информационных услуг в целях </w:t>
      </w:r>
      <w:r w:rsidRPr="00474EA6">
        <w:rPr>
          <w:sz w:val="28"/>
          <w:szCs w:val="28"/>
        </w:rPr>
        <w:lastRenderedPageBreak/>
        <w:t>удовлетворения потребностей граждан, органов власти и организаций</w:t>
      </w:r>
      <w:r>
        <w:rPr>
          <w:sz w:val="28"/>
          <w:szCs w:val="28"/>
        </w:rPr>
        <w:t xml:space="preserve"> города Оби</w:t>
      </w:r>
      <w:r w:rsidRPr="00474EA6">
        <w:rPr>
          <w:sz w:val="28"/>
          <w:szCs w:val="28"/>
        </w:rPr>
        <w:t>.</w:t>
      </w:r>
    </w:p>
    <w:p w:rsidR="0044786A" w:rsidRDefault="0044786A" w:rsidP="0044786A">
      <w:pPr>
        <w:jc w:val="center"/>
        <w:rPr>
          <w:b/>
          <w:sz w:val="28"/>
          <w:szCs w:val="28"/>
        </w:rPr>
      </w:pPr>
    </w:p>
    <w:p w:rsidR="0044786A" w:rsidRDefault="0044786A" w:rsidP="0044786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Основополагающим в деятельности архивного учреждения является создание оптимальных условий для обеспечения сохранности документов посредством создания условий, соответствующих общегосударственным требованиями. </w:t>
      </w:r>
      <w:proofErr w:type="gramStart"/>
      <w:r>
        <w:rPr>
          <w:sz w:val="28"/>
          <w:szCs w:val="28"/>
        </w:rPr>
        <w:t xml:space="preserve">К ним относятся: поддержание определенного уровня температуры и влажности в архивохранилищах, обеспечение противопожарного </w:t>
      </w:r>
      <w:r w:rsidR="00D30EBA">
        <w:rPr>
          <w:sz w:val="28"/>
          <w:szCs w:val="28"/>
        </w:rPr>
        <w:t xml:space="preserve">и охранного </w:t>
      </w:r>
      <w:r>
        <w:rPr>
          <w:sz w:val="28"/>
          <w:szCs w:val="28"/>
        </w:rPr>
        <w:t>режим</w:t>
      </w:r>
      <w:r w:rsidR="00D30EBA">
        <w:rPr>
          <w:sz w:val="28"/>
          <w:szCs w:val="28"/>
        </w:rPr>
        <w:t>ов</w:t>
      </w:r>
      <w:r>
        <w:rPr>
          <w:sz w:val="28"/>
          <w:szCs w:val="28"/>
        </w:rPr>
        <w:t xml:space="preserve">, соблюдение санитарно-гигиенического режима, проведение мероприятий по биологической защите документов, обеспечение пропускного режима в </w:t>
      </w:r>
      <w:r w:rsidR="00680EF5">
        <w:rPr>
          <w:sz w:val="28"/>
          <w:szCs w:val="28"/>
        </w:rPr>
        <w:t>помещения Отдела и архиво</w:t>
      </w:r>
      <w:r>
        <w:rPr>
          <w:sz w:val="28"/>
          <w:szCs w:val="28"/>
        </w:rPr>
        <w:t>хранилища; упорядоченное размещение документов в первичных средствах хранения, проведение работ по ремонту материальной основы документов, их регулярная проверка наличия.</w:t>
      </w:r>
      <w:proofErr w:type="gramEnd"/>
      <w:r>
        <w:rPr>
          <w:sz w:val="28"/>
          <w:szCs w:val="28"/>
        </w:rPr>
        <w:t xml:space="preserve"> Отклонение от нормативных требований ведет к угрозе безвозвратной утраты комплекса информации, частичной или полной. </w:t>
      </w:r>
      <w:r w:rsidR="00CE3E92">
        <w:rPr>
          <w:iCs/>
          <w:sz w:val="28"/>
          <w:szCs w:val="28"/>
        </w:rPr>
        <w:t>На сегодняшний день О</w:t>
      </w:r>
      <w:r w:rsidR="00CE3E92">
        <w:rPr>
          <w:sz w:val="28"/>
          <w:szCs w:val="28"/>
        </w:rPr>
        <w:t xml:space="preserve">тдел </w:t>
      </w:r>
      <w:r w:rsidR="00CE3E92">
        <w:rPr>
          <w:iCs/>
          <w:sz w:val="28"/>
          <w:szCs w:val="28"/>
        </w:rPr>
        <w:t>располагает частью необходимых современных технических средств и систем для создания и поддержания оптимальных и безопасных условий хранения документов в помещениях Отдела.</w:t>
      </w:r>
    </w:p>
    <w:p w:rsidR="00CE3E92" w:rsidRDefault="00CE3E92" w:rsidP="00CE3E9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хранения документов предусматривает их размещение на металлических стеллажах в первичных средствах хранения – архивных коробках, защищающих документы от пыли, света, перепадов температуры, недостаточной или излишней влажности. В связи с учетом ежегодного прироста дел, в условиях дефицита имеющихся стеллажей в Программу заложены средства на приобретение и установку партии стационарных  металлических стеллажей (односторонних и двухсторонних) </w:t>
      </w:r>
      <w:r>
        <w:rPr>
          <w:iCs/>
          <w:sz w:val="28"/>
          <w:szCs w:val="28"/>
        </w:rPr>
        <w:t xml:space="preserve">(п.1.1-1.2 Приложения </w:t>
      </w:r>
      <w:r>
        <w:rPr>
          <w:iCs/>
          <w:sz w:val="28"/>
          <w:szCs w:val="28"/>
        </w:rPr>
        <w:br/>
        <w:t>№ 2)</w:t>
      </w:r>
      <w:r>
        <w:rPr>
          <w:sz w:val="28"/>
          <w:szCs w:val="28"/>
        </w:rPr>
        <w:t xml:space="preserve">. </w:t>
      </w:r>
    </w:p>
    <w:p w:rsidR="00591855" w:rsidRDefault="00591855" w:rsidP="00591855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архивохранилищах для хранения документов на бумажном носителе </w:t>
      </w:r>
      <w:r>
        <w:rPr>
          <w:sz w:val="28"/>
          <w:szCs w:val="28"/>
        </w:rPr>
        <w:t>устанавливаются следующие параметры температурно-влажностного режима:</w:t>
      </w:r>
    </w:p>
    <w:p w:rsidR="00591855" w:rsidRDefault="00591855" w:rsidP="00591855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температура 17-19</w:t>
      </w:r>
      <w:proofErr w:type="gramStart"/>
      <w:r>
        <w:rPr>
          <w:sz w:val="28"/>
          <w:szCs w:val="28"/>
        </w:rPr>
        <w:t>ºС</w:t>
      </w:r>
      <w:proofErr w:type="gramEnd"/>
      <w:r>
        <w:rPr>
          <w:sz w:val="28"/>
          <w:szCs w:val="28"/>
        </w:rPr>
        <w:t>;</w:t>
      </w:r>
    </w:p>
    <w:p w:rsidR="00591855" w:rsidRDefault="00591855" w:rsidP="00591855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относительная влажность воздуха 50-55%.</w:t>
      </w:r>
    </w:p>
    <w:p w:rsidR="00680EF5" w:rsidRPr="00680EF5" w:rsidRDefault="005445E7" w:rsidP="00680EF5">
      <w:pPr>
        <w:pStyle w:val="a4"/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iCs/>
          <w:sz w:val="28"/>
          <w:szCs w:val="28"/>
        </w:rPr>
        <w:t xml:space="preserve">С 2007 года для измерения </w:t>
      </w:r>
      <w:r>
        <w:rPr>
          <w:sz w:val="28"/>
          <w:szCs w:val="28"/>
        </w:rPr>
        <w:t>температуры и относительной</w:t>
      </w:r>
      <w:r w:rsidR="003E6E5B">
        <w:rPr>
          <w:sz w:val="28"/>
          <w:szCs w:val="28"/>
        </w:rPr>
        <w:t xml:space="preserve"> влажности</w:t>
      </w:r>
      <w:r>
        <w:rPr>
          <w:sz w:val="28"/>
          <w:szCs w:val="28"/>
        </w:rPr>
        <w:t xml:space="preserve"> воздуха</w:t>
      </w:r>
      <w:r w:rsidR="003E6E5B">
        <w:rPr>
          <w:sz w:val="28"/>
          <w:szCs w:val="28"/>
        </w:rPr>
        <w:t xml:space="preserve"> в архивохранилищах Отдела специалистами Отдела используется один </w:t>
      </w:r>
      <w:r w:rsidR="003E6E5B" w:rsidRPr="005445E7">
        <w:rPr>
          <w:sz w:val="28"/>
          <w:szCs w:val="28"/>
        </w:rPr>
        <w:t>цифров</w:t>
      </w:r>
      <w:r w:rsidR="003E6E5B">
        <w:rPr>
          <w:sz w:val="28"/>
          <w:szCs w:val="28"/>
        </w:rPr>
        <w:t>ой</w:t>
      </w:r>
      <w:r w:rsidR="003E6E5B" w:rsidRPr="005445E7">
        <w:rPr>
          <w:sz w:val="28"/>
          <w:szCs w:val="28"/>
        </w:rPr>
        <w:t xml:space="preserve"> термометр-гигрометр</w:t>
      </w:r>
      <w:r w:rsidR="003E6E5B">
        <w:rPr>
          <w:sz w:val="28"/>
          <w:szCs w:val="28"/>
        </w:rPr>
        <w:t xml:space="preserve">, а в Отделе имеется два архивохранилища: управленческой документации и по личному составу, поэтому </w:t>
      </w:r>
      <w:r w:rsidR="00680EF5">
        <w:rPr>
          <w:sz w:val="28"/>
          <w:szCs w:val="28"/>
        </w:rPr>
        <w:t xml:space="preserve">приобретение двух </w:t>
      </w:r>
      <w:r w:rsidR="00680EF5" w:rsidRPr="005445E7">
        <w:rPr>
          <w:sz w:val="28"/>
          <w:szCs w:val="28"/>
        </w:rPr>
        <w:t>цифров</w:t>
      </w:r>
      <w:r w:rsidR="00680EF5">
        <w:rPr>
          <w:sz w:val="28"/>
          <w:szCs w:val="28"/>
        </w:rPr>
        <w:t>ых</w:t>
      </w:r>
      <w:r w:rsidR="00680EF5" w:rsidRPr="005445E7">
        <w:rPr>
          <w:sz w:val="28"/>
          <w:szCs w:val="28"/>
        </w:rPr>
        <w:t xml:space="preserve"> термометр</w:t>
      </w:r>
      <w:r w:rsidR="00680EF5">
        <w:rPr>
          <w:sz w:val="28"/>
          <w:szCs w:val="28"/>
        </w:rPr>
        <w:t>ов</w:t>
      </w:r>
      <w:r w:rsidR="00680EF5" w:rsidRPr="005445E7">
        <w:rPr>
          <w:sz w:val="28"/>
          <w:szCs w:val="28"/>
        </w:rPr>
        <w:t>-гигрометр</w:t>
      </w:r>
      <w:r w:rsidR="00680EF5">
        <w:rPr>
          <w:sz w:val="28"/>
          <w:szCs w:val="28"/>
        </w:rPr>
        <w:t xml:space="preserve">ов позволит одновременно учитывать и </w:t>
      </w:r>
      <w:r w:rsidR="00680EF5" w:rsidRPr="005445E7">
        <w:rPr>
          <w:sz w:val="28"/>
          <w:szCs w:val="28"/>
        </w:rPr>
        <w:t xml:space="preserve"> </w:t>
      </w:r>
      <w:r w:rsidR="00680EF5" w:rsidRPr="00680EF5">
        <w:rPr>
          <w:sz w:val="28"/>
          <w:szCs w:val="28"/>
        </w:rPr>
        <w:t>поддерживать оптимальные</w:t>
      </w:r>
      <w:r w:rsidR="00680EF5">
        <w:rPr>
          <w:sz w:val="28"/>
          <w:szCs w:val="28"/>
        </w:rPr>
        <w:t xml:space="preserve"> параметры</w:t>
      </w:r>
      <w:r w:rsidR="00680EF5" w:rsidRPr="00680EF5">
        <w:rPr>
          <w:sz w:val="28"/>
          <w:szCs w:val="28"/>
        </w:rPr>
        <w:t xml:space="preserve"> температурно-влажностного режима в </w:t>
      </w:r>
      <w:r w:rsidR="00680EF5">
        <w:rPr>
          <w:sz w:val="28"/>
          <w:szCs w:val="28"/>
        </w:rPr>
        <w:t xml:space="preserve">двух </w:t>
      </w:r>
      <w:r w:rsidR="00680EF5" w:rsidRPr="00680EF5">
        <w:rPr>
          <w:sz w:val="28"/>
          <w:szCs w:val="28"/>
        </w:rPr>
        <w:t>архивохранилищах</w:t>
      </w:r>
      <w:r w:rsidR="00680EF5">
        <w:rPr>
          <w:sz w:val="28"/>
          <w:szCs w:val="28"/>
        </w:rPr>
        <w:t xml:space="preserve"> Отдела </w:t>
      </w:r>
      <w:r w:rsidR="00680EF5" w:rsidRPr="00591855">
        <w:rPr>
          <w:iCs/>
          <w:sz w:val="28"/>
          <w:szCs w:val="28"/>
        </w:rPr>
        <w:t>(п.1.</w:t>
      </w:r>
      <w:r w:rsidR="00680EF5">
        <w:rPr>
          <w:iCs/>
          <w:sz w:val="28"/>
          <w:szCs w:val="28"/>
        </w:rPr>
        <w:t>3</w:t>
      </w:r>
      <w:r w:rsidR="00680EF5" w:rsidRPr="00591855">
        <w:rPr>
          <w:iCs/>
          <w:sz w:val="28"/>
          <w:szCs w:val="28"/>
        </w:rPr>
        <w:t xml:space="preserve"> Приложения № 2).</w:t>
      </w:r>
      <w:proofErr w:type="gramEnd"/>
    </w:p>
    <w:p w:rsidR="00591855" w:rsidRDefault="005445E7" w:rsidP="00680EF5">
      <w:pPr>
        <w:pStyle w:val="a4"/>
        <w:spacing w:before="0" w:after="0"/>
        <w:ind w:firstLine="709"/>
        <w:jc w:val="both"/>
        <w:rPr>
          <w:iCs/>
          <w:sz w:val="28"/>
          <w:szCs w:val="28"/>
        </w:rPr>
      </w:pPr>
      <w:r w:rsidRPr="005445E7">
        <w:rPr>
          <w:sz w:val="28"/>
          <w:szCs w:val="28"/>
        </w:rPr>
        <w:t>В архивохранилище с нерегулируемым климатом должны осуществляться мероприятия по оптимизации температурно-влажностного режима с применением отопления и проветривания помещений, а также механических средств увлажнения или осушения воздуха. Резкие колебания (сезонные и в течение одних суток) температуры (+/- 5°С) и относительной влажности воздуха (+/- 10%) не допускаются. Температурно-влажностный режим в архивохранилищах Отдела контролируется путем регулярного измерения температуры и относительной влажности. Показания цифрового термометр</w:t>
      </w:r>
      <w:r>
        <w:rPr>
          <w:sz w:val="28"/>
          <w:szCs w:val="28"/>
        </w:rPr>
        <w:t>а</w:t>
      </w:r>
      <w:r w:rsidRPr="005445E7">
        <w:rPr>
          <w:sz w:val="28"/>
          <w:szCs w:val="28"/>
        </w:rPr>
        <w:t>-гигрометра фиксируются в регистрационном журнале</w:t>
      </w:r>
      <w:r>
        <w:rPr>
          <w:sz w:val="28"/>
          <w:szCs w:val="28"/>
        </w:rPr>
        <w:t xml:space="preserve">, анализ данных которого указывает на низкий уровень </w:t>
      </w:r>
      <w:r>
        <w:rPr>
          <w:sz w:val="28"/>
          <w:szCs w:val="28"/>
        </w:rPr>
        <w:lastRenderedPageBreak/>
        <w:t xml:space="preserve">относительной влажности воздуха в обоих </w:t>
      </w:r>
      <w:r w:rsidRPr="005445E7">
        <w:rPr>
          <w:sz w:val="28"/>
          <w:szCs w:val="28"/>
        </w:rPr>
        <w:t>архивохранилищах Отдела</w:t>
      </w:r>
      <w:r>
        <w:rPr>
          <w:sz w:val="28"/>
          <w:szCs w:val="28"/>
        </w:rPr>
        <w:t xml:space="preserve">. Поэтому приобретение прибора </w:t>
      </w:r>
      <w:r w:rsidRPr="005445E7">
        <w:rPr>
          <w:sz w:val="28"/>
          <w:szCs w:val="28"/>
        </w:rPr>
        <w:t xml:space="preserve">для увлажнения и одновременно для очищения воздуха от пыли в архивохранилищах </w:t>
      </w:r>
      <w:r>
        <w:rPr>
          <w:sz w:val="28"/>
          <w:szCs w:val="28"/>
        </w:rPr>
        <w:t>позволит под</w:t>
      </w:r>
      <w:r w:rsidRPr="005445E7">
        <w:rPr>
          <w:sz w:val="28"/>
          <w:szCs w:val="28"/>
        </w:rPr>
        <w:t>держ</w:t>
      </w:r>
      <w:r>
        <w:rPr>
          <w:sz w:val="28"/>
          <w:szCs w:val="28"/>
        </w:rPr>
        <w:t>ивать</w:t>
      </w:r>
      <w:r w:rsidRPr="005445E7">
        <w:rPr>
          <w:sz w:val="28"/>
          <w:szCs w:val="28"/>
        </w:rPr>
        <w:t xml:space="preserve"> оптимальны</w:t>
      </w:r>
      <w:r>
        <w:rPr>
          <w:sz w:val="28"/>
          <w:szCs w:val="28"/>
        </w:rPr>
        <w:t>е</w:t>
      </w:r>
      <w:r w:rsidRPr="005445E7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5445E7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относительн</w:t>
      </w:r>
      <w:r w:rsidR="00680EF5">
        <w:rPr>
          <w:sz w:val="28"/>
          <w:szCs w:val="28"/>
        </w:rPr>
        <w:t>ой</w:t>
      </w:r>
      <w:r>
        <w:rPr>
          <w:sz w:val="28"/>
          <w:szCs w:val="28"/>
        </w:rPr>
        <w:t xml:space="preserve"> влажност</w:t>
      </w:r>
      <w:r w:rsidR="00680EF5">
        <w:rPr>
          <w:sz w:val="28"/>
          <w:szCs w:val="28"/>
        </w:rPr>
        <w:t>и</w:t>
      </w:r>
      <w:r>
        <w:rPr>
          <w:sz w:val="28"/>
          <w:szCs w:val="28"/>
        </w:rPr>
        <w:t xml:space="preserve"> воздуха </w:t>
      </w:r>
      <w:r w:rsidRPr="005445E7">
        <w:rPr>
          <w:sz w:val="28"/>
          <w:szCs w:val="28"/>
        </w:rPr>
        <w:t>в архивохранилищах</w:t>
      </w:r>
      <w:r>
        <w:rPr>
          <w:sz w:val="28"/>
          <w:szCs w:val="28"/>
        </w:rPr>
        <w:t xml:space="preserve"> Отдела</w:t>
      </w:r>
      <w:r w:rsidR="00680EF5">
        <w:rPr>
          <w:sz w:val="28"/>
          <w:szCs w:val="28"/>
        </w:rPr>
        <w:t xml:space="preserve"> </w:t>
      </w:r>
      <w:r w:rsidR="00680EF5" w:rsidRPr="00591855">
        <w:rPr>
          <w:iCs/>
          <w:sz w:val="28"/>
          <w:szCs w:val="28"/>
        </w:rPr>
        <w:t>(п.1.</w:t>
      </w:r>
      <w:r w:rsidR="00680EF5">
        <w:rPr>
          <w:iCs/>
          <w:sz w:val="28"/>
          <w:szCs w:val="28"/>
        </w:rPr>
        <w:t>4</w:t>
      </w:r>
      <w:r w:rsidR="00680EF5" w:rsidRPr="00591855">
        <w:rPr>
          <w:iCs/>
          <w:sz w:val="28"/>
          <w:szCs w:val="28"/>
        </w:rPr>
        <w:t xml:space="preserve"> Приложения № 2).</w:t>
      </w:r>
    </w:p>
    <w:p w:rsidR="0044786A" w:rsidRPr="00591855" w:rsidRDefault="0044786A" w:rsidP="0044786A">
      <w:pPr>
        <w:pStyle w:val="a4"/>
        <w:spacing w:before="0" w:after="0"/>
        <w:ind w:firstLine="709"/>
        <w:jc w:val="both"/>
        <w:rPr>
          <w:iCs/>
          <w:sz w:val="28"/>
          <w:szCs w:val="28"/>
        </w:rPr>
      </w:pPr>
      <w:r w:rsidRPr="00BA7AAF">
        <w:rPr>
          <w:iCs/>
          <w:sz w:val="28"/>
          <w:szCs w:val="28"/>
        </w:rPr>
        <w:t>Существенным недостатком, требующим дополнительного финансирования, является отсутствие  систем</w:t>
      </w:r>
      <w:r w:rsidR="00BA7AAF" w:rsidRPr="00BA7AAF">
        <w:rPr>
          <w:iCs/>
          <w:sz w:val="28"/>
          <w:szCs w:val="28"/>
        </w:rPr>
        <w:t>ы</w:t>
      </w:r>
      <w:r w:rsidRPr="00BA7AAF">
        <w:rPr>
          <w:iCs/>
          <w:sz w:val="28"/>
          <w:szCs w:val="28"/>
        </w:rPr>
        <w:t xml:space="preserve"> кондиционирования и вентиляции </w:t>
      </w:r>
      <w:r w:rsidR="00591855">
        <w:rPr>
          <w:iCs/>
          <w:sz w:val="28"/>
          <w:szCs w:val="28"/>
        </w:rPr>
        <w:t xml:space="preserve">воздуха </w:t>
      </w:r>
      <w:r w:rsidR="00BA7AAF">
        <w:rPr>
          <w:iCs/>
          <w:sz w:val="28"/>
          <w:szCs w:val="28"/>
        </w:rPr>
        <w:t xml:space="preserve">в </w:t>
      </w:r>
      <w:r w:rsidR="00BA7AAF" w:rsidRPr="00BA7AAF">
        <w:rPr>
          <w:iCs/>
          <w:sz w:val="28"/>
          <w:szCs w:val="28"/>
        </w:rPr>
        <w:t>помещени</w:t>
      </w:r>
      <w:r w:rsidR="00BA7AAF">
        <w:rPr>
          <w:iCs/>
          <w:sz w:val="28"/>
          <w:szCs w:val="28"/>
        </w:rPr>
        <w:t>ях</w:t>
      </w:r>
      <w:r w:rsidR="00BA7AAF" w:rsidRPr="00BA7AAF">
        <w:rPr>
          <w:iCs/>
          <w:sz w:val="28"/>
          <w:szCs w:val="28"/>
        </w:rPr>
        <w:t xml:space="preserve"> Отдела, </w:t>
      </w:r>
      <w:r w:rsidRPr="00BA7AAF">
        <w:rPr>
          <w:iCs/>
          <w:sz w:val="28"/>
          <w:szCs w:val="28"/>
        </w:rPr>
        <w:t xml:space="preserve"> предназначенного для подачи охлажденн</w:t>
      </w:r>
      <w:r w:rsidR="00591855">
        <w:rPr>
          <w:iCs/>
          <w:sz w:val="28"/>
          <w:szCs w:val="28"/>
        </w:rPr>
        <w:t xml:space="preserve">ого воздуха в </w:t>
      </w:r>
      <w:proofErr w:type="gramStart"/>
      <w:r w:rsidR="00591855">
        <w:rPr>
          <w:iCs/>
          <w:sz w:val="28"/>
          <w:szCs w:val="28"/>
        </w:rPr>
        <w:t>архивохранилища</w:t>
      </w:r>
      <w:proofErr w:type="gramEnd"/>
      <w:r w:rsidR="00591855">
        <w:rPr>
          <w:iCs/>
          <w:sz w:val="28"/>
          <w:szCs w:val="28"/>
        </w:rPr>
        <w:t xml:space="preserve"> как в </w:t>
      </w:r>
      <w:r w:rsidRPr="00BA7AAF">
        <w:rPr>
          <w:iCs/>
          <w:sz w:val="28"/>
          <w:szCs w:val="28"/>
        </w:rPr>
        <w:t>летний</w:t>
      </w:r>
      <w:r w:rsidR="00591855">
        <w:rPr>
          <w:iCs/>
          <w:sz w:val="28"/>
          <w:szCs w:val="28"/>
        </w:rPr>
        <w:t xml:space="preserve">, так и зимний </w:t>
      </w:r>
      <w:r w:rsidRPr="00BA7AAF">
        <w:rPr>
          <w:iCs/>
          <w:sz w:val="28"/>
          <w:szCs w:val="28"/>
        </w:rPr>
        <w:t>период</w:t>
      </w:r>
      <w:r w:rsidR="00591855">
        <w:rPr>
          <w:iCs/>
          <w:sz w:val="28"/>
          <w:szCs w:val="28"/>
        </w:rPr>
        <w:t>ы</w:t>
      </w:r>
      <w:r w:rsidR="00BA7AAF">
        <w:rPr>
          <w:iCs/>
          <w:sz w:val="28"/>
          <w:szCs w:val="28"/>
        </w:rPr>
        <w:t xml:space="preserve">. </w:t>
      </w:r>
      <w:r w:rsidR="00BA7AAF" w:rsidRPr="00591855">
        <w:rPr>
          <w:iCs/>
          <w:sz w:val="28"/>
          <w:szCs w:val="28"/>
        </w:rPr>
        <w:t xml:space="preserve">Поэтому приобретение мобильного кондиционера позволит </w:t>
      </w:r>
      <w:r w:rsidR="00591855" w:rsidRPr="00591855">
        <w:rPr>
          <w:iCs/>
          <w:sz w:val="28"/>
          <w:szCs w:val="28"/>
        </w:rPr>
        <w:t>п</w:t>
      </w:r>
      <w:r w:rsidR="00591855" w:rsidRPr="00591855">
        <w:rPr>
          <w:sz w:val="28"/>
          <w:szCs w:val="28"/>
        </w:rPr>
        <w:t>оддерживать  оптимальные параметры температурного режима в двух архивохранилищах</w:t>
      </w:r>
      <w:r w:rsidR="00591855">
        <w:rPr>
          <w:sz w:val="28"/>
          <w:szCs w:val="28"/>
        </w:rPr>
        <w:t xml:space="preserve"> Отдела в течени</w:t>
      </w:r>
      <w:r w:rsidR="00680EF5">
        <w:rPr>
          <w:sz w:val="28"/>
          <w:szCs w:val="28"/>
        </w:rPr>
        <w:t>е</w:t>
      </w:r>
      <w:r w:rsidR="00591855">
        <w:rPr>
          <w:sz w:val="28"/>
          <w:szCs w:val="28"/>
        </w:rPr>
        <w:t xml:space="preserve"> года, не зависимо от отопительного сезона</w:t>
      </w:r>
      <w:r w:rsidR="00BA7AAF" w:rsidRPr="00591855">
        <w:rPr>
          <w:iCs/>
          <w:sz w:val="28"/>
          <w:szCs w:val="28"/>
        </w:rPr>
        <w:t xml:space="preserve">  </w:t>
      </w:r>
      <w:r w:rsidRPr="00591855">
        <w:rPr>
          <w:iCs/>
          <w:sz w:val="28"/>
          <w:szCs w:val="28"/>
        </w:rPr>
        <w:t xml:space="preserve"> (п.1.</w:t>
      </w:r>
      <w:r w:rsidR="00591855" w:rsidRPr="00591855">
        <w:rPr>
          <w:iCs/>
          <w:sz w:val="28"/>
          <w:szCs w:val="28"/>
        </w:rPr>
        <w:t>5</w:t>
      </w:r>
      <w:r w:rsidRPr="00591855">
        <w:rPr>
          <w:iCs/>
          <w:sz w:val="28"/>
          <w:szCs w:val="28"/>
        </w:rPr>
        <w:t xml:space="preserve"> </w:t>
      </w:r>
      <w:bookmarkStart w:id="4" w:name="OLE_LINK4"/>
      <w:r w:rsidRPr="00591855">
        <w:rPr>
          <w:iCs/>
          <w:sz w:val="28"/>
          <w:szCs w:val="28"/>
        </w:rPr>
        <w:t>Приложения № 2).</w:t>
      </w:r>
      <w:bookmarkEnd w:id="4"/>
    </w:p>
    <w:p w:rsidR="00BA7AAF" w:rsidRDefault="009D0EA8" w:rsidP="0044786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на муниципальном хранении в Отделе находится 563 фотодокумента, </w:t>
      </w:r>
      <w:r w:rsidR="00BA7AAF">
        <w:rPr>
          <w:sz w:val="28"/>
          <w:szCs w:val="28"/>
        </w:rPr>
        <w:t xml:space="preserve"> их </w:t>
      </w:r>
      <w:r>
        <w:rPr>
          <w:sz w:val="28"/>
          <w:szCs w:val="28"/>
        </w:rPr>
        <w:t>большая часть представлена в виде цветных позитивов, для хранения которых устанавливаются следующие параметры температурно-влажностного режима:</w:t>
      </w:r>
    </w:p>
    <w:p w:rsidR="00A869B3" w:rsidRDefault="00BA7AAF" w:rsidP="0044786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температура </w:t>
      </w:r>
      <w:r w:rsidR="00591855">
        <w:rPr>
          <w:sz w:val="28"/>
          <w:szCs w:val="28"/>
        </w:rPr>
        <w:t>не выше -5</w:t>
      </w:r>
      <w:proofErr w:type="gramStart"/>
      <w:r>
        <w:rPr>
          <w:sz w:val="28"/>
          <w:szCs w:val="28"/>
        </w:rPr>
        <w:t>º</w:t>
      </w:r>
      <w:r w:rsidR="00591855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BA7AAF" w:rsidRDefault="00BA7AAF" w:rsidP="0044786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относительная влажность воздуха 40-50%.</w:t>
      </w:r>
    </w:p>
    <w:p w:rsidR="00BA7AAF" w:rsidRDefault="00BA7AAF" w:rsidP="0044786A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BA7AAF">
        <w:rPr>
          <w:sz w:val="28"/>
          <w:szCs w:val="28"/>
        </w:rPr>
        <w:t>В целях обеспечения оптимальных параметров температурного режима при хранении цветных фотодокументов Программой предусмотрено приобретение холодильного об</w:t>
      </w:r>
      <w:r>
        <w:rPr>
          <w:sz w:val="28"/>
          <w:szCs w:val="28"/>
        </w:rPr>
        <w:t>о</w:t>
      </w:r>
      <w:r w:rsidRPr="00BA7AAF">
        <w:rPr>
          <w:sz w:val="28"/>
          <w:szCs w:val="28"/>
        </w:rPr>
        <w:t>рудования (</w:t>
      </w:r>
      <w:r w:rsidRPr="00BA7AAF">
        <w:rPr>
          <w:iCs/>
          <w:sz w:val="28"/>
          <w:szCs w:val="28"/>
        </w:rPr>
        <w:t>п.1.6 Приложения №</w:t>
      </w:r>
      <w:r>
        <w:rPr>
          <w:iCs/>
          <w:sz w:val="28"/>
          <w:szCs w:val="28"/>
        </w:rPr>
        <w:t xml:space="preserve"> 2)</w:t>
      </w:r>
      <w:r>
        <w:rPr>
          <w:sz w:val="28"/>
          <w:szCs w:val="28"/>
        </w:rPr>
        <w:t>.</w:t>
      </w:r>
    </w:p>
    <w:p w:rsidR="009D0EA8" w:rsidRDefault="00A869B3" w:rsidP="009D0EA8">
      <w:pPr>
        <w:pStyle w:val="a4"/>
        <w:spacing w:before="0" w:after="0"/>
        <w:ind w:firstLine="709"/>
        <w:jc w:val="both"/>
        <w:rPr>
          <w:sz w:val="28"/>
          <w:szCs w:val="28"/>
          <w:shd w:val="clear" w:color="auto" w:fill="FFFFFF"/>
        </w:rPr>
      </w:pPr>
      <w:r w:rsidRPr="00A869B3">
        <w:rPr>
          <w:sz w:val="28"/>
          <w:szCs w:val="28"/>
          <w:shd w:val="clear" w:color="auto" w:fill="FFFFFF"/>
        </w:rPr>
        <w:t xml:space="preserve">Одно из основных направлений деятельности </w:t>
      </w:r>
      <w:r>
        <w:rPr>
          <w:sz w:val="28"/>
          <w:szCs w:val="28"/>
          <w:shd w:val="clear" w:color="auto" w:fill="FFFFFF"/>
        </w:rPr>
        <w:t xml:space="preserve">Отдела </w:t>
      </w:r>
      <w:r w:rsidRPr="00A869B3">
        <w:rPr>
          <w:sz w:val="28"/>
          <w:szCs w:val="28"/>
          <w:shd w:val="clear" w:color="auto" w:fill="FFFFFF"/>
        </w:rPr>
        <w:t xml:space="preserve"> – исполнение социально-правовых и тематических запросов. За последние три года в </w:t>
      </w:r>
      <w:r>
        <w:rPr>
          <w:sz w:val="28"/>
          <w:szCs w:val="28"/>
          <w:shd w:val="clear" w:color="auto" w:fill="FFFFFF"/>
        </w:rPr>
        <w:t>Отдел</w:t>
      </w:r>
      <w:r w:rsidRPr="00A869B3">
        <w:rPr>
          <w:sz w:val="28"/>
          <w:szCs w:val="28"/>
          <w:bdr w:val="none" w:sz="0" w:space="0" w:color="auto" w:frame="1"/>
          <w:shd w:val="clear" w:color="auto" w:fill="FFFFFF"/>
        </w:rPr>
        <w:t>  </w:t>
      </w:r>
      <w:r w:rsidRPr="00A869B3">
        <w:rPr>
          <w:sz w:val="28"/>
          <w:szCs w:val="28"/>
          <w:shd w:val="clear" w:color="auto" w:fill="FFFFFF"/>
        </w:rPr>
        <w:t xml:space="preserve">за информацией обратились </w:t>
      </w:r>
      <w:r w:rsidR="00376E3A">
        <w:rPr>
          <w:sz w:val="28"/>
          <w:szCs w:val="28"/>
          <w:shd w:val="clear" w:color="auto" w:fill="FFFFFF"/>
        </w:rPr>
        <w:t xml:space="preserve">более </w:t>
      </w:r>
      <w:r w:rsidRPr="00A869B3">
        <w:rPr>
          <w:sz w:val="28"/>
          <w:szCs w:val="28"/>
          <w:shd w:val="clear" w:color="auto" w:fill="FFFFFF"/>
        </w:rPr>
        <w:t>1</w:t>
      </w:r>
      <w:r w:rsidR="00376E3A">
        <w:rPr>
          <w:sz w:val="28"/>
          <w:szCs w:val="28"/>
          <w:shd w:val="clear" w:color="auto" w:fill="FFFFFF"/>
        </w:rPr>
        <w:t>500</w:t>
      </w:r>
      <w:r w:rsidRPr="00A869B3">
        <w:rPr>
          <w:sz w:val="28"/>
          <w:szCs w:val="28"/>
          <w:shd w:val="clear" w:color="auto" w:fill="FFFFFF"/>
        </w:rPr>
        <w:t xml:space="preserve"> заявителей.</w:t>
      </w:r>
      <w:r w:rsidR="00376E3A">
        <w:rPr>
          <w:sz w:val="28"/>
          <w:szCs w:val="28"/>
          <w:shd w:val="clear" w:color="auto" w:fill="FFFFFF"/>
        </w:rPr>
        <w:t xml:space="preserve"> При исполнении социально-правовых запросов большая часть используемых архивных документов представлена в рукописном виде, разобрать и перенести точную информацию в архивную справку </w:t>
      </w:r>
      <w:r w:rsidR="00402A9B">
        <w:rPr>
          <w:sz w:val="28"/>
          <w:szCs w:val="28"/>
          <w:shd w:val="clear" w:color="auto" w:fill="FFFFFF"/>
        </w:rPr>
        <w:t xml:space="preserve">нередко </w:t>
      </w:r>
      <w:r w:rsidR="00376E3A">
        <w:rPr>
          <w:sz w:val="28"/>
          <w:szCs w:val="28"/>
          <w:shd w:val="clear" w:color="auto" w:fill="FFFFFF"/>
        </w:rPr>
        <w:t xml:space="preserve">вызывает трудности у специалистов Отдела, </w:t>
      </w:r>
      <w:r w:rsidR="009D0EA8">
        <w:rPr>
          <w:sz w:val="28"/>
          <w:szCs w:val="28"/>
          <w:shd w:val="clear" w:color="auto" w:fill="FFFFFF"/>
        </w:rPr>
        <w:t>поэтому в П</w:t>
      </w:r>
      <w:r w:rsidR="00E964C6">
        <w:rPr>
          <w:sz w:val="28"/>
          <w:szCs w:val="28"/>
          <w:shd w:val="clear" w:color="auto" w:fill="FFFFFF"/>
        </w:rPr>
        <w:t>рограмму внесено приобретение специального оборудования: лупы</w:t>
      </w:r>
      <w:r w:rsidR="009D0EA8">
        <w:rPr>
          <w:sz w:val="28"/>
          <w:szCs w:val="28"/>
          <w:shd w:val="clear" w:color="auto" w:fill="FFFFFF"/>
        </w:rPr>
        <w:t xml:space="preserve">, </w:t>
      </w:r>
      <w:r w:rsidR="00E964C6">
        <w:rPr>
          <w:sz w:val="28"/>
          <w:szCs w:val="28"/>
          <w:shd w:val="clear" w:color="auto" w:fill="FFFFFF"/>
        </w:rPr>
        <w:t>настольной лампы с увеличительным стеклом</w:t>
      </w:r>
      <w:r w:rsidR="009D0EA8">
        <w:rPr>
          <w:sz w:val="28"/>
          <w:szCs w:val="28"/>
          <w:shd w:val="clear" w:color="auto" w:fill="FFFFFF"/>
        </w:rPr>
        <w:t xml:space="preserve"> и калькулятора.  </w:t>
      </w:r>
      <w:r w:rsidR="009D0EA8" w:rsidRPr="009D0EA8">
        <w:rPr>
          <w:sz w:val="28"/>
          <w:szCs w:val="28"/>
        </w:rPr>
        <w:t>В целях обеспечения комфортных условий работы сотрудникам Отдела</w:t>
      </w:r>
      <w:r w:rsidR="009D0EA8" w:rsidRPr="009D0EA8">
        <w:rPr>
          <w:sz w:val="28"/>
          <w:szCs w:val="28"/>
          <w:shd w:val="clear" w:color="auto" w:fill="FFFFFF"/>
        </w:rPr>
        <w:t xml:space="preserve"> </w:t>
      </w:r>
      <w:r w:rsidR="009D0EA8">
        <w:rPr>
          <w:sz w:val="28"/>
          <w:szCs w:val="28"/>
          <w:shd w:val="clear" w:color="auto" w:fill="FFFFFF"/>
        </w:rPr>
        <w:t xml:space="preserve">в </w:t>
      </w:r>
      <w:r w:rsidR="00402A9B">
        <w:rPr>
          <w:sz w:val="28"/>
          <w:szCs w:val="28"/>
          <w:shd w:val="clear" w:color="auto" w:fill="FFFFFF"/>
        </w:rPr>
        <w:t>П</w:t>
      </w:r>
      <w:r w:rsidR="009D0EA8">
        <w:rPr>
          <w:sz w:val="28"/>
          <w:szCs w:val="28"/>
          <w:shd w:val="clear" w:color="auto" w:fill="FFFFFF"/>
        </w:rPr>
        <w:t xml:space="preserve">рограмму заложены средства на приобретение подставки для ног и лестницы-стремянки </w:t>
      </w:r>
      <w:r w:rsidR="009D0EA8">
        <w:rPr>
          <w:iCs/>
          <w:sz w:val="28"/>
          <w:szCs w:val="28"/>
        </w:rPr>
        <w:t>(п.1.7 Приложения № 2)</w:t>
      </w:r>
      <w:r w:rsidR="009D0EA8">
        <w:rPr>
          <w:sz w:val="28"/>
          <w:szCs w:val="28"/>
        </w:rPr>
        <w:t>.</w:t>
      </w:r>
    </w:p>
    <w:p w:rsidR="0044786A" w:rsidRDefault="00DA0A63" w:rsidP="0044786A">
      <w:pPr>
        <w:pStyle w:val="a4"/>
        <w:spacing w:before="0" w:after="0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Хранение архивных документов должно осуществляется в темноте</w:t>
      </w:r>
      <w:r>
        <w:rPr>
          <w:sz w:val="28"/>
          <w:szCs w:val="28"/>
        </w:rPr>
        <w:t>, кроме того с</w:t>
      </w:r>
      <w:r w:rsidR="0044786A">
        <w:rPr>
          <w:sz w:val="28"/>
          <w:szCs w:val="28"/>
        </w:rPr>
        <w:t xml:space="preserve"> учетом ежегодного прироста дел, передающихся на </w:t>
      </w:r>
      <w:r>
        <w:rPr>
          <w:sz w:val="28"/>
          <w:szCs w:val="28"/>
        </w:rPr>
        <w:t xml:space="preserve">муниципальное </w:t>
      </w:r>
      <w:r w:rsidR="0044786A">
        <w:rPr>
          <w:sz w:val="28"/>
          <w:szCs w:val="28"/>
        </w:rPr>
        <w:t xml:space="preserve">хранение, а также с учетом </w:t>
      </w:r>
      <w:r>
        <w:rPr>
          <w:sz w:val="28"/>
          <w:szCs w:val="28"/>
        </w:rPr>
        <w:t>того, часть коробок при переезде Отдела в 2013 году пришла в негодность</w:t>
      </w:r>
      <w:r w:rsidR="009D0EA8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="009D0EA8">
        <w:rPr>
          <w:sz w:val="28"/>
          <w:szCs w:val="28"/>
        </w:rPr>
        <w:t>П</w:t>
      </w:r>
      <w:r>
        <w:rPr>
          <w:sz w:val="28"/>
          <w:szCs w:val="28"/>
        </w:rPr>
        <w:t>рограмму заложены средства на приобретение первичных средствах хранения – архивных коробках нестандартной формы (маленькие и большие)</w:t>
      </w:r>
      <w:r w:rsidR="00A869B3">
        <w:rPr>
          <w:sz w:val="28"/>
          <w:szCs w:val="28"/>
        </w:rPr>
        <w:t xml:space="preserve"> </w:t>
      </w:r>
      <w:r w:rsidR="0044786A">
        <w:rPr>
          <w:iCs/>
          <w:sz w:val="28"/>
          <w:szCs w:val="28"/>
        </w:rPr>
        <w:t>(п.1.</w:t>
      </w:r>
      <w:r w:rsidR="00D30EBA">
        <w:rPr>
          <w:iCs/>
          <w:sz w:val="28"/>
          <w:szCs w:val="28"/>
        </w:rPr>
        <w:t>8</w:t>
      </w:r>
      <w:r>
        <w:rPr>
          <w:iCs/>
          <w:sz w:val="28"/>
          <w:szCs w:val="28"/>
        </w:rPr>
        <w:t xml:space="preserve">-1.9 </w:t>
      </w:r>
      <w:r w:rsidR="0044786A">
        <w:rPr>
          <w:iCs/>
          <w:sz w:val="28"/>
          <w:szCs w:val="28"/>
        </w:rPr>
        <w:t>Приложения № 2)</w:t>
      </w:r>
      <w:r w:rsidR="0044786A">
        <w:rPr>
          <w:sz w:val="28"/>
          <w:szCs w:val="28"/>
        </w:rPr>
        <w:t>.</w:t>
      </w:r>
      <w:r w:rsidR="0044786A">
        <w:rPr>
          <w:iCs/>
          <w:sz w:val="28"/>
          <w:szCs w:val="28"/>
        </w:rPr>
        <w:t xml:space="preserve"> </w:t>
      </w:r>
      <w:proofErr w:type="gramEnd"/>
    </w:p>
    <w:p w:rsidR="00A869B3" w:rsidRDefault="00DA0A63" w:rsidP="00A869B3">
      <w:pPr>
        <w:pStyle w:val="a4"/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использовании </w:t>
      </w:r>
      <w:r w:rsidR="009D0EA8">
        <w:rPr>
          <w:sz w:val="28"/>
          <w:szCs w:val="28"/>
        </w:rPr>
        <w:t xml:space="preserve">специалистами Отдела </w:t>
      </w:r>
      <w:r w:rsidR="00A869B3">
        <w:rPr>
          <w:sz w:val="28"/>
          <w:szCs w:val="28"/>
        </w:rPr>
        <w:t xml:space="preserve">архивных документов происходит </w:t>
      </w:r>
      <w:r>
        <w:rPr>
          <w:sz w:val="28"/>
          <w:szCs w:val="28"/>
        </w:rPr>
        <w:t>естественн</w:t>
      </w:r>
      <w:r w:rsidR="00A869B3">
        <w:rPr>
          <w:sz w:val="28"/>
          <w:szCs w:val="28"/>
        </w:rPr>
        <w:t>ый</w:t>
      </w:r>
      <w:r>
        <w:rPr>
          <w:sz w:val="28"/>
          <w:szCs w:val="28"/>
        </w:rPr>
        <w:t xml:space="preserve"> физическ</w:t>
      </w:r>
      <w:r w:rsidR="00A869B3">
        <w:rPr>
          <w:sz w:val="28"/>
          <w:szCs w:val="28"/>
        </w:rPr>
        <w:t>ий</w:t>
      </w:r>
      <w:r>
        <w:rPr>
          <w:sz w:val="28"/>
          <w:szCs w:val="28"/>
        </w:rPr>
        <w:t xml:space="preserve"> износ</w:t>
      </w:r>
      <w:r w:rsidR="00A869B3">
        <w:rPr>
          <w:sz w:val="28"/>
          <w:szCs w:val="28"/>
        </w:rPr>
        <w:t xml:space="preserve"> корочек дел, </w:t>
      </w:r>
      <w:r w:rsidR="009D0EA8">
        <w:rPr>
          <w:sz w:val="28"/>
          <w:szCs w:val="28"/>
        </w:rPr>
        <w:t xml:space="preserve">в которые подшиты или переплетены документы, </w:t>
      </w:r>
      <w:r w:rsidR="00A869B3">
        <w:rPr>
          <w:sz w:val="28"/>
          <w:szCs w:val="28"/>
        </w:rPr>
        <w:t xml:space="preserve">поэтому для их замены  </w:t>
      </w:r>
      <w:r w:rsidR="009D0EA8">
        <w:rPr>
          <w:sz w:val="28"/>
          <w:szCs w:val="28"/>
        </w:rPr>
        <w:t>на новые П</w:t>
      </w:r>
      <w:r w:rsidR="00A869B3">
        <w:rPr>
          <w:sz w:val="28"/>
          <w:szCs w:val="28"/>
        </w:rPr>
        <w:t xml:space="preserve">рограммой предусмотрено приобретение переплетных папок и скоросшивателей </w:t>
      </w:r>
      <w:r w:rsidR="00A869B3">
        <w:rPr>
          <w:iCs/>
          <w:sz w:val="28"/>
          <w:szCs w:val="28"/>
        </w:rPr>
        <w:t>(п.1.10 Приложения № 2)</w:t>
      </w:r>
      <w:r w:rsidR="00A869B3">
        <w:rPr>
          <w:sz w:val="28"/>
          <w:szCs w:val="28"/>
        </w:rPr>
        <w:t>.</w:t>
      </w:r>
      <w:proofErr w:type="gramEnd"/>
    </w:p>
    <w:p w:rsidR="0044786A" w:rsidRDefault="0044786A" w:rsidP="00A869B3">
      <w:pPr>
        <w:pStyle w:val="a4"/>
        <w:spacing w:before="0" w:after="0"/>
        <w:ind w:firstLine="709"/>
        <w:jc w:val="both"/>
        <w:rPr>
          <w:bCs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lastRenderedPageBreak/>
        <w:t>3.2.</w:t>
      </w:r>
      <w:r>
        <w:rPr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</w:rPr>
        <w:t>Главным предназначением любого архив</w:t>
      </w:r>
      <w:r w:rsidR="00402A9B">
        <w:rPr>
          <w:bCs/>
          <w:spacing w:val="-6"/>
          <w:sz w:val="28"/>
          <w:szCs w:val="28"/>
        </w:rPr>
        <w:t>ного учреждения</w:t>
      </w:r>
      <w:r>
        <w:rPr>
          <w:bCs/>
          <w:spacing w:val="-6"/>
          <w:sz w:val="28"/>
          <w:szCs w:val="28"/>
        </w:rPr>
        <w:t xml:space="preserve"> в современном обществе является </w:t>
      </w:r>
      <w:r>
        <w:rPr>
          <w:sz w:val="28"/>
          <w:szCs w:val="28"/>
        </w:rPr>
        <w:t>качественное оказание информационных услуг, которое слагается из следующих составляющих.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факторов совершенствования ретроспективного информационного ресурса Новосибирской области является </w:t>
      </w:r>
      <w:r w:rsidRPr="00905C09">
        <w:rPr>
          <w:sz w:val="28"/>
          <w:szCs w:val="28"/>
        </w:rPr>
        <w:t>систематизация и преобразование имеющихся комплексов архивных документов на традиционных носителях в формы, более разнообразные и доступные,</w:t>
      </w:r>
      <w:r>
        <w:rPr>
          <w:sz w:val="28"/>
          <w:szCs w:val="28"/>
        </w:rPr>
        <w:t xml:space="preserve"> а потому и более привлекательные для пользователей. 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Самым масштабным, </w:t>
      </w:r>
      <w:proofErr w:type="spellStart"/>
      <w:r>
        <w:rPr>
          <w:sz w:val="28"/>
          <w:szCs w:val="28"/>
        </w:rPr>
        <w:t>трудозатратным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финансовоемким</w:t>
      </w:r>
      <w:proofErr w:type="spellEnd"/>
      <w:r>
        <w:rPr>
          <w:sz w:val="28"/>
          <w:szCs w:val="28"/>
        </w:rPr>
        <w:t xml:space="preserve"> мероприятием является перевод архивных </w:t>
      </w:r>
      <w:r w:rsidR="00905C09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 xml:space="preserve">на электронные носители. Стратегией развития информационного общества в Российской Федерации и Программой информатизации Федерального архивного агентства и подведомственных ему учреждений на 2011–2020 гг. определен приоритет формирования информационного потенциала страны путем создания электронных документов и перевода традиционных документов в цифровой формат. Для архивных учреждений Стратегией определен показатель оцифровки в 20 % фондов, находящихся у них на хранении. Применительно к </w:t>
      </w:r>
      <w:r w:rsidR="00905C09">
        <w:rPr>
          <w:sz w:val="28"/>
          <w:szCs w:val="28"/>
        </w:rPr>
        <w:t>Отделу</w:t>
      </w:r>
      <w:r>
        <w:rPr>
          <w:sz w:val="28"/>
          <w:szCs w:val="28"/>
        </w:rPr>
        <w:t xml:space="preserve"> указанный показатель </w:t>
      </w:r>
      <w:r w:rsidR="00905C09">
        <w:rPr>
          <w:sz w:val="28"/>
          <w:szCs w:val="28"/>
        </w:rPr>
        <w:t xml:space="preserve">в настоящий момент </w:t>
      </w:r>
      <w:r>
        <w:rPr>
          <w:sz w:val="28"/>
          <w:szCs w:val="28"/>
        </w:rPr>
        <w:t xml:space="preserve">составляет </w:t>
      </w:r>
      <w:r w:rsidR="00905C09">
        <w:rPr>
          <w:sz w:val="28"/>
          <w:szCs w:val="28"/>
        </w:rPr>
        <w:t xml:space="preserve">более 2500 дел, а фактически оцифровано в 3,5 раза меньше. </w:t>
      </w:r>
      <w:r>
        <w:rPr>
          <w:sz w:val="28"/>
          <w:szCs w:val="28"/>
        </w:rPr>
        <w:t xml:space="preserve"> </w:t>
      </w:r>
      <w:r w:rsidR="00905C09">
        <w:rPr>
          <w:sz w:val="28"/>
          <w:szCs w:val="28"/>
        </w:rPr>
        <w:t xml:space="preserve">Для достижения показателя в 2500 дел </w:t>
      </w:r>
      <w:r>
        <w:rPr>
          <w:sz w:val="28"/>
          <w:szCs w:val="28"/>
        </w:rPr>
        <w:t xml:space="preserve">использование только труда сотрудников </w:t>
      </w:r>
      <w:r w:rsidR="00905C0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недостаточно для достижения определенно</w:t>
      </w:r>
      <w:r w:rsidR="00905C09">
        <w:rPr>
          <w:sz w:val="28"/>
          <w:szCs w:val="28"/>
        </w:rPr>
        <w:t>й Стратегией величины и применени</w:t>
      </w:r>
      <w:r w:rsidR="00145302">
        <w:rPr>
          <w:sz w:val="28"/>
          <w:szCs w:val="28"/>
        </w:rPr>
        <w:t xml:space="preserve">е </w:t>
      </w:r>
      <w:r w:rsidR="00905C09">
        <w:rPr>
          <w:sz w:val="28"/>
          <w:szCs w:val="28"/>
        </w:rPr>
        <w:t>труда временного работника по дого</w:t>
      </w:r>
      <w:r w:rsidR="00145302">
        <w:rPr>
          <w:sz w:val="28"/>
          <w:szCs w:val="28"/>
        </w:rPr>
        <w:t>во</w:t>
      </w:r>
      <w:r w:rsidR="00905C09">
        <w:rPr>
          <w:sz w:val="28"/>
          <w:szCs w:val="28"/>
        </w:rPr>
        <w:t>ру</w:t>
      </w:r>
      <w:r w:rsidR="00145302">
        <w:rPr>
          <w:sz w:val="28"/>
          <w:szCs w:val="28"/>
        </w:rPr>
        <w:t xml:space="preserve"> </w:t>
      </w:r>
      <w:r w:rsidR="00905C09">
        <w:rPr>
          <w:sz w:val="28"/>
          <w:szCs w:val="28"/>
        </w:rPr>
        <w:t>гражданско-правового характера</w:t>
      </w:r>
      <w:r>
        <w:rPr>
          <w:sz w:val="28"/>
          <w:szCs w:val="28"/>
        </w:rPr>
        <w:t xml:space="preserve"> </w:t>
      </w:r>
      <w:r w:rsidR="00145302">
        <w:rPr>
          <w:sz w:val="28"/>
          <w:szCs w:val="28"/>
        </w:rPr>
        <w:t xml:space="preserve">существенно увеличит количество оцифрованных дел по отношению к общему объему архивных документов Отдела, который ежегодно </w:t>
      </w:r>
      <w:r w:rsidR="0075238F">
        <w:rPr>
          <w:sz w:val="28"/>
          <w:szCs w:val="28"/>
        </w:rPr>
        <w:t xml:space="preserve">увеличивается. </w:t>
      </w:r>
      <w:r w:rsidR="0075238F" w:rsidRPr="004B4875">
        <w:rPr>
          <w:sz w:val="28"/>
          <w:szCs w:val="28"/>
        </w:rPr>
        <w:t xml:space="preserve">Предстоит большая трудоемкая работа по переводу документов на электронные носители </w:t>
      </w:r>
      <w:r>
        <w:rPr>
          <w:iCs/>
          <w:sz w:val="28"/>
          <w:szCs w:val="28"/>
        </w:rPr>
        <w:t>(п. 2.</w:t>
      </w:r>
      <w:r w:rsidR="0075238F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Приложения № 2)</w:t>
      </w:r>
      <w:r>
        <w:rPr>
          <w:sz w:val="28"/>
          <w:szCs w:val="28"/>
        </w:rPr>
        <w:t>.</w:t>
      </w:r>
    </w:p>
    <w:p w:rsidR="0044786A" w:rsidRDefault="0044786A" w:rsidP="004478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Комплекс вышеизложенных проблем, которые </w:t>
      </w:r>
      <w:proofErr w:type="gramStart"/>
      <w:r>
        <w:rPr>
          <w:sz w:val="28"/>
          <w:szCs w:val="28"/>
        </w:rPr>
        <w:t xml:space="preserve">предстоит решить в архивной отрасли </w:t>
      </w:r>
      <w:r w:rsidR="00DE22BA">
        <w:rPr>
          <w:sz w:val="28"/>
          <w:szCs w:val="28"/>
        </w:rPr>
        <w:t xml:space="preserve">города Оби </w:t>
      </w:r>
      <w:r>
        <w:rPr>
          <w:sz w:val="28"/>
          <w:szCs w:val="28"/>
        </w:rPr>
        <w:t>Новосибирской области в 201</w:t>
      </w:r>
      <w:r w:rsidR="00CE3E92">
        <w:rPr>
          <w:sz w:val="28"/>
          <w:szCs w:val="28"/>
        </w:rPr>
        <w:t>7</w:t>
      </w:r>
      <w:r>
        <w:rPr>
          <w:sz w:val="28"/>
          <w:szCs w:val="28"/>
        </w:rPr>
        <w:t>–201</w:t>
      </w:r>
      <w:r w:rsidR="00CE3E92">
        <w:rPr>
          <w:sz w:val="28"/>
          <w:szCs w:val="28"/>
        </w:rPr>
        <w:t>9</w:t>
      </w:r>
      <w:r>
        <w:rPr>
          <w:sz w:val="28"/>
          <w:szCs w:val="28"/>
        </w:rPr>
        <w:t xml:space="preserve"> годы в рамках данной </w:t>
      </w:r>
      <w:r w:rsidR="00CE3E92">
        <w:rPr>
          <w:sz w:val="28"/>
          <w:szCs w:val="28"/>
        </w:rPr>
        <w:t>П</w:t>
      </w:r>
      <w:r>
        <w:rPr>
          <w:sz w:val="28"/>
          <w:szCs w:val="28"/>
        </w:rPr>
        <w:t>рограммы обусловливает</w:t>
      </w:r>
      <w:proofErr w:type="gramEnd"/>
      <w:r>
        <w:rPr>
          <w:sz w:val="28"/>
          <w:szCs w:val="28"/>
        </w:rPr>
        <w:t xml:space="preserve"> необходимость их решения в приоритетном порядке</w:t>
      </w:r>
      <w:r>
        <w:rPr>
          <w:sz w:val="28"/>
        </w:rPr>
        <w:t xml:space="preserve"> с использованием программно-целевых методов.</w:t>
      </w:r>
    </w:p>
    <w:p w:rsidR="004B4875" w:rsidRDefault="004B4875" w:rsidP="0044786A">
      <w:pPr>
        <w:ind w:firstLine="709"/>
        <w:jc w:val="both"/>
        <w:rPr>
          <w:bCs/>
          <w:spacing w:val="-6"/>
          <w:sz w:val="28"/>
          <w:szCs w:val="28"/>
          <w:u w:val="single"/>
        </w:rPr>
      </w:pPr>
    </w:p>
    <w:p w:rsidR="0044786A" w:rsidRDefault="0044786A" w:rsidP="0044786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Цели и задачи </w:t>
      </w:r>
      <w:r w:rsidR="00CE3E9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:rsidR="0044786A" w:rsidRDefault="0044786A" w:rsidP="0044786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представляет собой комплекс организационных, технических и технологических мероприятий, призванных обеспечить достижение поставленной цели.</w:t>
      </w:r>
    </w:p>
    <w:p w:rsidR="0044786A" w:rsidRDefault="0044786A" w:rsidP="0044786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создание условий для удовлетворения потребностей граждан, органов власти, организаций </w:t>
      </w:r>
      <w:r w:rsidR="007E588F">
        <w:rPr>
          <w:rFonts w:ascii="Times New Roman" w:hAnsi="Times New Roman" w:cs="Times New Roman"/>
          <w:sz w:val="28"/>
          <w:szCs w:val="28"/>
        </w:rPr>
        <w:t xml:space="preserve">города Оби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в ретроспективной информации и сохранения для общества и государства документального исторического наследия </w:t>
      </w:r>
      <w:r w:rsidR="007E588F">
        <w:rPr>
          <w:rFonts w:ascii="Times New Roman" w:hAnsi="Times New Roman" w:cs="Times New Roman"/>
          <w:sz w:val="28"/>
          <w:szCs w:val="28"/>
        </w:rPr>
        <w:t>города</w:t>
      </w:r>
      <w:r w:rsidR="004B4875">
        <w:rPr>
          <w:rFonts w:ascii="Times New Roman" w:hAnsi="Times New Roman" w:cs="Times New Roman"/>
          <w:sz w:val="28"/>
          <w:szCs w:val="28"/>
        </w:rPr>
        <w:t xml:space="preserve"> Оби</w:t>
      </w:r>
      <w:r>
        <w:rPr>
          <w:rFonts w:ascii="Times New Roman" w:hAnsi="Times New Roman" w:cs="Times New Roman"/>
          <w:sz w:val="28"/>
          <w:szCs w:val="28"/>
        </w:rPr>
        <w:t xml:space="preserve">. Степень достижения поставленной цели определяется ростом количества пользователей архивной информации, содержащейся в документах </w:t>
      </w:r>
      <w:r w:rsidR="007E588F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786A" w:rsidRDefault="0044786A" w:rsidP="00DE22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Основополагающим условием для полноценного удовлетворения указанных выше потребностей (решения задачи №1 </w:t>
      </w:r>
      <w:r w:rsidR="002B041B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  <w:r>
        <w:t>)</w:t>
      </w:r>
      <w:r>
        <w:rPr>
          <w:sz w:val="28"/>
          <w:szCs w:val="28"/>
        </w:rPr>
        <w:t xml:space="preserve">, является обеспечение оптимальных условий хранения архивных документов, улучшение условий труда специалистов </w:t>
      </w:r>
      <w:r w:rsidR="007E588F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. Степень эффективности решения данной задачи </w:t>
      </w:r>
      <w:r>
        <w:rPr>
          <w:sz w:val="28"/>
          <w:szCs w:val="28"/>
        </w:rPr>
        <w:lastRenderedPageBreak/>
        <w:t>посредством программных мероприятий измеряется следующими важными целевыми индикаторами:</w:t>
      </w:r>
    </w:p>
    <w:p w:rsidR="002B041B" w:rsidRDefault="002B041B" w:rsidP="002B041B">
      <w:pPr>
        <w:jc w:val="both"/>
        <w:rPr>
          <w:sz w:val="28"/>
          <w:szCs w:val="28"/>
        </w:rPr>
      </w:pPr>
      <w:r>
        <w:rPr>
          <w:sz w:val="28"/>
          <w:szCs w:val="28"/>
        </w:rPr>
        <w:t>- доля архивных дел, хранящихся с соблюдением установленных требований температурно-влажностного режима, от общего количества архивных дел, находящихся в Отделе;</w:t>
      </w:r>
    </w:p>
    <w:p w:rsidR="002B041B" w:rsidRDefault="002B041B" w:rsidP="002B041B">
      <w:pPr>
        <w:jc w:val="both"/>
        <w:rPr>
          <w:sz w:val="28"/>
          <w:szCs w:val="28"/>
        </w:rPr>
      </w:pPr>
      <w:r>
        <w:rPr>
          <w:sz w:val="28"/>
          <w:szCs w:val="28"/>
        </w:rPr>
        <w:t>- доля архивных дел, обеспеченных современными металлическими стеллажами, от общего количества архивных дел, хранящихся в Отделе;</w:t>
      </w:r>
    </w:p>
    <w:p w:rsidR="002B041B" w:rsidRDefault="002B041B" w:rsidP="002B041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> </w:t>
      </w:r>
      <w:r>
        <w:rPr>
          <w:sz w:val="28"/>
          <w:szCs w:val="28"/>
        </w:rPr>
        <w:t>доля архивных дел, размещенных в первичные средства хранения (архивные коробки), от общего количества архивных дел, хранящихся в Отделе;</w:t>
      </w:r>
    </w:p>
    <w:p w:rsidR="002B041B" w:rsidRDefault="002B041B" w:rsidP="002B041B">
      <w:pPr>
        <w:jc w:val="both"/>
        <w:rPr>
          <w:sz w:val="28"/>
          <w:szCs w:val="28"/>
        </w:rPr>
      </w:pPr>
      <w:r>
        <w:rPr>
          <w:sz w:val="28"/>
          <w:szCs w:val="28"/>
        </w:rPr>
        <w:t>- количество документов, физическое состояние которых улучшено в рамках реализации программы, ежегодно.</w:t>
      </w:r>
    </w:p>
    <w:p w:rsidR="0044786A" w:rsidRDefault="0044786A" w:rsidP="004213EE">
      <w:pPr>
        <w:ind w:firstLine="708"/>
        <w:jc w:val="both"/>
        <w:rPr>
          <w:bCs/>
          <w:spacing w:val="-6"/>
          <w:sz w:val="28"/>
          <w:szCs w:val="28"/>
        </w:rPr>
      </w:pPr>
      <w:r>
        <w:rPr>
          <w:sz w:val="28"/>
          <w:szCs w:val="28"/>
        </w:rPr>
        <w:t xml:space="preserve">Второй задачей, решение которой будет способствовать достижению намеченной цели, является </w:t>
      </w:r>
      <w:r w:rsidR="004213EE" w:rsidRPr="004213EE">
        <w:rPr>
          <w:sz w:val="28"/>
          <w:szCs w:val="28"/>
        </w:rPr>
        <w:t>Повышение доступности ретроспективной информации и удовлетворение потребностей граждан, органов власти и организаций в информации, содержащейся в документах Отдела</w:t>
      </w:r>
      <w:r>
        <w:rPr>
          <w:bCs/>
          <w:spacing w:val="-6"/>
          <w:sz w:val="28"/>
          <w:szCs w:val="28"/>
        </w:rPr>
        <w:t>.</w:t>
      </w:r>
    </w:p>
    <w:p w:rsidR="0044786A" w:rsidRDefault="0044786A" w:rsidP="0044786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Оценить эффективность решения данной задачи возможно с помощью следующих целевых индикаторов: </w:t>
      </w:r>
    </w:p>
    <w:p w:rsidR="00693660" w:rsidRDefault="00693660" w:rsidP="00693660">
      <w:pPr>
        <w:jc w:val="both"/>
        <w:rPr>
          <w:sz w:val="28"/>
          <w:szCs w:val="28"/>
        </w:rPr>
      </w:pPr>
      <w:r>
        <w:rPr>
          <w:sz w:val="28"/>
          <w:szCs w:val="28"/>
        </w:rPr>
        <w:t>- доля архивных документов, переведенных в электронный формат, от общего количества</w:t>
      </w:r>
      <w:r w:rsidR="004213EE">
        <w:rPr>
          <w:sz w:val="28"/>
          <w:szCs w:val="28"/>
        </w:rPr>
        <w:t xml:space="preserve"> документов, имеющихся в Отделе.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Цель, задачи и характеризующие их целевые индикаторы приведены в </w:t>
      </w:r>
      <w:r>
        <w:rPr>
          <w:sz w:val="28"/>
          <w:szCs w:val="28"/>
        </w:rPr>
        <w:t>Приложении № 1 к программе.</w:t>
      </w:r>
    </w:p>
    <w:p w:rsidR="0044786A" w:rsidRDefault="0044786A" w:rsidP="004478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Плановые значения целевых индикаторов определены на основе данных </w:t>
      </w:r>
      <w:r w:rsidR="007E588F">
        <w:rPr>
          <w:sz w:val="28"/>
          <w:szCs w:val="28"/>
        </w:rPr>
        <w:t>Отдела</w:t>
      </w:r>
      <w:r>
        <w:rPr>
          <w:sz w:val="28"/>
          <w:szCs w:val="28"/>
        </w:rPr>
        <w:t>.</w:t>
      </w:r>
    </w:p>
    <w:p w:rsidR="0044786A" w:rsidRDefault="0044786A" w:rsidP="004478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Методика расчета значений целевых индикаторов приведена в Приложении № </w:t>
      </w:r>
      <w:r w:rsidR="00BA0A4D">
        <w:rPr>
          <w:sz w:val="28"/>
          <w:szCs w:val="28"/>
        </w:rPr>
        <w:t>3</w:t>
      </w:r>
      <w:r>
        <w:rPr>
          <w:sz w:val="28"/>
          <w:szCs w:val="28"/>
        </w:rPr>
        <w:t xml:space="preserve"> к программе.</w:t>
      </w:r>
    </w:p>
    <w:p w:rsidR="00693660" w:rsidRDefault="00693660" w:rsidP="0044786A">
      <w:pPr>
        <w:jc w:val="center"/>
        <w:rPr>
          <w:b/>
          <w:sz w:val="28"/>
          <w:szCs w:val="28"/>
        </w:rPr>
      </w:pPr>
    </w:p>
    <w:p w:rsidR="0044786A" w:rsidRDefault="0044786A" w:rsidP="0044786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5. Программные мероприятия </w:t>
      </w:r>
      <w:r w:rsidR="00CE3E9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конкретные мероприятия, взаимосвязанные по срокам, ресурсам и исполнителям и направленные на комплексную реализацию ее цели. Перечень программных мероприятий определен в Приложении № 2 к </w:t>
      </w:r>
      <w:r w:rsidR="00CE3E92">
        <w:rPr>
          <w:sz w:val="28"/>
          <w:szCs w:val="28"/>
        </w:rPr>
        <w:t>П</w:t>
      </w:r>
      <w:r>
        <w:rPr>
          <w:sz w:val="28"/>
          <w:szCs w:val="28"/>
        </w:rPr>
        <w:t>рограмме.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</w:p>
    <w:p w:rsidR="0044786A" w:rsidRDefault="0044786A" w:rsidP="00447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Механизм реализации ведомственной целевой программы</w:t>
      </w:r>
    </w:p>
    <w:p w:rsidR="0044786A" w:rsidRDefault="0044786A" w:rsidP="0044786A">
      <w:pPr>
        <w:jc w:val="center"/>
        <w:rPr>
          <w:b/>
          <w:sz w:val="28"/>
          <w:szCs w:val="28"/>
        </w:rPr>
      </w:pPr>
    </w:p>
    <w:p w:rsidR="0044786A" w:rsidRPr="002247DD" w:rsidRDefault="0044786A" w:rsidP="004478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Реализация программы возлагается на </w:t>
      </w:r>
      <w:r w:rsidR="007E588F">
        <w:rPr>
          <w:rFonts w:ascii="Times New Roman" w:hAnsi="Times New Roman" w:cs="Times New Roman"/>
          <w:sz w:val="28"/>
        </w:rPr>
        <w:t>Отдел</w:t>
      </w:r>
      <w:r w:rsidRPr="002247DD">
        <w:rPr>
          <w:rFonts w:ascii="Times New Roman" w:hAnsi="Times New Roman" w:cs="Times New Roman"/>
          <w:sz w:val="28"/>
          <w:szCs w:val="28"/>
        </w:rPr>
        <w:t>.</w:t>
      </w:r>
    </w:p>
    <w:p w:rsidR="0044786A" w:rsidRDefault="0044786A" w:rsidP="0044786A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Реализация и финансирование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 w:rsidR="002247DD">
        <w:rPr>
          <w:sz w:val="28"/>
        </w:rPr>
        <w:t xml:space="preserve">города Оби </w:t>
      </w:r>
      <w:r>
        <w:rPr>
          <w:sz w:val="28"/>
        </w:rPr>
        <w:t>Новосибирской области, государственных контрактов (договоров), заключаемых с поставщиками товаров, работ и услуг.</w:t>
      </w:r>
    </w:p>
    <w:p w:rsidR="0044786A" w:rsidRDefault="0044786A" w:rsidP="00DE22B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Мониторинг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программы</w:t>
      </w:r>
      <w:r>
        <w:rPr>
          <w:sz w:val="28"/>
        </w:rPr>
        <w:t xml:space="preserve"> осуществляется </w:t>
      </w:r>
      <w:r w:rsidR="00174D06">
        <w:rPr>
          <w:sz w:val="28"/>
        </w:rPr>
        <w:t>О</w:t>
      </w:r>
      <w:r w:rsidR="00DE22BA">
        <w:rPr>
          <w:sz w:val="28"/>
          <w:szCs w:val="28"/>
        </w:rPr>
        <w:t>тделом</w:t>
      </w:r>
      <w:r>
        <w:rPr>
          <w:sz w:val="28"/>
        </w:rPr>
        <w:t>.</w:t>
      </w:r>
    </w:p>
    <w:p w:rsidR="0044786A" w:rsidRDefault="00DE22BA" w:rsidP="00DE22B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Отдел </w:t>
      </w:r>
      <w:r w:rsidR="0044786A">
        <w:rPr>
          <w:sz w:val="28"/>
        </w:rPr>
        <w:t>контролирует выполнение программных мероприятий и использование выделенных финансовых средств бюджета</w:t>
      </w:r>
      <w:r>
        <w:rPr>
          <w:sz w:val="28"/>
        </w:rPr>
        <w:t xml:space="preserve"> города Оби</w:t>
      </w:r>
      <w:r w:rsidR="0044786A">
        <w:rPr>
          <w:sz w:val="28"/>
        </w:rPr>
        <w:t xml:space="preserve"> </w:t>
      </w:r>
      <w:r w:rsidR="0044786A">
        <w:rPr>
          <w:sz w:val="28"/>
        </w:rPr>
        <w:lastRenderedPageBreak/>
        <w:t>Новосибирской области. В случае отклонений от предусмотренных результатов, устанавливает причины и определяет меры по устранению отклонений.</w:t>
      </w:r>
    </w:p>
    <w:p w:rsidR="0044786A" w:rsidRDefault="00DE22BA" w:rsidP="004478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44786A">
        <w:rPr>
          <w:sz w:val="28"/>
          <w:szCs w:val="28"/>
        </w:rPr>
        <w:t>представляет, в срок:</w:t>
      </w:r>
    </w:p>
    <w:p w:rsidR="00DE22BA" w:rsidRPr="00DE22BA" w:rsidRDefault="00DE22BA" w:rsidP="00DE22BA">
      <w:pPr>
        <w:ind w:firstLine="720"/>
        <w:jc w:val="both"/>
        <w:rPr>
          <w:sz w:val="28"/>
          <w:szCs w:val="28"/>
        </w:rPr>
      </w:pPr>
      <w:bookmarkStart w:id="5" w:name="sub_1807"/>
      <w:proofErr w:type="gramStart"/>
      <w:r w:rsidRPr="00DE22BA">
        <w:rPr>
          <w:sz w:val="28"/>
          <w:szCs w:val="28"/>
        </w:rPr>
        <w:t>1) до 20 числа месяца, следующего за отчетным кварталом, в Управление экономического развития, промышленности и торговли, Управление финансов и бухгалтерского учета администрации города Оби Новосибирской области отчеты по установленной форме с приложением аналитической записки, содержащей качественные и количественные результаты выполнения ведомственной целевой программы, анализ возникающих проблем и предложения по их устранению.</w:t>
      </w:r>
      <w:proofErr w:type="gramEnd"/>
    </w:p>
    <w:bookmarkEnd w:id="5"/>
    <w:p w:rsidR="00DE22BA" w:rsidRPr="00DE22BA" w:rsidRDefault="00DE22BA" w:rsidP="00DE22BA">
      <w:pPr>
        <w:ind w:firstLine="720"/>
        <w:jc w:val="both"/>
        <w:rPr>
          <w:sz w:val="28"/>
          <w:szCs w:val="28"/>
        </w:rPr>
      </w:pPr>
      <w:proofErr w:type="gramStart"/>
      <w:r w:rsidRPr="00DE22BA">
        <w:rPr>
          <w:sz w:val="28"/>
          <w:szCs w:val="28"/>
        </w:rPr>
        <w:t>Кроме того, ежегодно, до 20 января года, следующего за отчетным, направляет в Управление экономического развития, промышленности и торговли, Управление финансов и бухгалтерского учета администрации города Оби Новосибирской области информацию о финансировании ведомственной целевой программы по итогам отчетного года по установленной форме;</w:t>
      </w:r>
      <w:proofErr w:type="gramEnd"/>
    </w:p>
    <w:p w:rsidR="00DE22BA" w:rsidRPr="00DE22BA" w:rsidRDefault="00DE22BA" w:rsidP="00DE22BA">
      <w:pPr>
        <w:ind w:firstLine="720"/>
        <w:jc w:val="both"/>
        <w:rPr>
          <w:sz w:val="28"/>
          <w:szCs w:val="28"/>
        </w:rPr>
      </w:pPr>
      <w:r w:rsidRPr="00DE22BA">
        <w:rPr>
          <w:sz w:val="28"/>
          <w:szCs w:val="28"/>
        </w:rPr>
        <w:t>2) ежегодно, до 15 декабря текущего года в Управление экономического развития, промышленности и торговли, Управление финансов и бухгалтерского учета администрации города Оби Новосибирской области план мероприятий ведомственной целевой программы на очередной финансовый год по установленной форме</w:t>
      </w:r>
      <w:r>
        <w:rPr>
          <w:sz w:val="28"/>
          <w:szCs w:val="28"/>
        </w:rPr>
        <w:t>.</w:t>
      </w:r>
    </w:p>
    <w:p w:rsidR="0044786A" w:rsidRDefault="00DE22BA" w:rsidP="00447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44786A">
        <w:rPr>
          <w:sz w:val="28"/>
          <w:szCs w:val="28"/>
        </w:rPr>
        <w:t xml:space="preserve">размещает на официальном сайте </w:t>
      </w:r>
      <w:r>
        <w:rPr>
          <w:sz w:val="28"/>
          <w:szCs w:val="28"/>
        </w:rPr>
        <w:t xml:space="preserve">города Оби Новосибирской области </w:t>
      </w:r>
      <w:r w:rsidR="0044786A">
        <w:rPr>
          <w:sz w:val="28"/>
          <w:szCs w:val="28"/>
        </w:rPr>
        <w:t xml:space="preserve">в сети Интернет отчеты (информацию) о ходе реализации программы и нормативные правовые акты, касающиеся реализации программы, в течение пяти рабочих дней со дня их подготовки и/или после их утверждения. </w:t>
      </w:r>
    </w:p>
    <w:p w:rsidR="0044786A" w:rsidRDefault="0044786A" w:rsidP="0044786A">
      <w:pPr>
        <w:ind w:firstLine="709"/>
        <w:rPr>
          <w:b/>
          <w:sz w:val="28"/>
          <w:szCs w:val="28"/>
        </w:rPr>
      </w:pPr>
    </w:p>
    <w:p w:rsidR="0044786A" w:rsidRDefault="0044786A" w:rsidP="00447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Ожидаемые результаты реализации ведомственной целевой программы</w:t>
      </w:r>
    </w:p>
    <w:p w:rsidR="0044786A" w:rsidRDefault="0044786A" w:rsidP="0044786A">
      <w:pPr>
        <w:jc w:val="center"/>
        <w:rPr>
          <w:b/>
          <w:sz w:val="28"/>
          <w:szCs w:val="28"/>
        </w:rPr>
      </w:pPr>
    </w:p>
    <w:p w:rsidR="0044786A" w:rsidRPr="00583433" w:rsidRDefault="0044786A" w:rsidP="0044786A">
      <w:pPr>
        <w:ind w:firstLine="709"/>
        <w:jc w:val="both"/>
        <w:rPr>
          <w:bCs/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рамках реализации данной программы будут </w:t>
      </w:r>
      <w:r>
        <w:rPr>
          <w:bCs/>
          <w:spacing w:val="-6"/>
          <w:sz w:val="28"/>
          <w:szCs w:val="28"/>
        </w:rPr>
        <w:t xml:space="preserve">созданы новые условия для более качественного и оперативного удовлетворения потребностей граждан, органов власти, организаций </w:t>
      </w:r>
      <w:r w:rsidR="00174D06">
        <w:rPr>
          <w:bCs/>
          <w:spacing w:val="-6"/>
          <w:sz w:val="28"/>
          <w:szCs w:val="28"/>
        </w:rPr>
        <w:t xml:space="preserve">города Оби </w:t>
      </w:r>
      <w:r>
        <w:rPr>
          <w:bCs/>
          <w:spacing w:val="-6"/>
          <w:sz w:val="28"/>
          <w:szCs w:val="28"/>
        </w:rPr>
        <w:t xml:space="preserve">Новосибирской области в ретроспективной информации и сохранения для общества и государства документального исторического наследия </w:t>
      </w:r>
      <w:r w:rsidR="00174D06">
        <w:rPr>
          <w:bCs/>
          <w:spacing w:val="-6"/>
          <w:sz w:val="28"/>
          <w:szCs w:val="28"/>
        </w:rPr>
        <w:t>город</w:t>
      </w:r>
      <w:r>
        <w:rPr>
          <w:bCs/>
          <w:spacing w:val="-6"/>
          <w:sz w:val="28"/>
          <w:szCs w:val="28"/>
        </w:rPr>
        <w:t xml:space="preserve">а, что в свою очередь, увеличит </w:t>
      </w:r>
      <w:r>
        <w:rPr>
          <w:sz w:val="28"/>
          <w:szCs w:val="28"/>
        </w:rPr>
        <w:t xml:space="preserve">количество пользователей архивной информации, содержащейся в документах </w:t>
      </w:r>
      <w:r w:rsidR="00174D06">
        <w:rPr>
          <w:sz w:val="28"/>
          <w:szCs w:val="28"/>
        </w:rPr>
        <w:t>О</w:t>
      </w:r>
      <w:r w:rsidR="00DE22BA">
        <w:rPr>
          <w:sz w:val="28"/>
          <w:szCs w:val="28"/>
        </w:rPr>
        <w:t>тдела</w:t>
      </w:r>
      <w:r>
        <w:rPr>
          <w:sz w:val="28"/>
          <w:szCs w:val="28"/>
        </w:rPr>
        <w:t xml:space="preserve">, </w:t>
      </w:r>
      <w:r w:rsidR="00583433">
        <w:rPr>
          <w:sz w:val="28"/>
          <w:szCs w:val="28"/>
        </w:rPr>
        <w:t xml:space="preserve">в том числе использующих системы удаленного доступа </w:t>
      </w:r>
      <w:r w:rsidRPr="00583433">
        <w:rPr>
          <w:sz w:val="28"/>
          <w:szCs w:val="28"/>
        </w:rPr>
        <w:t xml:space="preserve">с </w:t>
      </w:r>
      <w:r w:rsidR="00583433" w:rsidRPr="00583433">
        <w:rPr>
          <w:sz w:val="28"/>
          <w:szCs w:val="28"/>
        </w:rPr>
        <w:t>870</w:t>
      </w:r>
      <w:r w:rsidRPr="00583433">
        <w:rPr>
          <w:sz w:val="28"/>
          <w:szCs w:val="28"/>
        </w:rPr>
        <w:t xml:space="preserve"> человек</w:t>
      </w:r>
      <w:proofErr w:type="gramEnd"/>
      <w:r w:rsidRPr="00583433">
        <w:rPr>
          <w:sz w:val="28"/>
          <w:szCs w:val="28"/>
        </w:rPr>
        <w:t xml:space="preserve"> в 201</w:t>
      </w:r>
      <w:r w:rsidR="00583433" w:rsidRPr="00583433">
        <w:rPr>
          <w:sz w:val="28"/>
          <w:szCs w:val="28"/>
        </w:rPr>
        <w:t>6 году до 1170</w:t>
      </w:r>
      <w:r w:rsidRPr="00583433">
        <w:rPr>
          <w:sz w:val="28"/>
          <w:szCs w:val="28"/>
        </w:rPr>
        <w:t xml:space="preserve"> человек в 201</w:t>
      </w:r>
      <w:r w:rsidR="00583433" w:rsidRPr="00583433">
        <w:rPr>
          <w:sz w:val="28"/>
          <w:szCs w:val="28"/>
        </w:rPr>
        <w:t>9</w:t>
      </w:r>
      <w:r w:rsidRPr="00583433">
        <w:rPr>
          <w:sz w:val="28"/>
          <w:szCs w:val="28"/>
        </w:rPr>
        <w:t xml:space="preserve"> году.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обеспечено поддержание имеющихся и создание ряда дополнительных условий, необходимых для бессрочного хранения документов Архивного фонда Новосибирской области на различных носителях, что выразится в 100 % обеспечении архивных дел нормативными режимами хранения – температурно-влажностным и охранным, в размещении </w:t>
      </w:r>
      <w:r w:rsidR="00583433">
        <w:rPr>
          <w:sz w:val="28"/>
          <w:szCs w:val="28"/>
        </w:rPr>
        <w:t>100</w:t>
      </w:r>
      <w:r>
        <w:rPr>
          <w:sz w:val="28"/>
          <w:szCs w:val="28"/>
        </w:rPr>
        <w:t xml:space="preserve">% документов в первичных средствах хранения и </w:t>
      </w:r>
      <w:r w:rsidR="00583433">
        <w:rPr>
          <w:sz w:val="28"/>
          <w:szCs w:val="28"/>
        </w:rPr>
        <w:t>100</w:t>
      </w:r>
      <w:r>
        <w:rPr>
          <w:sz w:val="28"/>
          <w:szCs w:val="28"/>
        </w:rPr>
        <w:t xml:space="preserve"> % архивных дел на современных металлических стеллажах; в увеличении на </w:t>
      </w:r>
      <w:r w:rsidR="00583433">
        <w:rPr>
          <w:sz w:val="28"/>
          <w:szCs w:val="28"/>
        </w:rPr>
        <w:t>300 дел</w:t>
      </w:r>
      <w:r>
        <w:rPr>
          <w:sz w:val="28"/>
          <w:szCs w:val="28"/>
        </w:rPr>
        <w:t xml:space="preserve"> с улучшенным физическим состоянием.</w:t>
      </w:r>
    </w:p>
    <w:p w:rsidR="0044786A" w:rsidRDefault="0044786A" w:rsidP="00447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ретроспективной информации, а значит качества предоставляемых информационных услуг в ходе реализации програм</w:t>
      </w:r>
      <w:r w:rsidR="00583433">
        <w:rPr>
          <w:sz w:val="28"/>
          <w:szCs w:val="28"/>
        </w:rPr>
        <w:t>мы, ожидается от увеличения до 15</w:t>
      </w:r>
      <w:r>
        <w:rPr>
          <w:sz w:val="28"/>
          <w:szCs w:val="28"/>
        </w:rPr>
        <w:t xml:space="preserve"> % объемов оцифрованн</w:t>
      </w:r>
      <w:r w:rsidR="00583433">
        <w:rPr>
          <w:sz w:val="28"/>
          <w:szCs w:val="28"/>
        </w:rPr>
        <w:t>ых документов</w:t>
      </w:r>
      <w:r>
        <w:rPr>
          <w:sz w:val="28"/>
          <w:szCs w:val="28"/>
        </w:rPr>
        <w:t>.</w:t>
      </w:r>
    </w:p>
    <w:p w:rsidR="0044786A" w:rsidRDefault="0044786A" w:rsidP="00447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 Объемы финансирования ведомственной целевой программы</w:t>
      </w:r>
    </w:p>
    <w:p w:rsidR="0044786A" w:rsidRDefault="0044786A" w:rsidP="0044786A">
      <w:pPr>
        <w:ind w:firstLine="709"/>
        <w:jc w:val="center"/>
        <w:rPr>
          <w:b/>
          <w:sz w:val="28"/>
          <w:szCs w:val="28"/>
        </w:rPr>
      </w:pPr>
    </w:p>
    <w:p w:rsidR="0044786A" w:rsidRDefault="0044786A" w:rsidP="004478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программы осуществляется за счет средств, выделяемых из бюджета </w:t>
      </w:r>
      <w:r w:rsidR="00C64CFF">
        <w:rPr>
          <w:sz w:val="28"/>
          <w:szCs w:val="28"/>
        </w:rPr>
        <w:t xml:space="preserve">города Оби </w:t>
      </w:r>
      <w:r>
        <w:rPr>
          <w:sz w:val="28"/>
          <w:szCs w:val="28"/>
        </w:rPr>
        <w:t xml:space="preserve">Новосибирской области. Общий объем финансирования программы составляет </w:t>
      </w:r>
      <w:r w:rsidR="00583433">
        <w:rPr>
          <w:sz w:val="28"/>
          <w:szCs w:val="28"/>
        </w:rPr>
        <w:t>1069</w:t>
      </w:r>
      <w:r>
        <w:rPr>
          <w:sz w:val="28"/>
          <w:szCs w:val="28"/>
        </w:rPr>
        <w:t>,</w:t>
      </w:r>
      <w:r w:rsidR="00583433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в том числе по годам:</w:t>
      </w:r>
    </w:p>
    <w:p w:rsidR="00583433" w:rsidRDefault="00583433" w:rsidP="0044786A">
      <w:pPr>
        <w:jc w:val="both"/>
        <w:rPr>
          <w:sz w:val="28"/>
          <w:szCs w:val="28"/>
        </w:rPr>
      </w:pPr>
    </w:p>
    <w:p w:rsidR="00583433" w:rsidRDefault="00583433" w:rsidP="0058343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BA0A4D">
        <w:rPr>
          <w:sz w:val="28"/>
          <w:szCs w:val="28"/>
        </w:rPr>
        <w:t>92</w:t>
      </w:r>
      <w:r>
        <w:rPr>
          <w:sz w:val="28"/>
          <w:szCs w:val="28"/>
        </w:rPr>
        <w:t>,0 тыс. руб.,</w:t>
      </w:r>
    </w:p>
    <w:p w:rsidR="00583433" w:rsidRDefault="00583433" w:rsidP="0058343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2018 год – 4</w:t>
      </w:r>
      <w:r w:rsidR="00BA0A4D">
        <w:rPr>
          <w:sz w:val="28"/>
          <w:szCs w:val="28"/>
        </w:rPr>
        <w:t>95</w:t>
      </w:r>
      <w:r>
        <w:rPr>
          <w:sz w:val="28"/>
          <w:szCs w:val="28"/>
        </w:rPr>
        <w:t>,0 тыс. руб.,</w:t>
      </w:r>
    </w:p>
    <w:p w:rsidR="00FB53F5" w:rsidRDefault="00583433" w:rsidP="00583433">
      <w:pPr>
        <w:ind w:firstLine="2977"/>
        <w:rPr>
          <w:sz w:val="28"/>
          <w:szCs w:val="28"/>
        </w:rPr>
      </w:pPr>
      <w:r>
        <w:rPr>
          <w:sz w:val="28"/>
          <w:szCs w:val="28"/>
        </w:rPr>
        <w:t xml:space="preserve">          2019 год – 305,0 тыс. руб.</w:t>
      </w:r>
    </w:p>
    <w:p w:rsidR="0044786A" w:rsidRDefault="0044786A" w:rsidP="0044786A">
      <w:pPr>
        <w:jc w:val="center"/>
      </w:pPr>
      <w:r>
        <w:rPr>
          <w:sz w:val="28"/>
          <w:szCs w:val="28"/>
        </w:rPr>
        <w:t>___________</w:t>
      </w: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p w:rsidR="00655948" w:rsidRDefault="00655948">
      <w:pPr>
        <w:rPr>
          <w:sz w:val="28"/>
          <w:szCs w:val="28"/>
        </w:rPr>
      </w:pPr>
    </w:p>
    <w:sectPr w:rsidR="00655948" w:rsidSect="0044786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786A"/>
    <w:rsid w:val="000777A6"/>
    <w:rsid w:val="00145302"/>
    <w:rsid w:val="00174D06"/>
    <w:rsid w:val="001A2639"/>
    <w:rsid w:val="002247DD"/>
    <w:rsid w:val="00271D39"/>
    <w:rsid w:val="002818DA"/>
    <w:rsid w:val="00290F8D"/>
    <w:rsid w:val="002959EB"/>
    <w:rsid w:val="002A3BA6"/>
    <w:rsid w:val="002B041B"/>
    <w:rsid w:val="00313CDE"/>
    <w:rsid w:val="00376E3A"/>
    <w:rsid w:val="003E6E5B"/>
    <w:rsid w:val="003F78B3"/>
    <w:rsid w:val="00402A9B"/>
    <w:rsid w:val="004213EE"/>
    <w:rsid w:val="004226AA"/>
    <w:rsid w:val="0044786A"/>
    <w:rsid w:val="004A2FA0"/>
    <w:rsid w:val="004B4875"/>
    <w:rsid w:val="004C1C46"/>
    <w:rsid w:val="00514BE2"/>
    <w:rsid w:val="005445E7"/>
    <w:rsid w:val="00583433"/>
    <w:rsid w:val="00591855"/>
    <w:rsid w:val="005C277D"/>
    <w:rsid w:val="005E7520"/>
    <w:rsid w:val="00655948"/>
    <w:rsid w:val="006660F9"/>
    <w:rsid w:val="00680EF5"/>
    <w:rsid w:val="00693660"/>
    <w:rsid w:val="00744CC0"/>
    <w:rsid w:val="0075238F"/>
    <w:rsid w:val="007A0571"/>
    <w:rsid w:val="007B69A2"/>
    <w:rsid w:val="007E588F"/>
    <w:rsid w:val="008577EB"/>
    <w:rsid w:val="008A3116"/>
    <w:rsid w:val="00901B7C"/>
    <w:rsid w:val="00905C09"/>
    <w:rsid w:val="009349FB"/>
    <w:rsid w:val="00946A28"/>
    <w:rsid w:val="00980AB2"/>
    <w:rsid w:val="009D0EA8"/>
    <w:rsid w:val="00A57257"/>
    <w:rsid w:val="00A869B3"/>
    <w:rsid w:val="00AE7A14"/>
    <w:rsid w:val="00B708FA"/>
    <w:rsid w:val="00BA0A4D"/>
    <w:rsid w:val="00BA7AAF"/>
    <w:rsid w:val="00C3365F"/>
    <w:rsid w:val="00C64CFF"/>
    <w:rsid w:val="00CE3E25"/>
    <w:rsid w:val="00CE3E92"/>
    <w:rsid w:val="00D03EDE"/>
    <w:rsid w:val="00D30EBA"/>
    <w:rsid w:val="00DA0A63"/>
    <w:rsid w:val="00DE22BA"/>
    <w:rsid w:val="00DF7A8E"/>
    <w:rsid w:val="00E87227"/>
    <w:rsid w:val="00E91E74"/>
    <w:rsid w:val="00E964C6"/>
    <w:rsid w:val="00EE4650"/>
    <w:rsid w:val="00F408D9"/>
    <w:rsid w:val="00FB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65F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786A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44786A"/>
    <w:pPr>
      <w:spacing w:before="120" w:after="216"/>
    </w:pPr>
  </w:style>
  <w:style w:type="paragraph" w:styleId="a5">
    <w:name w:val="Body Text Indent"/>
    <w:basedOn w:val="a"/>
    <w:link w:val="a6"/>
    <w:unhideWhenUsed/>
    <w:rsid w:val="0044786A"/>
    <w:pPr>
      <w:ind w:firstLine="709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44786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nhideWhenUsed/>
    <w:rsid w:val="0044786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478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4478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47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447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rsid w:val="00DE22BA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rsid w:val="00C3365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8">
    <w:name w:val="Прижатый влево"/>
    <w:basedOn w:val="a"/>
    <w:next w:val="a"/>
    <w:rsid w:val="00C3365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9">
    <w:name w:val="Нормальный (таблица)"/>
    <w:basedOn w:val="a"/>
    <w:next w:val="a"/>
    <w:rsid w:val="00C3365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pple-converted-space">
    <w:name w:val="apple-converted-space"/>
    <w:basedOn w:val="a0"/>
    <w:rsid w:val="004A2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chives.ru/documents/prik104_11.s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o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F46C3-BAC5-4822-9483-9B5CA974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10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Сергеева ОА</cp:lastModifiedBy>
  <cp:revision>15</cp:revision>
  <cp:lastPrinted>2016-09-05T07:44:00Z</cp:lastPrinted>
  <dcterms:created xsi:type="dcterms:W3CDTF">2013-08-05T08:28:00Z</dcterms:created>
  <dcterms:modified xsi:type="dcterms:W3CDTF">2016-09-30T04:11:00Z</dcterms:modified>
</cp:coreProperties>
</file>